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9908" w14:textId="466BDB9D" w:rsidR="00C11317" w:rsidRPr="00302EE7" w:rsidRDefault="00502CDC" w:rsidP="00302EE7">
      <w:pPr>
        <w:pStyle w:val="Rubrik0"/>
        <w:rPr>
          <w:lang w:val="fr-FR"/>
        </w:rPr>
      </w:pPr>
      <w:r w:rsidRPr="00C170B6">
        <w:rPr>
          <w:b w:val="0"/>
          <w:bCs/>
          <w:noProof/>
        </w:rPr>
        <mc:AlternateContent>
          <mc:Choice Requires="wps">
            <w:drawing>
              <wp:anchor distT="0" distB="0" distL="114300" distR="114300" simplePos="0" relativeHeight="251656704" behindDoc="0" locked="0" layoutInCell="0" allowOverlap="1" wp14:anchorId="0876B0AE" wp14:editId="132061E2">
                <wp:simplePos x="0" y="0"/>
                <wp:positionH relativeFrom="page">
                  <wp:posOffset>4068445</wp:posOffset>
                </wp:positionH>
                <wp:positionV relativeFrom="page">
                  <wp:posOffset>1274445</wp:posOffset>
                </wp:positionV>
                <wp:extent cx="2972435" cy="1194435"/>
                <wp:effectExtent l="0" t="0" r="0" b="0"/>
                <wp:wrapNone/>
                <wp:docPr id="6" name="Text Box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2435" cy="1194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0C17DB" w14:textId="77777777" w:rsidR="009F1452" w:rsidRDefault="009F1452">
                            <w:pPr>
                              <w:pStyle w:val="brevtopp"/>
                            </w:pPr>
                            <w:proofErr w:type="spellStart"/>
                            <w:r>
                              <w:t>Address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76B0AE" id="_x0000_t202" coordsize="21600,21600" o:spt="202" path="m,l,21600r21600,l21600,xe">
                <v:stroke joinstyle="miter"/>
                <v:path gradientshapeok="t" o:connecttype="rect"/>
              </v:shapetype>
              <v:shape id="Text Box 3" o:spid="_x0000_s1026" type="#_x0000_t202" alt="&quot;&quot;" style="position:absolute;margin-left:320.35pt;margin-top:100.35pt;width:234.05pt;height:94.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" o:allowincell="f" filled="f" stroked="f">
                <v:textbox inset="0,0,0,0">
                  <w:txbxContent>
                    <w:p w14:paraId="330C17DB" w14:textId="77777777" w:rsidR="009F1452" w:rsidRDefault="009F1452">
                      <w:pPr>
                        <w:pStyle w:val="brevtopp"/>
                      </w:pPr>
                      <w:proofErr w:type="spellStart"/>
                      <w:r>
                        <w:t>Address</w:t>
                      </w:r>
                      <w:proofErr w:type="spellEnd"/>
                    </w:p>
                  </w:txbxContent>
                </v:textbox>
                <w10:wrap anchorx="page" anchory="page"/>
              </v:shape>
            </w:pict>
          </mc:Fallback>
        </mc:AlternateContent>
      </w:r>
      <w:r w:rsidRPr="00C170B6">
        <w:rPr>
          <w:b w:val="0"/>
          <w:bCs/>
          <w:noProof/>
        </w:rPr>
        <mc:AlternateContent>
          <mc:Choice Requires="wps">
            <w:drawing>
              <wp:anchor distT="0" distB="0" distL="114300" distR="114300" simplePos="0" relativeHeight="251659776" behindDoc="0" locked="0" layoutInCell="0" allowOverlap="1" wp14:anchorId="4FFAA183" wp14:editId="65C8D9AC">
                <wp:simplePos x="0" y="0"/>
                <wp:positionH relativeFrom="page">
                  <wp:posOffset>4068445</wp:posOffset>
                </wp:positionH>
                <wp:positionV relativeFrom="page">
                  <wp:posOffset>396240</wp:posOffset>
                </wp:positionV>
                <wp:extent cx="1920240" cy="274320"/>
                <wp:effectExtent l="0" t="0" r="0" b="0"/>
                <wp:wrapNone/>
                <wp:docPr id="5" name="Text Box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85312" w14:textId="77777777" w:rsidR="009F1452" w:rsidRPr="004A0C0D" w:rsidRDefault="009F1452">
                            <w:pPr>
                              <w:pStyle w:val="brevtopp"/>
                              <w:rPr>
                                <w:lang w:val="en-GB"/>
                              </w:rPr>
                            </w:pPr>
                            <w:r>
                              <w:rPr>
                                <w:lang w:val="en-GB"/>
                              </w:rPr>
                              <w:t>NAME OF DOCUMENT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AA183" id="Text Box 6" o:spid="_x0000_s1027" type="#_x0000_t202" alt="&quot;&quot;" style="position:absolute;margin-left:320.35pt;margin-top:31.2pt;width:151.2pt;height:21.6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" o:allowincell="f" filled="f" stroked="f">
                <v:textbox inset="0,0,0,0">
                  <w:txbxContent>
                    <w:p w14:paraId="6BA85312" w14:textId="77777777" w:rsidR="009F1452" w:rsidRPr="004A0C0D" w:rsidRDefault="009F1452">
                      <w:pPr>
                        <w:pStyle w:val="brevtopp"/>
                        <w:rPr>
                          <w:lang w:val="en-GB"/>
                        </w:rPr>
                      </w:pPr>
                      <w:r>
                        <w:rPr>
                          <w:lang w:val="en-GB"/>
                        </w:rPr>
                        <w:t>NAME OF DOCUMENT</w:t>
                      </w:r>
                    </w:p>
                  </w:txbxContent>
                </v:textbox>
                <w10:wrap anchorx="page" anchory="page"/>
              </v:shape>
            </w:pict>
          </mc:Fallback>
        </mc:AlternateContent>
      </w:r>
      <w:r w:rsidRPr="00C170B6">
        <w:rPr>
          <w:b w:val="0"/>
          <w:bCs/>
          <w:noProof/>
        </w:rPr>
        <mc:AlternateContent>
          <mc:Choice Requires="wps">
            <w:drawing>
              <wp:anchor distT="0" distB="0" distL="114300" distR="114300" simplePos="0" relativeHeight="251658752" behindDoc="0" locked="0" layoutInCell="0" allowOverlap="1" wp14:anchorId="3D6C7324" wp14:editId="655398B0">
                <wp:simplePos x="0" y="0"/>
                <wp:positionH relativeFrom="page">
                  <wp:posOffset>5724525</wp:posOffset>
                </wp:positionH>
                <wp:positionV relativeFrom="page">
                  <wp:posOffset>702310</wp:posOffset>
                </wp:positionV>
                <wp:extent cx="1463040" cy="365760"/>
                <wp:effectExtent l="0" t="0" r="0" b="0"/>
                <wp:wrapNone/>
                <wp:docPr id="4" name="Text Box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65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57BB2F" w14:textId="77777777" w:rsidR="009F1452" w:rsidRPr="004A0C0D" w:rsidRDefault="009F1452">
                            <w:pPr>
                              <w:pStyle w:val="brevtopp"/>
                              <w:rPr>
                                <w:lang w:val="en-GB"/>
                              </w:rPr>
                            </w:pPr>
                            <w:r>
                              <w:rPr>
                                <w:lang w:val="en-GB"/>
                              </w:rPr>
                              <w:t>File ref.</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C7324" id="Text Box 5" o:spid="_x0000_s1028" type="#_x0000_t202" alt="&quot;&quot;" style="position:absolute;margin-left:450.75pt;margin-top:55.3pt;width:115.2pt;height:28.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5xR2gEAAJgDAAAOAAAAZHJzL2Uyb0RvYy54bWysU1Fv0zAQfkfiP1h+p2m7UV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" o:allowincell="f" filled="f" stroked="f">
                <v:textbox inset="0,0,0,0">
                  <w:txbxContent>
                    <w:p w14:paraId="7B57BB2F" w14:textId="77777777" w:rsidR="009F1452" w:rsidRPr="004A0C0D" w:rsidRDefault="009F1452">
                      <w:pPr>
                        <w:pStyle w:val="brevtopp"/>
                        <w:rPr>
                          <w:lang w:val="en-GB"/>
                        </w:rPr>
                      </w:pPr>
                      <w:r>
                        <w:rPr>
                          <w:lang w:val="en-GB"/>
                        </w:rPr>
                        <w:t>File ref.</w:t>
                      </w:r>
                    </w:p>
                  </w:txbxContent>
                </v:textbox>
                <w10:wrap anchorx="page" anchory="page"/>
              </v:shape>
            </w:pict>
          </mc:Fallback>
        </mc:AlternateContent>
      </w:r>
      <w:r w:rsidRPr="00C170B6">
        <w:rPr>
          <w:b w:val="0"/>
          <w:bCs/>
          <w:noProof/>
        </w:rPr>
        <mc:AlternateContent>
          <mc:Choice Requires="wps">
            <w:drawing>
              <wp:anchor distT="0" distB="0" distL="114300" distR="114300" simplePos="0" relativeHeight="251657728" behindDoc="0" locked="0" layoutInCell="0" allowOverlap="1" wp14:anchorId="3BECD2BF" wp14:editId="531585C8">
                <wp:simplePos x="0" y="0"/>
                <wp:positionH relativeFrom="page">
                  <wp:posOffset>6552565</wp:posOffset>
                </wp:positionH>
                <wp:positionV relativeFrom="page">
                  <wp:posOffset>396240</wp:posOffset>
                </wp:positionV>
                <wp:extent cx="640080" cy="274320"/>
                <wp:effectExtent l="0" t="0" r="0" b="0"/>
                <wp:wrapNone/>
                <wp:docPr id="3" name="Text Box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EEB5E" w14:textId="77777777" w:rsidR="009F1452" w:rsidRDefault="009F1452">
                            <w:pPr>
                              <w:pStyle w:val="sidnr"/>
                            </w:pPr>
                            <w: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ECD2BF" id="Text Box 4" o:spid="_x0000_s1029" type="#_x0000_t202" alt="&quot;&quot;" style="position:absolute;margin-left:515.95pt;margin-top:31.2pt;width:50.4pt;height:21.6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" o:allowincell="f" filled="f" stroked="f">
                <v:textbox inset="0,0,0,0">
                  <w:txbxContent>
                    <w:p w14:paraId="0C9EEB5E" w14:textId="77777777" w:rsidR="009F1452" w:rsidRDefault="009F1452">
                      <w:pPr>
                        <w:pStyle w:val="sidnr"/>
                      </w:pPr>
                      <w:r>
                        <w:t>1</w:t>
                      </w:r>
                    </w:p>
                  </w:txbxContent>
                </v:textbox>
                <w10:wrap anchorx="page" anchory="page"/>
              </v:shape>
            </w:pict>
          </mc:Fallback>
        </mc:AlternateContent>
      </w:r>
      <w:r w:rsidRPr="00C170B6">
        <w:rPr>
          <w:b w:val="0"/>
          <w:bCs/>
          <w:noProof/>
        </w:rPr>
        <mc:AlternateContent>
          <mc:Choice Requires="wps">
            <w:drawing>
              <wp:anchor distT="0" distB="0" distL="114300" distR="114300" simplePos="0" relativeHeight="251655680" behindDoc="0" locked="0" layoutInCell="0" allowOverlap="1" wp14:anchorId="30401A76" wp14:editId="7BBA2E6E">
                <wp:simplePos x="0" y="0"/>
                <wp:positionH relativeFrom="page">
                  <wp:posOffset>4068445</wp:posOffset>
                </wp:positionH>
                <wp:positionV relativeFrom="page">
                  <wp:posOffset>702310</wp:posOffset>
                </wp:positionV>
                <wp:extent cx="914400" cy="274320"/>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74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AD34C3" w14:textId="77777777" w:rsidR="009F1452" w:rsidRDefault="009F1452">
                            <w:pPr>
                              <w:pStyle w:val="brevtopp"/>
                            </w:pPr>
                            <w:r>
                              <w:t>Date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01A76" id="Text Box 2" o:spid="_x0000_s1030" type="#_x0000_t202" alt="&quot;&quot;" style="position:absolute;margin-left:320.35pt;margin-top:55.3pt;width:1in;height:21.6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" o:allowincell="f" filled="f" stroked="f">
                <v:textbox inset="0,0,0,0">
                  <w:txbxContent>
                    <w:p w14:paraId="01AD34C3" w14:textId="77777777" w:rsidR="009F1452" w:rsidRDefault="009F1452">
                      <w:pPr>
                        <w:pStyle w:val="brevtopp"/>
                      </w:pPr>
                      <w:r>
                        <w:t>Date</w:t>
                      </w:r>
                    </w:p>
                  </w:txbxContent>
                </v:textbox>
                <w10:wrap anchorx="page" anchory="page"/>
              </v:shape>
            </w:pict>
          </mc:Fallback>
        </mc:AlternateContent>
      </w:r>
      <w:r w:rsidR="00AB3E5B" w:rsidRPr="00C170B6">
        <w:rPr>
          <w:b w:val="0"/>
          <w:bCs/>
          <w:lang w:val="fr-FR"/>
        </w:rPr>
        <w:t>Procurement</w:t>
      </w:r>
      <w:r w:rsidR="00AB3E5B" w:rsidRPr="009F1452">
        <w:rPr>
          <w:lang w:val="fr-FR"/>
        </w:rPr>
        <w:t xml:space="preserve"> document, </w:t>
      </w:r>
      <w:r w:rsidR="00D17D51" w:rsidRPr="003265E1">
        <w:rPr>
          <w:rFonts w:eastAsia="Times New Roman"/>
          <w:lang w:val="en-US"/>
        </w:rPr>
        <w:t>procurement below threshold with notice obligation</w:t>
      </w:r>
      <w:r w:rsidR="00D17D51">
        <w:rPr>
          <w:rFonts w:eastAsia="Times New Roman"/>
          <w:lang w:val="en-US"/>
        </w:rPr>
        <w:t xml:space="preserve"> </w:t>
      </w:r>
      <w:r w:rsidR="00AB3E5B" w:rsidRPr="009F1452">
        <w:rPr>
          <w:lang w:val="fr-FR"/>
        </w:rPr>
        <w:t xml:space="preserve">of </w:t>
      </w:r>
      <w:r w:rsidR="00AB3E5B" w:rsidRPr="009F1452">
        <w:rPr>
          <w:color w:val="0070C0"/>
          <w:lang w:val="fr-FR"/>
        </w:rPr>
        <w:t>XXX</w:t>
      </w:r>
    </w:p>
    <w:p w14:paraId="769617C5" w14:textId="57EDDF47" w:rsidR="00B30A24" w:rsidRPr="00263636" w:rsidRDefault="00AB3E5B" w:rsidP="00302EE7">
      <w:pPr>
        <w:pStyle w:val="Rubrik1"/>
        <w:rPr>
          <w:lang w:val="en-GB"/>
        </w:rPr>
      </w:pPr>
      <w:r w:rsidRPr="00AB3E5B">
        <w:rPr>
          <w:lang w:val="en-GB"/>
        </w:rPr>
        <w:t>Administrative provisions</w:t>
      </w:r>
    </w:p>
    <w:p w14:paraId="1CBDD016" w14:textId="77777777" w:rsidR="009F1452" w:rsidRDefault="00AB3E5B" w:rsidP="00AB66C1">
      <w:pPr>
        <w:pStyle w:val="Brdtext"/>
        <w:rPr>
          <w:lang w:val="en-GB"/>
        </w:rPr>
      </w:pPr>
      <w:r w:rsidRPr="00AB3E5B">
        <w:rPr>
          <w:lang w:val="en-GB"/>
        </w:rPr>
        <w:t xml:space="preserve">Lund University is issuing an invitation to tender for </w:t>
      </w:r>
      <w:r w:rsidRPr="00E660D3">
        <w:rPr>
          <w:color w:val="0070C0"/>
          <w:lang w:val="en-GB"/>
        </w:rPr>
        <w:t>***XXX***.</w:t>
      </w:r>
      <w:r w:rsidR="00B30A24" w:rsidRPr="00263636">
        <w:rPr>
          <w:color w:val="0070C0"/>
          <w:lang w:val="en-GB"/>
        </w:rPr>
        <w:t xml:space="preserve"> </w:t>
      </w:r>
      <w:r w:rsidRPr="00AB3E5B">
        <w:rPr>
          <w:lang w:val="en-GB"/>
        </w:rPr>
        <w:t xml:space="preserve">This procurement document includes </w:t>
      </w:r>
      <w:proofErr w:type="gramStart"/>
      <w:r w:rsidRPr="00AB3E5B">
        <w:rPr>
          <w:lang w:val="en-GB"/>
        </w:rPr>
        <w:t>all of</w:t>
      </w:r>
      <w:proofErr w:type="gramEnd"/>
      <w:r w:rsidRPr="00AB3E5B">
        <w:rPr>
          <w:lang w:val="en-GB"/>
        </w:rPr>
        <w:t xml:space="preserve"> the information, requirements, terms and conditions required to submit a tender.</w:t>
      </w:r>
      <w:r w:rsidR="00AB66C1" w:rsidRPr="00263636">
        <w:rPr>
          <w:lang w:val="en-GB"/>
        </w:rPr>
        <w:t xml:space="preserve"> </w:t>
      </w:r>
    </w:p>
    <w:p w14:paraId="349A122C" w14:textId="77777777" w:rsidR="009F1452" w:rsidRDefault="00AB3E5B" w:rsidP="00AB66C1">
      <w:pPr>
        <w:pStyle w:val="Brdtext"/>
        <w:rPr>
          <w:lang w:val="en-GB"/>
        </w:rPr>
      </w:pPr>
      <w:r w:rsidRPr="00AB3E5B">
        <w:rPr>
          <w:lang w:val="en-GB"/>
        </w:rPr>
        <w:t>We look forward to receiving your tender.</w:t>
      </w:r>
    </w:p>
    <w:p w14:paraId="6464D569" w14:textId="38E497A3" w:rsidR="00B30A24" w:rsidRPr="00263636" w:rsidRDefault="00AB3E5B" w:rsidP="00AB66C1">
      <w:pPr>
        <w:pStyle w:val="Brdtext"/>
        <w:rPr>
          <w:lang w:val="en-GB"/>
        </w:rPr>
      </w:pPr>
      <w:r w:rsidRPr="00AB3E5B">
        <w:rPr>
          <w:lang w:val="en-GB"/>
        </w:rPr>
        <w:t>Yours sincerely,</w:t>
      </w:r>
    </w:p>
    <w:p w14:paraId="0B5C1C3A" w14:textId="77777777" w:rsidR="00B30A24" w:rsidRPr="00263636" w:rsidRDefault="00AB3E5B" w:rsidP="00AB66C1">
      <w:pPr>
        <w:pStyle w:val="Brdtext"/>
        <w:rPr>
          <w:color w:val="0070C0"/>
          <w:lang w:val="en-GB"/>
        </w:rPr>
      </w:pPr>
      <w:r w:rsidRPr="00AB3E5B">
        <w:rPr>
          <w:color w:val="0070C0"/>
          <w:lang w:val="en-GB"/>
        </w:rPr>
        <w:t>***Name***</w:t>
      </w:r>
    </w:p>
    <w:p w14:paraId="5CD92C3C" w14:textId="77777777" w:rsidR="009F1452" w:rsidRDefault="00AB3E5B" w:rsidP="00AB66C1">
      <w:pPr>
        <w:pStyle w:val="Brdtext"/>
        <w:rPr>
          <w:color w:val="0070C0"/>
          <w:lang w:val="en-GB"/>
        </w:rPr>
      </w:pPr>
      <w:r w:rsidRPr="00AB3E5B">
        <w:rPr>
          <w:color w:val="0070C0"/>
          <w:lang w:val="en-GB"/>
        </w:rPr>
        <w:t>***Title***</w:t>
      </w:r>
    </w:p>
    <w:p w14:paraId="30C9A34C" w14:textId="5B9B8593" w:rsidR="00B30A24" w:rsidRPr="00263636" w:rsidRDefault="00AB3E5B" w:rsidP="009F1452">
      <w:pPr>
        <w:pStyle w:val="Rubrik2"/>
        <w:rPr>
          <w:lang w:val="en-GB"/>
        </w:rPr>
      </w:pPr>
      <w:r w:rsidRPr="00AB3E5B">
        <w:rPr>
          <w:lang w:val="en-GB"/>
        </w:rPr>
        <w:t>Contents</w:t>
      </w:r>
    </w:p>
    <w:p w14:paraId="428A74E6" w14:textId="77777777" w:rsidR="00B30A24" w:rsidRPr="00263636" w:rsidRDefault="00AB3E5B" w:rsidP="00B30A24">
      <w:pPr>
        <w:autoSpaceDE w:val="0"/>
        <w:autoSpaceDN w:val="0"/>
        <w:adjustRightInd w:val="0"/>
        <w:spacing w:line="240" w:lineRule="auto"/>
        <w:rPr>
          <w:lang w:val="en-GB"/>
        </w:rPr>
      </w:pPr>
      <w:r w:rsidRPr="00AB3E5B">
        <w:rPr>
          <w:lang w:val="en-GB"/>
        </w:rPr>
        <w:t>There are five (5) sections to the procurement document:</w:t>
      </w:r>
    </w:p>
    <w:p w14:paraId="54B370AC" w14:textId="77777777" w:rsidR="00B30A24" w:rsidRPr="00263636" w:rsidRDefault="00B30A24" w:rsidP="00B30A24">
      <w:pPr>
        <w:autoSpaceDE w:val="0"/>
        <w:autoSpaceDN w:val="0"/>
        <w:adjustRightInd w:val="0"/>
        <w:spacing w:line="240" w:lineRule="auto"/>
        <w:rPr>
          <w:lang w:val="en-GB"/>
        </w:rPr>
      </w:pPr>
      <w:r w:rsidRPr="00263636">
        <w:rPr>
          <w:lang w:val="en-GB"/>
        </w:rPr>
        <w:t xml:space="preserve">1. </w:t>
      </w:r>
      <w:r w:rsidR="00AB3E5B" w:rsidRPr="00AB3E5B">
        <w:rPr>
          <w:lang w:val="en-GB"/>
        </w:rPr>
        <w:t>Administrative provisions</w:t>
      </w:r>
    </w:p>
    <w:p w14:paraId="02F65D84" w14:textId="77777777" w:rsidR="00B30A24" w:rsidRPr="00263636" w:rsidRDefault="00B30A24" w:rsidP="00B30A24">
      <w:pPr>
        <w:autoSpaceDE w:val="0"/>
        <w:autoSpaceDN w:val="0"/>
        <w:adjustRightInd w:val="0"/>
        <w:spacing w:line="240" w:lineRule="auto"/>
        <w:rPr>
          <w:lang w:val="en-GB"/>
        </w:rPr>
      </w:pPr>
      <w:r w:rsidRPr="00263636">
        <w:rPr>
          <w:lang w:val="en-GB"/>
        </w:rPr>
        <w:t xml:space="preserve">2. </w:t>
      </w:r>
      <w:r w:rsidR="00AB3E5B" w:rsidRPr="00AB3E5B">
        <w:rPr>
          <w:lang w:val="en-GB"/>
        </w:rPr>
        <w:t>Supplier requirements</w:t>
      </w:r>
    </w:p>
    <w:p w14:paraId="406E3B10" w14:textId="77777777" w:rsidR="00B30A24" w:rsidRPr="00263636" w:rsidRDefault="00B30A24" w:rsidP="00B30A24">
      <w:pPr>
        <w:autoSpaceDE w:val="0"/>
        <w:autoSpaceDN w:val="0"/>
        <w:adjustRightInd w:val="0"/>
        <w:spacing w:line="240" w:lineRule="auto"/>
        <w:rPr>
          <w:lang w:val="en-GB"/>
        </w:rPr>
      </w:pPr>
      <w:r w:rsidRPr="00263636">
        <w:rPr>
          <w:lang w:val="en-GB"/>
        </w:rPr>
        <w:t xml:space="preserve">3. </w:t>
      </w:r>
      <w:r w:rsidR="00AB3E5B" w:rsidRPr="00AB3E5B">
        <w:rPr>
          <w:lang w:val="en-GB"/>
        </w:rPr>
        <w:t>Equipment requirements</w:t>
      </w:r>
    </w:p>
    <w:p w14:paraId="5FDCB1CD" w14:textId="77777777" w:rsidR="00B30A24" w:rsidRPr="00263636" w:rsidRDefault="00B30A24" w:rsidP="00B30A24">
      <w:pPr>
        <w:autoSpaceDE w:val="0"/>
        <w:autoSpaceDN w:val="0"/>
        <w:adjustRightInd w:val="0"/>
        <w:spacing w:line="240" w:lineRule="auto"/>
        <w:rPr>
          <w:lang w:val="en-GB"/>
        </w:rPr>
      </w:pPr>
      <w:r w:rsidRPr="00263636">
        <w:rPr>
          <w:lang w:val="en-GB"/>
        </w:rPr>
        <w:t xml:space="preserve">4. </w:t>
      </w:r>
      <w:r w:rsidR="00AB3E5B" w:rsidRPr="00AB3E5B">
        <w:rPr>
          <w:lang w:val="en-GB"/>
        </w:rPr>
        <w:t>Evaluation of tenders</w:t>
      </w:r>
    </w:p>
    <w:p w14:paraId="4222ED30" w14:textId="77777777" w:rsidR="009F1452" w:rsidRDefault="00B30A24" w:rsidP="00B30A24">
      <w:pPr>
        <w:autoSpaceDE w:val="0"/>
        <w:autoSpaceDN w:val="0"/>
        <w:adjustRightInd w:val="0"/>
        <w:spacing w:line="240" w:lineRule="auto"/>
        <w:rPr>
          <w:lang w:val="en-GB"/>
        </w:rPr>
      </w:pPr>
      <w:r w:rsidRPr="00263636">
        <w:rPr>
          <w:lang w:val="en-GB"/>
        </w:rPr>
        <w:t xml:space="preserve">5. </w:t>
      </w:r>
      <w:r w:rsidR="00502CDC">
        <w:rPr>
          <w:lang w:val="en-GB"/>
        </w:rPr>
        <w:t>Contract</w:t>
      </w:r>
    </w:p>
    <w:p w14:paraId="2E8A41D0" w14:textId="78604FFC" w:rsidR="00B30A24" w:rsidRPr="00263636" w:rsidRDefault="00AB3E5B" w:rsidP="009F1452">
      <w:pPr>
        <w:pStyle w:val="Rubrik2"/>
        <w:rPr>
          <w:rFonts w:ascii="Arial-BoldMT" w:hAnsi="Arial-BoldMT" w:cs="Arial-BoldMT"/>
          <w:color w:val="0070C0"/>
          <w:szCs w:val="24"/>
          <w:lang w:val="en-GB"/>
        </w:rPr>
      </w:pPr>
      <w:r w:rsidRPr="00AB3E5B">
        <w:rPr>
          <w:lang w:val="en-GB"/>
        </w:rPr>
        <w:t>Scope</w:t>
      </w:r>
    </w:p>
    <w:p w14:paraId="090B99CA" w14:textId="77777777" w:rsidR="00B30A24" w:rsidRPr="00263636" w:rsidRDefault="00AB3E5B" w:rsidP="00B30A24">
      <w:pPr>
        <w:autoSpaceDE w:val="0"/>
        <w:autoSpaceDN w:val="0"/>
        <w:adjustRightInd w:val="0"/>
        <w:spacing w:line="240" w:lineRule="auto"/>
        <w:rPr>
          <w:color w:val="0070C0"/>
          <w:lang w:val="en-GB"/>
        </w:rPr>
      </w:pPr>
      <w:r w:rsidRPr="00AB3E5B">
        <w:rPr>
          <w:color w:val="0070C0"/>
          <w:lang w:val="en-GB"/>
        </w:rPr>
        <w:t>*** Instructions:</w:t>
      </w:r>
      <w:r w:rsidR="00B30A24" w:rsidRPr="00263636">
        <w:rPr>
          <w:color w:val="0070C0"/>
          <w:lang w:val="en-GB"/>
        </w:rPr>
        <w:t xml:space="preserve"> </w:t>
      </w:r>
      <w:r w:rsidRPr="00AB3E5B">
        <w:rPr>
          <w:color w:val="0070C0"/>
          <w:lang w:val="en-GB"/>
        </w:rPr>
        <w:t>The following should, for example, be provided below:</w:t>
      </w:r>
    </w:p>
    <w:p w14:paraId="715B8C82" w14:textId="77777777" w:rsidR="009F1452" w:rsidRDefault="005D22A8" w:rsidP="00B30A24">
      <w:pPr>
        <w:autoSpaceDE w:val="0"/>
        <w:autoSpaceDN w:val="0"/>
        <w:adjustRightInd w:val="0"/>
        <w:spacing w:line="240" w:lineRule="auto"/>
        <w:rPr>
          <w:color w:val="0070C0"/>
          <w:lang w:val="en-GB"/>
        </w:rPr>
      </w:pPr>
      <w:r w:rsidRPr="00263636">
        <w:rPr>
          <w:color w:val="0070C0"/>
          <w:lang w:val="en-GB"/>
        </w:rPr>
        <w:lastRenderedPageBreak/>
        <w:t>-</w:t>
      </w:r>
      <w:r w:rsidR="00B30A24" w:rsidRPr="00263636">
        <w:rPr>
          <w:color w:val="0070C0"/>
          <w:lang w:val="en-GB"/>
        </w:rPr>
        <w:t xml:space="preserve"> </w:t>
      </w:r>
      <w:r w:rsidR="00AB3E5B" w:rsidRPr="00AB3E5B">
        <w:rPr>
          <w:color w:val="0070C0"/>
          <w:lang w:val="en-GB"/>
        </w:rPr>
        <w:t xml:space="preserve">a brief description of what the supplier undertakes to supply to Lund </w:t>
      </w:r>
      <w:proofErr w:type="gramStart"/>
      <w:r w:rsidR="00AB3E5B" w:rsidRPr="00AB3E5B">
        <w:rPr>
          <w:color w:val="0070C0"/>
          <w:lang w:val="en-GB"/>
        </w:rPr>
        <w:t>University.*</w:t>
      </w:r>
      <w:proofErr w:type="gramEnd"/>
      <w:r w:rsidR="00AB3E5B" w:rsidRPr="00AB3E5B">
        <w:rPr>
          <w:color w:val="0070C0"/>
          <w:lang w:val="en-GB"/>
        </w:rPr>
        <w:t>**</w:t>
      </w:r>
    </w:p>
    <w:p w14:paraId="5B23148C" w14:textId="21E972DB" w:rsidR="009F1452" w:rsidRDefault="00F9238B" w:rsidP="009F1452">
      <w:pPr>
        <w:pStyle w:val="Rubrik2"/>
        <w:rPr>
          <w:color w:val="0070C0"/>
          <w:lang w:val="en-GB"/>
        </w:rPr>
      </w:pPr>
      <w:r w:rsidRPr="00F9238B">
        <w:rPr>
          <w:lang w:val="en-GB"/>
        </w:rPr>
        <w:t>Volume</w:t>
      </w:r>
    </w:p>
    <w:p w14:paraId="4DE4D84B" w14:textId="262B031C" w:rsidR="00F9238B" w:rsidRPr="00F9238B" w:rsidRDefault="00F9238B" w:rsidP="00F9238B">
      <w:pPr>
        <w:rPr>
          <w:color w:val="0070C0"/>
          <w:lang w:val="en-GB"/>
        </w:rPr>
      </w:pPr>
      <w:r w:rsidRPr="00F9238B">
        <w:rPr>
          <w:color w:val="0070C0"/>
          <w:lang w:val="en-GB"/>
        </w:rPr>
        <w:t>***Instructions: Adapt to situation</w:t>
      </w:r>
      <w:r w:rsidR="00DD0DF4">
        <w:rPr>
          <w:color w:val="0070C0"/>
          <w:lang w:val="en-GB"/>
        </w:rPr>
        <w:t xml:space="preserve">, may be removed for single </w:t>
      </w:r>
      <w:proofErr w:type="gramStart"/>
      <w:r w:rsidR="00DD0DF4">
        <w:rPr>
          <w:color w:val="0070C0"/>
          <w:lang w:val="en-GB"/>
        </w:rPr>
        <w:t>purchase</w:t>
      </w:r>
      <w:r w:rsidRPr="00F9238B">
        <w:rPr>
          <w:color w:val="0070C0"/>
          <w:lang w:val="en-GB"/>
        </w:rPr>
        <w:t>.*</w:t>
      </w:r>
      <w:proofErr w:type="gramEnd"/>
      <w:r w:rsidRPr="00F9238B">
        <w:rPr>
          <w:color w:val="0070C0"/>
          <w:lang w:val="en-GB"/>
        </w:rPr>
        <w:t>**</w:t>
      </w:r>
    </w:p>
    <w:p w14:paraId="53FB8230" w14:textId="77777777" w:rsidR="009F1452" w:rsidRDefault="00F9238B" w:rsidP="00F9238B">
      <w:pPr>
        <w:autoSpaceDE w:val="0"/>
        <w:autoSpaceDN w:val="0"/>
        <w:rPr>
          <w:lang w:val="en-GB"/>
        </w:rPr>
      </w:pPr>
      <w:r w:rsidRPr="00F9238B">
        <w:rPr>
          <w:lang w:val="en-GB"/>
        </w:rPr>
        <w:t xml:space="preserve">The estimated volume of this framework agreement is </w:t>
      </w:r>
      <w:r w:rsidRPr="00F9238B">
        <w:rPr>
          <w:color w:val="0070C0"/>
          <w:lang w:val="en-GB"/>
        </w:rPr>
        <w:t>***XXX units/XXX SEK/in the matrix ***</w:t>
      </w:r>
      <w:r w:rsidRPr="00F9238B">
        <w:rPr>
          <w:lang w:val="en-GB"/>
        </w:rPr>
        <w:t>.</w:t>
      </w:r>
    </w:p>
    <w:p w14:paraId="07B9AEE0" w14:textId="77777777" w:rsidR="009F1452" w:rsidRDefault="00F9238B" w:rsidP="00F9238B">
      <w:pPr>
        <w:autoSpaceDE w:val="0"/>
        <w:autoSpaceDN w:val="0"/>
        <w:rPr>
          <w:lang w:val="en-GB"/>
        </w:rPr>
      </w:pPr>
      <w:r w:rsidRPr="00F9238B">
        <w:rPr>
          <w:lang w:val="en-GB"/>
        </w:rPr>
        <w:t xml:space="preserve">The maximum volume of supplies or services of this framework agreement is </w:t>
      </w:r>
      <w:r w:rsidRPr="00F9238B">
        <w:rPr>
          <w:color w:val="0070C0"/>
          <w:lang w:val="en-GB"/>
        </w:rPr>
        <w:t>***XXX units/XXX SEK***</w:t>
      </w:r>
      <w:r w:rsidRPr="00F9238B">
        <w:rPr>
          <w:lang w:val="en-GB"/>
        </w:rPr>
        <w:t>. The maximum volume of supplies or services equals the maximum allowed volume for the total term of the framework agreement. The maximum volume does not equal the estimated volume.</w:t>
      </w:r>
    </w:p>
    <w:p w14:paraId="6C769473" w14:textId="13E7FC3A" w:rsidR="00B30A24" w:rsidRPr="00F9238B" w:rsidRDefault="00AB3E5B" w:rsidP="009F1452">
      <w:pPr>
        <w:pStyle w:val="Rubrik2"/>
        <w:rPr>
          <w:lang w:val="en-GB"/>
        </w:rPr>
      </w:pPr>
      <w:r w:rsidRPr="00AB3E5B">
        <w:rPr>
          <w:lang w:val="en-GB"/>
        </w:rPr>
        <w:t>Contracting authority</w:t>
      </w:r>
    </w:p>
    <w:p w14:paraId="512B90AD" w14:textId="77777777" w:rsidR="009F1452" w:rsidRDefault="00AB3E5B" w:rsidP="009F7E14">
      <w:pPr>
        <w:autoSpaceDE w:val="0"/>
        <w:autoSpaceDN w:val="0"/>
        <w:rPr>
          <w:lang w:val="en-GB"/>
        </w:rPr>
      </w:pPr>
      <w:r w:rsidRPr="00AB3E5B">
        <w:rPr>
          <w:lang w:val="en-GB"/>
        </w:rPr>
        <w:t>The contracting authority is Lund University.</w:t>
      </w:r>
      <w:r w:rsidR="009F7E14" w:rsidRPr="009F7E14">
        <w:rPr>
          <w:lang w:val="en-GB"/>
        </w:rPr>
        <w:t xml:space="preserve"> </w:t>
      </w:r>
    </w:p>
    <w:p w14:paraId="10F98F06" w14:textId="77777777" w:rsidR="009F1452" w:rsidRDefault="00AF37A4" w:rsidP="00AF37A4">
      <w:pPr>
        <w:pStyle w:val="Brdtext"/>
        <w:rPr>
          <w:lang w:val="en-GB"/>
        </w:rPr>
      </w:pPr>
      <w:r w:rsidRPr="006F29DF">
        <w:rPr>
          <w:lang w:val="en-GB"/>
        </w:rPr>
        <w:t>Lund University was founded in 1666 and is repeatedly ranked among the world’s top 100 universities. The University has 4</w:t>
      </w:r>
      <w:r>
        <w:rPr>
          <w:lang w:val="en-GB"/>
        </w:rPr>
        <w:t>0</w:t>
      </w:r>
      <w:r w:rsidRPr="006F29DF">
        <w:rPr>
          <w:lang w:val="en-GB"/>
        </w:rPr>
        <w:t xml:space="preserve"> 000 students and </w:t>
      </w:r>
      <w:r>
        <w:rPr>
          <w:lang w:val="en-GB"/>
        </w:rPr>
        <w:t>more than 8 0</w:t>
      </w:r>
      <w:r w:rsidRPr="006F29DF">
        <w:rPr>
          <w:lang w:val="en-GB"/>
        </w:rPr>
        <w:t>00</w:t>
      </w:r>
      <w:r>
        <w:rPr>
          <w:lang w:val="en-GB"/>
        </w:rPr>
        <w:t xml:space="preserve"> </w:t>
      </w:r>
      <w:r w:rsidRPr="006F29DF">
        <w:rPr>
          <w:lang w:val="en-GB"/>
        </w:rPr>
        <w:t xml:space="preserve">staff based in Lund, </w:t>
      </w:r>
      <w:proofErr w:type="gramStart"/>
      <w:r w:rsidRPr="006F29DF">
        <w:rPr>
          <w:lang w:val="en-GB"/>
        </w:rPr>
        <w:t>Helsingborg</w:t>
      </w:r>
      <w:proofErr w:type="gramEnd"/>
      <w:r w:rsidRPr="006F29DF">
        <w:rPr>
          <w:lang w:val="en-GB"/>
        </w:rPr>
        <w:t xml:space="preserve"> and Malmö. We are united in our efforts to understand, explain and improve our world and the human condition.</w:t>
      </w:r>
    </w:p>
    <w:p w14:paraId="36D82023" w14:textId="77777777" w:rsidR="009F1452" w:rsidRDefault="00AF37A4" w:rsidP="00AF37A4">
      <w:pPr>
        <w:pStyle w:val="Brdtext"/>
        <w:rPr>
          <w:lang w:val="en-GB"/>
        </w:rPr>
      </w:pPr>
      <w:r w:rsidRPr="006F29DF">
        <w:rPr>
          <w:lang w:val="en-GB"/>
        </w:rPr>
        <w:t xml:space="preserve">Lund is the most popular </w:t>
      </w:r>
      <w:r>
        <w:rPr>
          <w:lang w:val="en-GB"/>
        </w:rPr>
        <w:t xml:space="preserve">study location </w:t>
      </w:r>
      <w:r w:rsidRPr="006F29DF">
        <w:rPr>
          <w:lang w:val="en-GB"/>
        </w:rPr>
        <w:t>in Sweden. The University offers one of the broadest ranges of programmes and courses in Scandinavia, based on cross-disciplinary and cutting-edge research. The compact university campus encourages networking and creates the conditions for scientific breakthroughs and innovations</w:t>
      </w:r>
      <w:r w:rsidRPr="006F29DF">
        <w:rPr>
          <w:color w:val="000000"/>
          <w:lang w:val="en-GB"/>
        </w:rPr>
        <w:t xml:space="preserve">. The University has a </w:t>
      </w:r>
      <w:r>
        <w:rPr>
          <w:color w:val="000000"/>
          <w:lang w:val="en-GB"/>
        </w:rPr>
        <w:t>distinct</w:t>
      </w:r>
      <w:r w:rsidRPr="006F29DF">
        <w:rPr>
          <w:color w:val="000000"/>
          <w:lang w:val="en-GB"/>
        </w:rPr>
        <w:t xml:space="preserve"> international profile, with partner universities in </w:t>
      </w:r>
      <w:r w:rsidRPr="006F29DF">
        <w:rPr>
          <w:lang w:val="en-GB"/>
        </w:rPr>
        <w:t xml:space="preserve">70 countries. </w:t>
      </w:r>
    </w:p>
    <w:p w14:paraId="1CB6125E" w14:textId="41243AC8" w:rsidR="009F1452" w:rsidRDefault="00AF37A4" w:rsidP="00AF37A4">
      <w:pPr>
        <w:pStyle w:val="Brdtext"/>
        <w:rPr>
          <w:color w:val="000000"/>
          <w:lang w:val="en-GB"/>
        </w:rPr>
      </w:pPr>
      <w:r w:rsidRPr="006F29DF">
        <w:rPr>
          <w:color w:val="000000"/>
          <w:lang w:val="en-GB"/>
        </w:rPr>
        <w:t xml:space="preserve">Lund University has an annual turnover of </w:t>
      </w:r>
      <w:r>
        <w:rPr>
          <w:color w:val="000000"/>
          <w:lang w:val="en-GB"/>
        </w:rPr>
        <w:t>more than EUR 830 mil</w:t>
      </w:r>
      <w:r w:rsidRPr="006F29DF">
        <w:rPr>
          <w:color w:val="000000"/>
          <w:lang w:val="en-GB"/>
        </w:rPr>
        <w:t>lion, of w</w:t>
      </w:r>
      <w:r>
        <w:rPr>
          <w:color w:val="000000"/>
          <w:lang w:val="en-GB"/>
        </w:rPr>
        <w:t xml:space="preserve">hich two-thirds go to research </w:t>
      </w:r>
      <w:r w:rsidRPr="00B70BBF">
        <w:rPr>
          <w:color w:val="000000"/>
          <w:lang w:val="en-GB"/>
        </w:rPr>
        <w:t>in our nine faculties, enabling us to offer one of the strongest and broadest ranges of research in Scandinavia.</w:t>
      </w:r>
    </w:p>
    <w:p w14:paraId="25EFEBB1" w14:textId="0031A166" w:rsidR="00CC4A03" w:rsidRDefault="00CC4A03" w:rsidP="00AF37A4">
      <w:pPr>
        <w:pStyle w:val="Brdtext"/>
        <w:rPr>
          <w:color w:val="000000"/>
          <w:lang w:val="en-GB"/>
        </w:rPr>
      </w:pPr>
    </w:p>
    <w:p w14:paraId="5BC94805" w14:textId="77777777" w:rsidR="00CC4A03" w:rsidRPr="00CC4A03" w:rsidRDefault="00CC4A03" w:rsidP="00AF37A4">
      <w:pPr>
        <w:pStyle w:val="Brdtext"/>
        <w:rPr>
          <w:lang w:val="en-GB"/>
        </w:rPr>
      </w:pPr>
      <w:r w:rsidRPr="00CC4A03">
        <w:rPr>
          <w:lang w:val="en-GB"/>
        </w:rPr>
        <w:t xml:space="preserve">1.4. Lund University wishes to ensure that our suppliers are conducting active and conscious sustainability work </w:t>
      </w:r>
      <w:proofErr w:type="gramStart"/>
      <w:r w:rsidRPr="00CC4A03">
        <w:rPr>
          <w:lang w:val="en-GB"/>
        </w:rPr>
        <w:t>and also</w:t>
      </w:r>
      <w:proofErr w:type="gramEnd"/>
      <w:r w:rsidRPr="00CC4A03">
        <w:rPr>
          <w:lang w:val="en-GB"/>
        </w:rPr>
        <w:t xml:space="preserve"> are aware of the University’s intentions and activities as laid down in the Policy for Sustainable Development, the Strategy for Sustainable Development and the Sustainability Plan; www.hallbarhet.lu.se Suppliers are encouraged to develop products and services that comply with both the University's and the wider world’s aspirations for sustainable development. Examples of this may include: </w:t>
      </w:r>
    </w:p>
    <w:p w14:paraId="4D968235" w14:textId="77777777" w:rsidR="00CC4A03" w:rsidRDefault="00CC4A03" w:rsidP="00CC4A03">
      <w:pPr>
        <w:pStyle w:val="Brdtext"/>
        <w:numPr>
          <w:ilvl w:val="0"/>
          <w:numId w:val="18"/>
        </w:numPr>
        <w:rPr>
          <w:color w:val="000000"/>
          <w:lang w:val="en-GB"/>
        </w:rPr>
      </w:pPr>
      <w:r w:rsidRPr="00CC4A03">
        <w:rPr>
          <w:color w:val="000000"/>
          <w:lang w:val="en-GB"/>
        </w:rPr>
        <w:t xml:space="preserve">using recycled materials </w:t>
      </w:r>
    </w:p>
    <w:p w14:paraId="10906A1B" w14:textId="77777777" w:rsidR="00CC4A03" w:rsidRDefault="00CC4A03" w:rsidP="00CC4A03">
      <w:pPr>
        <w:pStyle w:val="Brdtext"/>
        <w:numPr>
          <w:ilvl w:val="0"/>
          <w:numId w:val="18"/>
        </w:numPr>
        <w:rPr>
          <w:color w:val="000000"/>
          <w:lang w:val="en-GB"/>
        </w:rPr>
      </w:pPr>
      <w:r w:rsidRPr="00CC4A03">
        <w:rPr>
          <w:color w:val="000000"/>
          <w:lang w:val="en-GB"/>
        </w:rPr>
        <w:t xml:space="preserve">using materials that are as pure as possible so that they can be easily separated and recycled </w:t>
      </w:r>
    </w:p>
    <w:p w14:paraId="5D84299A" w14:textId="77777777" w:rsidR="00CC4A03" w:rsidRDefault="00CC4A03" w:rsidP="00CC4A03">
      <w:pPr>
        <w:pStyle w:val="Brdtext"/>
        <w:numPr>
          <w:ilvl w:val="0"/>
          <w:numId w:val="18"/>
        </w:numPr>
        <w:rPr>
          <w:color w:val="000000"/>
          <w:lang w:val="en-GB"/>
        </w:rPr>
      </w:pPr>
      <w:r w:rsidRPr="00CC4A03">
        <w:rPr>
          <w:color w:val="000000"/>
          <w:lang w:val="en-GB"/>
        </w:rPr>
        <w:t xml:space="preserve">reusing products and materials to reduce climate emissions </w:t>
      </w:r>
    </w:p>
    <w:p w14:paraId="0B096D19" w14:textId="3705330C" w:rsidR="00CC4A03" w:rsidRPr="00CC4A03" w:rsidRDefault="00CC4A03" w:rsidP="00CC4A03">
      <w:pPr>
        <w:pStyle w:val="Brdtext"/>
        <w:numPr>
          <w:ilvl w:val="0"/>
          <w:numId w:val="18"/>
        </w:numPr>
        <w:rPr>
          <w:color w:val="000000"/>
          <w:lang w:val="en-GB"/>
        </w:rPr>
      </w:pPr>
      <w:r w:rsidRPr="00CC4A03">
        <w:rPr>
          <w:color w:val="000000"/>
          <w:lang w:val="en-GB"/>
        </w:rPr>
        <w:lastRenderedPageBreak/>
        <w:t>reducing climate impact • increasing circular initiatives</w:t>
      </w:r>
    </w:p>
    <w:p w14:paraId="3B65C7CE" w14:textId="45C3E72E" w:rsidR="00B30A24" w:rsidRPr="009F1452" w:rsidRDefault="00AB3E5B" w:rsidP="009F1452">
      <w:pPr>
        <w:pStyle w:val="Rubrik2"/>
        <w:rPr>
          <w:color w:val="4F81BD" w:themeColor="accent1"/>
          <w:lang w:val="en-GB"/>
        </w:rPr>
      </w:pPr>
      <w:r w:rsidRPr="009F1452">
        <w:rPr>
          <w:color w:val="4F81BD" w:themeColor="accent1"/>
          <w:lang w:val="en-GB"/>
        </w:rPr>
        <w:t>Faculty/departments/units</w:t>
      </w:r>
    </w:p>
    <w:p w14:paraId="4AAF100A" w14:textId="77777777" w:rsidR="00B30A24" w:rsidRPr="00263636" w:rsidRDefault="00AB3E5B" w:rsidP="00B30A24">
      <w:pPr>
        <w:autoSpaceDE w:val="0"/>
        <w:autoSpaceDN w:val="0"/>
        <w:adjustRightInd w:val="0"/>
        <w:spacing w:line="240" w:lineRule="auto"/>
        <w:rPr>
          <w:color w:val="0070C0"/>
          <w:lang w:val="en-GB"/>
        </w:rPr>
      </w:pPr>
      <w:r w:rsidRPr="00AB3E5B">
        <w:rPr>
          <w:color w:val="0070C0"/>
          <w:lang w:val="en-GB"/>
        </w:rPr>
        <w:t>*** Instructions:</w:t>
      </w:r>
      <w:r w:rsidR="00B30A24" w:rsidRPr="00263636">
        <w:rPr>
          <w:color w:val="0070C0"/>
          <w:lang w:val="en-GB"/>
        </w:rPr>
        <w:t xml:space="preserve"> </w:t>
      </w:r>
      <w:r w:rsidRPr="00AB3E5B">
        <w:rPr>
          <w:color w:val="0070C0"/>
          <w:lang w:val="en-GB"/>
        </w:rPr>
        <w:t>The following should, for example, be provided below:</w:t>
      </w:r>
    </w:p>
    <w:p w14:paraId="54C29277" w14:textId="77777777" w:rsidR="009F1452" w:rsidRDefault="00B30A24" w:rsidP="00B30A24">
      <w:pPr>
        <w:autoSpaceDE w:val="0"/>
        <w:autoSpaceDN w:val="0"/>
        <w:adjustRightInd w:val="0"/>
        <w:spacing w:line="240" w:lineRule="auto"/>
        <w:rPr>
          <w:color w:val="0070C0"/>
          <w:lang w:val="en-GB"/>
        </w:rPr>
      </w:pPr>
      <w:r w:rsidRPr="00263636">
        <w:rPr>
          <w:color w:val="0070C0"/>
          <w:lang w:val="en-GB"/>
        </w:rPr>
        <w:t xml:space="preserve">- </w:t>
      </w:r>
      <w:r w:rsidR="00AB3E5B" w:rsidRPr="00AB3E5B">
        <w:rPr>
          <w:color w:val="0070C0"/>
          <w:lang w:val="en-GB"/>
        </w:rPr>
        <w:t>a brief description of the faculty/department/</w:t>
      </w:r>
      <w:proofErr w:type="gramStart"/>
      <w:r w:rsidR="00AB3E5B" w:rsidRPr="00AB3E5B">
        <w:rPr>
          <w:color w:val="0070C0"/>
          <w:lang w:val="en-GB"/>
        </w:rPr>
        <w:t>unit.*</w:t>
      </w:r>
      <w:proofErr w:type="gramEnd"/>
      <w:r w:rsidR="00AB3E5B" w:rsidRPr="00AB3E5B">
        <w:rPr>
          <w:color w:val="0070C0"/>
          <w:lang w:val="en-GB"/>
        </w:rPr>
        <w:t>**</w:t>
      </w:r>
    </w:p>
    <w:p w14:paraId="4A3E276F" w14:textId="0788ACB3" w:rsidR="00B30A24" w:rsidRPr="00263636" w:rsidRDefault="00AB3E5B" w:rsidP="009F1452">
      <w:pPr>
        <w:pStyle w:val="Rubrik2"/>
        <w:rPr>
          <w:lang w:val="en-GB"/>
        </w:rPr>
      </w:pPr>
      <w:r w:rsidRPr="00AB3E5B">
        <w:rPr>
          <w:lang w:val="en-GB"/>
        </w:rPr>
        <w:t>Contact person</w:t>
      </w:r>
    </w:p>
    <w:p w14:paraId="4D7BB9D2" w14:textId="77777777" w:rsidR="00B30A24" w:rsidRPr="00263636" w:rsidRDefault="00AB3E5B" w:rsidP="00B30A24">
      <w:pPr>
        <w:autoSpaceDE w:val="0"/>
        <w:autoSpaceDN w:val="0"/>
        <w:adjustRightInd w:val="0"/>
        <w:spacing w:line="240" w:lineRule="auto"/>
        <w:rPr>
          <w:color w:val="0070C0"/>
          <w:lang w:val="en-GB"/>
        </w:rPr>
      </w:pPr>
      <w:r w:rsidRPr="00AB3E5B">
        <w:rPr>
          <w:color w:val="0070C0"/>
          <w:lang w:val="en-GB"/>
        </w:rPr>
        <w:t>***Forename Surname, Title***</w:t>
      </w:r>
    </w:p>
    <w:p w14:paraId="1E9487BB" w14:textId="77777777" w:rsidR="00B30A24" w:rsidRPr="00263636" w:rsidRDefault="00AB3E5B" w:rsidP="00B30A24">
      <w:pPr>
        <w:autoSpaceDE w:val="0"/>
        <w:autoSpaceDN w:val="0"/>
        <w:adjustRightInd w:val="0"/>
        <w:spacing w:line="240" w:lineRule="auto"/>
        <w:rPr>
          <w:color w:val="0070C0"/>
          <w:lang w:val="en-GB"/>
        </w:rPr>
      </w:pPr>
      <w:r w:rsidRPr="00AB3E5B">
        <w:rPr>
          <w:color w:val="0070C0"/>
          <w:lang w:val="en-GB"/>
        </w:rPr>
        <w:t>***</w:t>
      </w:r>
      <w:proofErr w:type="gramStart"/>
      <w:r w:rsidRPr="00AB3E5B">
        <w:rPr>
          <w:color w:val="0070C0"/>
          <w:lang w:val="en-GB"/>
        </w:rPr>
        <w:t>Telephone:*</w:t>
      </w:r>
      <w:proofErr w:type="gramEnd"/>
      <w:r w:rsidRPr="00AB3E5B">
        <w:rPr>
          <w:color w:val="0070C0"/>
          <w:lang w:val="en-GB"/>
        </w:rPr>
        <w:t>**</w:t>
      </w:r>
    </w:p>
    <w:p w14:paraId="2481306B" w14:textId="77777777" w:rsidR="009F1452" w:rsidRDefault="00AB3E5B" w:rsidP="00B30A24">
      <w:pPr>
        <w:autoSpaceDE w:val="0"/>
        <w:autoSpaceDN w:val="0"/>
        <w:adjustRightInd w:val="0"/>
        <w:spacing w:line="240" w:lineRule="auto"/>
        <w:rPr>
          <w:color w:val="0070C0"/>
          <w:lang w:val="en-GB"/>
        </w:rPr>
      </w:pPr>
      <w:r w:rsidRPr="00AB3E5B">
        <w:rPr>
          <w:color w:val="0070C0"/>
          <w:lang w:val="en-GB"/>
        </w:rPr>
        <w:t>***</w:t>
      </w:r>
      <w:proofErr w:type="gramStart"/>
      <w:r w:rsidRPr="00AB3E5B">
        <w:rPr>
          <w:color w:val="0070C0"/>
          <w:lang w:val="en-GB"/>
        </w:rPr>
        <w:t>Email:*</w:t>
      </w:r>
      <w:proofErr w:type="gramEnd"/>
      <w:r w:rsidRPr="00AB3E5B">
        <w:rPr>
          <w:color w:val="0070C0"/>
          <w:lang w:val="en-GB"/>
        </w:rPr>
        <w:t>**</w:t>
      </w:r>
    </w:p>
    <w:p w14:paraId="7F3B28DD" w14:textId="21561277" w:rsidR="00B30A24" w:rsidRPr="00263636" w:rsidRDefault="00AB3E5B" w:rsidP="009F1452">
      <w:pPr>
        <w:pStyle w:val="Rubrik2"/>
        <w:rPr>
          <w:lang w:val="en-GB"/>
        </w:rPr>
      </w:pPr>
      <w:r w:rsidRPr="00AB3E5B">
        <w:rPr>
          <w:lang w:val="en-GB"/>
        </w:rPr>
        <w:t>Procurement procedure</w:t>
      </w:r>
    </w:p>
    <w:p w14:paraId="163F36BE" w14:textId="1D5055F4" w:rsidR="009F1452" w:rsidRDefault="00AB3E5B" w:rsidP="00B30A24">
      <w:pPr>
        <w:autoSpaceDE w:val="0"/>
        <w:autoSpaceDN w:val="0"/>
        <w:adjustRightInd w:val="0"/>
        <w:spacing w:line="240" w:lineRule="auto"/>
        <w:rPr>
          <w:lang w:val="en-GB"/>
        </w:rPr>
      </w:pPr>
      <w:r w:rsidRPr="00AB3E5B">
        <w:rPr>
          <w:lang w:val="en-GB"/>
        </w:rPr>
        <w:t xml:space="preserve">The procurement is </w:t>
      </w:r>
      <w:r w:rsidRPr="003106AA">
        <w:rPr>
          <w:lang w:val="en-GB"/>
        </w:rPr>
        <w:t xml:space="preserve">carried out as a </w:t>
      </w:r>
      <w:r w:rsidR="00D17D51" w:rsidRPr="003265E1">
        <w:rPr>
          <w:lang w:val="en-US"/>
        </w:rPr>
        <w:t>procurement below threshold with notice obligation</w:t>
      </w:r>
      <w:r w:rsidR="00D17D51">
        <w:rPr>
          <w:lang w:val="en-US"/>
        </w:rPr>
        <w:t xml:space="preserve"> </w:t>
      </w:r>
      <w:r w:rsidRPr="003106AA">
        <w:rPr>
          <w:lang w:val="en-GB"/>
        </w:rPr>
        <w:t xml:space="preserve">pursuant to the </w:t>
      </w:r>
      <w:r w:rsidR="009F7E14">
        <w:rPr>
          <w:lang w:val="en-GB"/>
        </w:rPr>
        <w:t xml:space="preserve">Swedish </w:t>
      </w:r>
      <w:r w:rsidRPr="003106AA">
        <w:rPr>
          <w:lang w:val="en-GB"/>
        </w:rPr>
        <w:t>Public Procurement Act (2016:1145 – LOU).</w:t>
      </w:r>
      <w:r w:rsidR="00B30A24" w:rsidRPr="003106AA">
        <w:rPr>
          <w:lang w:val="en-GB"/>
        </w:rPr>
        <w:t xml:space="preserve"> </w:t>
      </w:r>
      <w:r w:rsidRPr="003106AA">
        <w:rPr>
          <w:lang w:val="en-GB"/>
        </w:rPr>
        <w:t xml:space="preserve">Tenders </w:t>
      </w:r>
      <w:r w:rsidR="00AF0903" w:rsidRPr="003106AA">
        <w:rPr>
          <w:lang w:val="en-GB"/>
        </w:rPr>
        <w:t xml:space="preserve">may </w:t>
      </w:r>
      <w:r w:rsidRPr="003106AA">
        <w:rPr>
          <w:lang w:val="en-GB"/>
        </w:rPr>
        <w:t>be accepted without negotiation.</w:t>
      </w:r>
      <w:r w:rsidR="00C47EC6" w:rsidRPr="003106AA">
        <w:rPr>
          <w:lang w:val="en-GB"/>
        </w:rPr>
        <w:t xml:space="preserve"> </w:t>
      </w:r>
      <w:r w:rsidRPr="003106AA">
        <w:rPr>
          <w:lang w:val="en-GB"/>
        </w:rPr>
        <w:t xml:space="preserve">It is consequently </w:t>
      </w:r>
      <w:r w:rsidR="0059259A" w:rsidRPr="003106AA">
        <w:rPr>
          <w:lang w:val="en-GB"/>
        </w:rPr>
        <w:t xml:space="preserve">important </w:t>
      </w:r>
      <w:r w:rsidRPr="003106AA">
        <w:rPr>
          <w:lang w:val="en-GB"/>
        </w:rPr>
        <w:t>that the optimal conditions are set out in the tender.</w:t>
      </w:r>
      <w:r w:rsidR="00C47EC6" w:rsidRPr="003106AA">
        <w:rPr>
          <w:lang w:val="en-GB"/>
        </w:rPr>
        <w:t xml:space="preserve"> </w:t>
      </w:r>
      <w:r w:rsidRPr="003106AA">
        <w:rPr>
          <w:lang w:val="en-GB"/>
        </w:rPr>
        <w:t>Only Lund University is entitled to ask for negotiations.</w:t>
      </w:r>
      <w:r w:rsidR="00C47EC6" w:rsidRPr="00263636">
        <w:rPr>
          <w:lang w:val="en-GB"/>
        </w:rPr>
        <w:t xml:space="preserve"> </w:t>
      </w:r>
    </w:p>
    <w:p w14:paraId="2EECEB93" w14:textId="7E0F24FC" w:rsidR="00B30A24" w:rsidRPr="00263636" w:rsidRDefault="00AB3E5B" w:rsidP="009F1452">
      <w:pPr>
        <w:pStyle w:val="Rubrik2"/>
        <w:rPr>
          <w:lang w:val="en-GB"/>
        </w:rPr>
      </w:pPr>
      <w:r w:rsidRPr="00AB3E5B">
        <w:rPr>
          <w:lang w:val="en-GB"/>
        </w:rPr>
        <w:t>Mandatory requirements and evaluation criteria</w:t>
      </w:r>
    </w:p>
    <w:p w14:paraId="045B4850" w14:textId="77777777" w:rsidR="009F1452" w:rsidRDefault="00AB3E5B" w:rsidP="00B30A24">
      <w:pPr>
        <w:autoSpaceDE w:val="0"/>
        <w:autoSpaceDN w:val="0"/>
        <w:adjustRightInd w:val="0"/>
        <w:spacing w:line="240" w:lineRule="auto"/>
        <w:rPr>
          <w:lang w:val="en-GB"/>
        </w:rPr>
      </w:pPr>
      <w:r w:rsidRPr="00AB3E5B">
        <w:rPr>
          <w:lang w:val="en-GB"/>
        </w:rPr>
        <w:t xml:space="preserve">The procurement document with appendices includes </w:t>
      </w:r>
      <w:proofErr w:type="gramStart"/>
      <w:r w:rsidRPr="00AB3E5B">
        <w:rPr>
          <w:lang w:val="en-GB"/>
        </w:rPr>
        <w:t>a number of</w:t>
      </w:r>
      <w:proofErr w:type="gramEnd"/>
      <w:r w:rsidRPr="00AB3E5B">
        <w:rPr>
          <w:lang w:val="en-GB"/>
        </w:rPr>
        <w:t xml:space="preserve"> mandatory requirements, which are referred to</w:t>
      </w:r>
      <w:r w:rsidR="000A5DA6">
        <w:rPr>
          <w:lang w:val="en-GB"/>
        </w:rPr>
        <w:t xml:space="preserve"> as</w:t>
      </w:r>
      <w:r w:rsidRPr="00AB3E5B">
        <w:rPr>
          <w:lang w:val="en-GB"/>
        </w:rPr>
        <w:t xml:space="preserve"> </w:t>
      </w:r>
      <w:r w:rsidR="00296ED3">
        <w:rPr>
          <w:lang w:val="en-GB"/>
        </w:rPr>
        <w:t>‘</w:t>
      </w:r>
      <w:r w:rsidRPr="00AB3E5B">
        <w:rPr>
          <w:b/>
          <w:lang w:val="en-GB"/>
        </w:rPr>
        <w:t>must</w:t>
      </w:r>
      <w:r w:rsidR="00296ED3">
        <w:rPr>
          <w:lang w:val="en-GB"/>
        </w:rPr>
        <w:t>’</w:t>
      </w:r>
      <w:r w:rsidRPr="00AB3E5B">
        <w:rPr>
          <w:lang w:val="en-GB"/>
        </w:rPr>
        <w:t>.</w:t>
      </w:r>
      <w:r w:rsidR="00D17712" w:rsidRPr="00263636">
        <w:rPr>
          <w:lang w:val="en-GB"/>
        </w:rPr>
        <w:t xml:space="preserve"> </w:t>
      </w:r>
    </w:p>
    <w:p w14:paraId="2232D8A8" w14:textId="77777777" w:rsidR="009F1452" w:rsidRDefault="00AB3E5B" w:rsidP="00B30A24">
      <w:pPr>
        <w:autoSpaceDE w:val="0"/>
        <w:autoSpaceDN w:val="0"/>
        <w:adjustRightInd w:val="0"/>
        <w:spacing w:line="240" w:lineRule="auto"/>
        <w:rPr>
          <w:lang w:val="en-GB"/>
        </w:rPr>
      </w:pPr>
      <w:r w:rsidRPr="00AB3E5B">
        <w:rPr>
          <w:lang w:val="en-GB"/>
        </w:rPr>
        <w:t xml:space="preserve">A tender must meet </w:t>
      </w:r>
      <w:proofErr w:type="gramStart"/>
      <w:r w:rsidRPr="00AB3E5B">
        <w:rPr>
          <w:lang w:val="en-GB"/>
        </w:rPr>
        <w:t>all of</w:t>
      </w:r>
      <w:proofErr w:type="gramEnd"/>
      <w:r w:rsidRPr="00AB3E5B">
        <w:rPr>
          <w:lang w:val="en-GB"/>
        </w:rPr>
        <w:t xml:space="preserve"> the mandatory requirements to avoid rejection.</w:t>
      </w:r>
      <w:r w:rsidR="00B30A24" w:rsidRPr="00263636">
        <w:rPr>
          <w:lang w:val="en-GB"/>
        </w:rPr>
        <w:t xml:space="preserve"> </w:t>
      </w:r>
      <w:r w:rsidRPr="00AB3E5B">
        <w:rPr>
          <w:lang w:val="en-GB"/>
        </w:rPr>
        <w:t>The mandatory requirements may relate to the supplier, the tender and/or the goods or service requested.</w:t>
      </w:r>
    </w:p>
    <w:p w14:paraId="2418B2CB" w14:textId="77777777" w:rsidR="009F1452" w:rsidRDefault="00AB3E5B" w:rsidP="00B30A24">
      <w:pPr>
        <w:autoSpaceDE w:val="0"/>
        <w:autoSpaceDN w:val="0"/>
        <w:adjustRightInd w:val="0"/>
        <w:spacing w:line="240" w:lineRule="auto"/>
        <w:rPr>
          <w:color w:val="0070C0"/>
          <w:lang w:val="en-GB"/>
        </w:rPr>
      </w:pPr>
      <w:r w:rsidRPr="00AB3E5B">
        <w:rPr>
          <w:color w:val="0070C0"/>
          <w:lang w:val="en-GB"/>
        </w:rPr>
        <w:t xml:space="preserve">***Supplement if the evaluation refers to </w:t>
      </w:r>
      <w:r w:rsidR="00296ED3">
        <w:rPr>
          <w:color w:val="0070C0"/>
          <w:lang w:val="en-GB"/>
        </w:rPr>
        <w:t>‘</w:t>
      </w:r>
      <w:r w:rsidRPr="00AB3E5B">
        <w:rPr>
          <w:color w:val="0070C0"/>
          <w:lang w:val="en-GB"/>
        </w:rPr>
        <w:t>the best price-quality ratio</w:t>
      </w:r>
      <w:r w:rsidR="00296ED3">
        <w:rPr>
          <w:color w:val="0070C0"/>
          <w:lang w:val="en-GB"/>
        </w:rPr>
        <w:t>’</w:t>
      </w:r>
      <w:r w:rsidRPr="00AB3E5B">
        <w:rPr>
          <w:color w:val="0070C0"/>
          <w:lang w:val="en-GB"/>
        </w:rPr>
        <w:t xml:space="preserve"> or </w:t>
      </w:r>
      <w:r w:rsidR="00296ED3">
        <w:rPr>
          <w:color w:val="0070C0"/>
          <w:lang w:val="en-GB"/>
        </w:rPr>
        <w:t>‘</w:t>
      </w:r>
      <w:r w:rsidRPr="00AB3E5B">
        <w:rPr>
          <w:color w:val="0070C0"/>
          <w:lang w:val="en-GB"/>
        </w:rPr>
        <w:t>cost</w:t>
      </w:r>
      <w:proofErr w:type="gramStart"/>
      <w:r w:rsidR="00296ED3">
        <w:rPr>
          <w:color w:val="0070C0"/>
          <w:lang w:val="en-GB"/>
        </w:rPr>
        <w:t>’</w:t>
      </w:r>
      <w:r w:rsidR="001F0FD1">
        <w:rPr>
          <w:color w:val="0070C0"/>
          <w:lang w:val="en-GB"/>
        </w:rPr>
        <w:t>.</w:t>
      </w:r>
      <w:r w:rsidRPr="00AB3E5B">
        <w:rPr>
          <w:color w:val="0070C0"/>
          <w:lang w:val="en-GB"/>
        </w:rPr>
        <w:t>*</w:t>
      </w:r>
      <w:proofErr w:type="gramEnd"/>
      <w:r w:rsidRPr="00AB3E5B">
        <w:rPr>
          <w:color w:val="0070C0"/>
          <w:lang w:val="en-GB"/>
        </w:rPr>
        <w:t>**</w:t>
      </w:r>
    </w:p>
    <w:p w14:paraId="469C6287" w14:textId="77777777" w:rsidR="009F1452" w:rsidRDefault="00AB3E5B" w:rsidP="00B30A24">
      <w:pPr>
        <w:autoSpaceDE w:val="0"/>
        <w:autoSpaceDN w:val="0"/>
        <w:adjustRightInd w:val="0"/>
        <w:spacing w:line="240" w:lineRule="auto"/>
        <w:rPr>
          <w:lang w:val="en-GB"/>
        </w:rPr>
      </w:pPr>
      <w:r w:rsidRPr="00AB3E5B">
        <w:rPr>
          <w:lang w:val="en-GB"/>
        </w:rPr>
        <w:t xml:space="preserve">The winning tender from tenders that meet </w:t>
      </w:r>
      <w:proofErr w:type="gramStart"/>
      <w:r w:rsidRPr="00AB3E5B">
        <w:rPr>
          <w:lang w:val="en-GB"/>
        </w:rPr>
        <w:t>all of</w:t>
      </w:r>
      <w:proofErr w:type="gramEnd"/>
      <w:r w:rsidRPr="00AB3E5B">
        <w:rPr>
          <w:lang w:val="en-GB"/>
        </w:rPr>
        <w:t xml:space="preserve"> the mandatory requirements will be awarded on the basis of specified evaluation criteria, </w:t>
      </w:r>
      <w:r w:rsidRPr="003106AA">
        <w:rPr>
          <w:lang w:val="en-GB"/>
        </w:rPr>
        <w:t xml:space="preserve">which are </w:t>
      </w:r>
      <w:r w:rsidR="009F7E14">
        <w:rPr>
          <w:lang w:val="en-GB"/>
        </w:rPr>
        <w:t>referred to</w:t>
      </w:r>
      <w:r w:rsidRPr="003106AA">
        <w:rPr>
          <w:lang w:val="en-GB"/>
        </w:rPr>
        <w:t xml:space="preserve"> as </w:t>
      </w:r>
      <w:r w:rsidR="00296ED3" w:rsidRPr="003106AA">
        <w:rPr>
          <w:lang w:val="en-GB"/>
        </w:rPr>
        <w:t>‘</w:t>
      </w:r>
      <w:r w:rsidR="009F7E14">
        <w:rPr>
          <w:lang w:val="en-GB"/>
        </w:rPr>
        <w:t>should</w:t>
      </w:r>
      <w:r w:rsidR="00296ED3" w:rsidRPr="003106AA">
        <w:rPr>
          <w:lang w:val="en-GB"/>
        </w:rPr>
        <w:t>’</w:t>
      </w:r>
      <w:r w:rsidRPr="003106AA">
        <w:rPr>
          <w:lang w:val="en-GB"/>
        </w:rPr>
        <w:t xml:space="preserve"> requirements.</w:t>
      </w:r>
      <w:r w:rsidR="00B30A24" w:rsidRPr="003106AA">
        <w:rPr>
          <w:lang w:val="en-GB"/>
        </w:rPr>
        <w:t xml:space="preserve"> </w:t>
      </w:r>
      <w:r w:rsidRPr="003106AA">
        <w:rPr>
          <w:lang w:val="en-GB"/>
        </w:rPr>
        <w:t>These are evaluated in accordance with the provisions set out</w:t>
      </w:r>
      <w:r w:rsidRPr="00AB3E5B">
        <w:rPr>
          <w:lang w:val="en-GB"/>
        </w:rPr>
        <w:t xml:space="preserve"> in the </w:t>
      </w:r>
      <w:r w:rsidR="00296ED3">
        <w:rPr>
          <w:lang w:val="en-GB"/>
        </w:rPr>
        <w:t>‘</w:t>
      </w:r>
      <w:r w:rsidRPr="00AB3E5B">
        <w:rPr>
          <w:lang w:val="en-GB"/>
        </w:rPr>
        <w:t>Evaluation of tenders</w:t>
      </w:r>
      <w:r w:rsidR="00296ED3">
        <w:rPr>
          <w:lang w:val="en-GB"/>
        </w:rPr>
        <w:t>’</w:t>
      </w:r>
      <w:r w:rsidRPr="00AB3E5B">
        <w:rPr>
          <w:lang w:val="en-GB"/>
        </w:rPr>
        <w:t xml:space="preserve"> section.</w:t>
      </w:r>
    </w:p>
    <w:p w14:paraId="384DBD89" w14:textId="260ADBDF" w:rsidR="00B30A24" w:rsidRPr="00263636" w:rsidRDefault="00AB3E5B" w:rsidP="009F1452">
      <w:pPr>
        <w:pStyle w:val="Rubrik2"/>
        <w:rPr>
          <w:lang w:val="en-GB"/>
        </w:rPr>
      </w:pPr>
      <w:r w:rsidRPr="00AB3E5B">
        <w:rPr>
          <w:lang w:val="en-GB"/>
        </w:rPr>
        <w:t>Form and content of the tender</w:t>
      </w:r>
    </w:p>
    <w:p w14:paraId="610BF442" w14:textId="77777777" w:rsidR="009F1452" w:rsidRDefault="00AB3E5B" w:rsidP="00B30A24">
      <w:pPr>
        <w:autoSpaceDE w:val="0"/>
        <w:autoSpaceDN w:val="0"/>
        <w:adjustRightInd w:val="0"/>
        <w:spacing w:line="240" w:lineRule="auto"/>
        <w:rPr>
          <w:lang w:val="en-GB"/>
        </w:rPr>
      </w:pPr>
      <w:r w:rsidRPr="00AB3E5B">
        <w:rPr>
          <w:lang w:val="en-GB"/>
        </w:rPr>
        <w:t xml:space="preserve">The tender </w:t>
      </w:r>
      <w:r w:rsidRPr="00AB3E5B">
        <w:rPr>
          <w:b/>
          <w:lang w:val="en-GB"/>
        </w:rPr>
        <w:t>must</w:t>
      </w:r>
      <w:r w:rsidRPr="00AB3E5B">
        <w:rPr>
          <w:lang w:val="en-GB"/>
        </w:rPr>
        <w:t xml:space="preserve"> show the information requested.</w:t>
      </w:r>
      <w:r w:rsidR="00B30A24" w:rsidRPr="00263636">
        <w:rPr>
          <w:lang w:val="en-GB"/>
        </w:rPr>
        <w:t xml:space="preserve"> </w:t>
      </w:r>
      <w:r w:rsidRPr="00AB3E5B">
        <w:rPr>
          <w:lang w:val="en-GB"/>
        </w:rPr>
        <w:t>Tenders that do not include the information requested may be rejected.</w:t>
      </w:r>
    </w:p>
    <w:p w14:paraId="57A8DEDA" w14:textId="09A1CB76" w:rsidR="00B30A24" w:rsidRPr="00263636" w:rsidRDefault="00AB3E5B" w:rsidP="009F1452">
      <w:pPr>
        <w:pStyle w:val="Rubrik2"/>
        <w:rPr>
          <w:lang w:val="en-GB"/>
        </w:rPr>
      </w:pPr>
      <w:r w:rsidRPr="00AB3E5B">
        <w:rPr>
          <w:lang w:val="en-GB"/>
        </w:rPr>
        <w:t>Contracts for the entire supply or separate parts of the supply</w:t>
      </w:r>
    </w:p>
    <w:p w14:paraId="047A3035" w14:textId="77777777" w:rsidR="00D17712" w:rsidRPr="00263636" w:rsidRDefault="00AB3E5B" w:rsidP="00B30A24">
      <w:pPr>
        <w:autoSpaceDE w:val="0"/>
        <w:autoSpaceDN w:val="0"/>
        <w:adjustRightInd w:val="0"/>
        <w:spacing w:line="240" w:lineRule="auto"/>
        <w:rPr>
          <w:lang w:val="en-GB"/>
        </w:rPr>
      </w:pPr>
      <w:r w:rsidRPr="00AB3E5B">
        <w:rPr>
          <w:color w:val="0070C0"/>
          <w:lang w:val="en-GB"/>
        </w:rPr>
        <w:t xml:space="preserve">***Alternative 1. A tender must be submitted for the entire </w:t>
      </w:r>
      <w:proofErr w:type="gramStart"/>
      <w:r w:rsidRPr="00AB3E5B">
        <w:rPr>
          <w:color w:val="0070C0"/>
          <w:lang w:val="en-GB"/>
        </w:rPr>
        <w:t>supply.</w:t>
      </w:r>
      <w:r w:rsidR="00B30A24" w:rsidRPr="00263636">
        <w:rPr>
          <w:color w:val="0070C0"/>
          <w:lang w:val="en-GB"/>
        </w:rPr>
        <w:t>*</w:t>
      </w:r>
      <w:proofErr w:type="gramEnd"/>
      <w:r w:rsidR="00B30A24" w:rsidRPr="00263636">
        <w:rPr>
          <w:color w:val="0070C0"/>
          <w:lang w:val="en-GB"/>
        </w:rPr>
        <w:t>**</w:t>
      </w:r>
    </w:p>
    <w:p w14:paraId="5E982104" w14:textId="77777777" w:rsidR="00B30A24" w:rsidRPr="00263636" w:rsidRDefault="00C63D6F" w:rsidP="00B30A24">
      <w:pPr>
        <w:autoSpaceDE w:val="0"/>
        <w:autoSpaceDN w:val="0"/>
        <w:adjustRightInd w:val="0"/>
        <w:spacing w:line="240" w:lineRule="auto"/>
        <w:rPr>
          <w:color w:val="0070C0"/>
          <w:lang w:val="en-GB"/>
        </w:rPr>
      </w:pPr>
      <w:r w:rsidRPr="00C63D6F">
        <w:rPr>
          <w:color w:val="0070C0"/>
          <w:lang w:val="en-GB"/>
        </w:rPr>
        <w:t>Provide reasons under Chapter 4, Sections 14 to 17 LOU that should be quantitative or qualitative, e.g.:</w:t>
      </w:r>
    </w:p>
    <w:p w14:paraId="0D378666" w14:textId="77777777" w:rsidR="00B30A24" w:rsidRPr="00263636" w:rsidRDefault="00C63D6F" w:rsidP="00C63D6F">
      <w:pPr>
        <w:pStyle w:val="Liststycke"/>
        <w:numPr>
          <w:ilvl w:val="0"/>
          <w:numId w:val="2"/>
        </w:numPr>
        <w:autoSpaceDE w:val="0"/>
        <w:autoSpaceDN w:val="0"/>
        <w:adjustRightInd w:val="0"/>
        <w:spacing w:line="240" w:lineRule="auto"/>
        <w:rPr>
          <w:color w:val="0070C0"/>
          <w:lang w:val="en-GB"/>
        </w:rPr>
      </w:pPr>
      <w:r w:rsidRPr="00C63D6F">
        <w:rPr>
          <w:color w:val="0070C0"/>
          <w:lang w:val="en-GB"/>
        </w:rPr>
        <w:lastRenderedPageBreak/>
        <w:t>“As the procurement relates to one advanced piece of equipment, this may not be split up for technical reasons as the components, etc. form one whole.”</w:t>
      </w:r>
    </w:p>
    <w:p w14:paraId="262BB8C5" w14:textId="77777777" w:rsidR="00B30A24" w:rsidRPr="00263636" w:rsidRDefault="00C63D6F" w:rsidP="00C63D6F">
      <w:pPr>
        <w:pStyle w:val="Liststycke"/>
        <w:numPr>
          <w:ilvl w:val="0"/>
          <w:numId w:val="2"/>
        </w:numPr>
        <w:autoSpaceDE w:val="0"/>
        <w:autoSpaceDN w:val="0"/>
        <w:adjustRightInd w:val="0"/>
        <w:spacing w:line="240" w:lineRule="auto"/>
        <w:rPr>
          <w:color w:val="0070C0"/>
          <w:lang w:val="en-GB"/>
        </w:rPr>
      </w:pPr>
      <w:r w:rsidRPr="00C63D6F">
        <w:rPr>
          <w:color w:val="0070C0"/>
          <w:lang w:val="en-GB"/>
        </w:rPr>
        <w:t>“The size of the contract is well-adapted to the capacity of S</w:t>
      </w:r>
      <w:r w:rsidR="009F7E14">
        <w:rPr>
          <w:color w:val="0070C0"/>
          <w:lang w:val="en-GB"/>
        </w:rPr>
        <w:t>mall and Medium-sized Enterprises (SMEs)</w:t>
      </w:r>
      <w:r w:rsidRPr="00C63D6F">
        <w:rPr>
          <w:color w:val="0070C0"/>
          <w:lang w:val="en-GB"/>
        </w:rPr>
        <w:t>.”</w:t>
      </w:r>
    </w:p>
    <w:p w14:paraId="765C1C81" w14:textId="77777777" w:rsidR="00B30A24" w:rsidRPr="00263636" w:rsidRDefault="00C63D6F" w:rsidP="00C63D6F">
      <w:pPr>
        <w:pStyle w:val="Liststycke"/>
        <w:numPr>
          <w:ilvl w:val="0"/>
          <w:numId w:val="2"/>
        </w:numPr>
        <w:autoSpaceDE w:val="0"/>
        <w:autoSpaceDN w:val="0"/>
        <w:adjustRightInd w:val="0"/>
        <w:spacing w:line="240" w:lineRule="auto"/>
        <w:rPr>
          <w:color w:val="0070C0"/>
          <w:lang w:val="en-GB"/>
        </w:rPr>
      </w:pPr>
      <w:r w:rsidRPr="00C63D6F">
        <w:rPr>
          <w:color w:val="0070C0"/>
          <w:lang w:val="en-GB"/>
        </w:rPr>
        <w:t>“If the contract is split among different suppliers, there is a serious risk of inadequacies in the whole.”</w:t>
      </w:r>
    </w:p>
    <w:p w14:paraId="6425DF0B" w14:textId="77777777" w:rsidR="009F1452" w:rsidRDefault="00C63D6F" w:rsidP="00C63D6F">
      <w:pPr>
        <w:pStyle w:val="Liststycke"/>
        <w:numPr>
          <w:ilvl w:val="0"/>
          <w:numId w:val="2"/>
        </w:numPr>
        <w:autoSpaceDE w:val="0"/>
        <w:autoSpaceDN w:val="0"/>
        <w:adjustRightInd w:val="0"/>
        <w:spacing w:line="240" w:lineRule="auto"/>
        <w:rPr>
          <w:color w:val="0070C0"/>
          <w:lang w:val="en-GB"/>
        </w:rPr>
      </w:pPr>
      <w:r w:rsidRPr="00C63D6F">
        <w:rPr>
          <w:color w:val="0070C0"/>
          <w:lang w:val="en-GB"/>
        </w:rPr>
        <w:t>“Because it is important to guarantee reliable supplies</w:t>
      </w:r>
      <w:proofErr w:type="gramStart"/>
      <w:r w:rsidRPr="00C63D6F">
        <w:rPr>
          <w:color w:val="0070C0"/>
          <w:lang w:val="en-GB"/>
        </w:rPr>
        <w:t>.”*</w:t>
      </w:r>
      <w:proofErr w:type="gramEnd"/>
      <w:r w:rsidRPr="00C63D6F">
        <w:rPr>
          <w:color w:val="0070C0"/>
          <w:lang w:val="en-GB"/>
        </w:rPr>
        <w:t>**</w:t>
      </w:r>
    </w:p>
    <w:p w14:paraId="12AF2F1E" w14:textId="77777777" w:rsidR="009F1452" w:rsidRDefault="00C63D6F" w:rsidP="00B30A24">
      <w:pPr>
        <w:autoSpaceDE w:val="0"/>
        <w:autoSpaceDN w:val="0"/>
        <w:adjustRightInd w:val="0"/>
        <w:spacing w:line="240" w:lineRule="auto"/>
        <w:rPr>
          <w:color w:val="0070C0"/>
          <w:lang w:val="en-GB"/>
        </w:rPr>
      </w:pPr>
      <w:r w:rsidRPr="00C63D6F">
        <w:rPr>
          <w:color w:val="0070C0"/>
          <w:lang w:val="en-GB"/>
        </w:rPr>
        <w:t>*** Alternative 2. Tenders may be submitted for the entire supply or parts thereof.</w:t>
      </w:r>
      <w:r w:rsidR="00B30A24" w:rsidRPr="00263636">
        <w:rPr>
          <w:color w:val="0070C0"/>
          <w:lang w:val="en-GB"/>
        </w:rPr>
        <w:t xml:space="preserve"> ***</w:t>
      </w:r>
    </w:p>
    <w:p w14:paraId="13132260" w14:textId="77777777" w:rsidR="009F1452" w:rsidRDefault="00C63D6F" w:rsidP="00B30A24">
      <w:pPr>
        <w:autoSpaceDE w:val="0"/>
        <w:autoSpaceDN w:val="0"/>
        <w:adjustRightInd w:val="0"/>
        <w:spacing w:line="240" w:lineRule="auto"/>
        <w:rPr>
          <w:color w:val="0070C0"/>
          <w:lang w:val="en-GB"/>
        </w:rPr>
      </w:pPr>
      <w:r w:rsidRPr="00C63D6F">
        <w:rPr>
          <w:color w:val="0070C0"/>
          <w:lang w:val="en-GB"/>
        </w:rPr>
        <w:t>*** Instructions:</w:t>
      </w:r>
      <w:r w:rsidR="00B30A24" w:rsidRPr="00263636">
        <w:rPr>
          <w:color w:val="0070C0"/>
          <w:lang w:val="en-GB"/>
        </w:rPr>
        <w:t xml:space="preserve"> </w:t>
      </w:r>
      <w:r w:rsidRPr="00C63D6F">
        <w:rPr>
          <w:color w:val="0070C0"/>
          <w:lang w:val="en-GB"/>
        </w:rPr>
        <w:t>Describe how supply can be divided up and the reasons for doing so.</w:t>
      </w:r>
      <w:r w:rsidR="00B30A24" w:rsidRPr="00263636">
        <w:rPr>
          <w:color w:val="0070C0"/>
          <w:lang w:val="en-GB"/>
        </w:rPr>
        <w:t xml:space="preserve"> ***</w:t>
      </w:r>
    </w:p>
    <w:p w14:paraId="66049473" w14:textId="1F07325B" w:rsidR="00B30A24" w:rsidRPr="00263636" w:rsidRDefault="00C63D6F" w:rsidP="009F1452">
      <w:pPr>
        <w:pStyle w:val="Rubrik2"/>
        <w:rPr>
          <w:rFonts w:ascii="Arial-BoldMT" w:hAnsi="Arial-BoldMT" w:cs="Arial-BoldMT"/>
          <w:color w:val="000000"/>
          <w:szCs w:val="24"/>
          <w:lang w:val="en-GB"/>
        </w:rPr>
      </w:pPr>
      <w:r w:rsidRPr="00C63D6F">
        <w:rPr>
          <w:lang w:val="en-GB"/>
        </w:rPr>
        <w:t>Alternative tenders and combination tenders</w:t>
      </w:r>
    </w:p>
    <w:p w14:paraId="7001CDA0" w14:textId="77777777" w:rsidR="009F1452" w:rsidRDefault="00C63D6F" w:rsidP="00B30A24">
      <w:pPr>
        <w:autoSpaceDE w:val="0"/>
        <w:autoSpaceDN w:val="0"/>
        <w:adjustRightInd w:val="0"/>
        <w:spacing w:line="240" w:lineRule="auto"/>
        <w:rPr>
          <w:color w:val="000000" w:themeColor="text1"/>
          <w:lang w:val="en-GB"/>
        </w:rPr>
      </w:pPr>
      <w:r w:rsidRPr="00C63D6F">
        <w:rPr>
          <w:color w:val="000000" w:themeColor="text1"/>
          <w:lang w:val="en-GB"/>
        </w:rPr>
        <w:t>Tenders must not be alternative or combination tenders.</w:t>
      </w:r>
    </w:p>
    <w:p w14:paraId="4E28D116" w14:textId="72238148" w:rsidR="00B30A24" w:rsidRPr="001F0FD1" w:rsidRDefault="00C63D6F" w:rsidP="009F1452">
      <w:pPr>
        <w:pStyle w:val="Rubrik2"/>
        <w:rPr>
          <w:lang w:val="en-GB"/>
        </w:rPr>
      </w:pPr>
      <w:r w:rsidRPr="001F0FD1">
        <w:rPr>
          <w:lang w:val="en-GB"/>
        </w:rPr>
        <w:t>Compensation for expenses incurred</w:t>
      </w:r>
    </w:p>
    <w:p w14:paraId="2B78C582" w14:textId="77777777" w:rsidR="009F1452" w:rsidRDefault="00C63D6F" w:rsidP="00B30A24">
      <w:pPr>
        <w:autoSpaceDE w:val="0"/>
        <w:autoSpaceDN w:val="0"/>
        <w:adjustRightInd w:val="0"/>
        <w:spacing w:line="240" w:lineRule="auto"/>
        <w:rPr>
          <w:color w:val="000000"/>
          <w:lang w:val="en-GB"/>
        </w:rPr>
      </w:pPr>
      <w:r w:rsidRPr="001F0FD1">
        <w:rPr>
          <w:color w:val="000000"/>
          <w:lang w:val="en-GB"/>
        </w:rPr>
        <w:t>Lund University does not compensate expenses incurred in conjunction with drawing up tenders.</w:t>
      </w:r>
    </w:p>
    <w:p w14:paraId="4C8F3FD8" w14:textId="57239826" w:rsidR="00B30A24" w:rsidRPr="001F0FD1" w:rsidRDefault="00C63D6F" w:rsidP="009F1452">
      <w:pPr>
        <w:pStyle w:val="Rubrik2"/>
        <w:rPr>
          <w:lang w:val="en-GB"/>
        </w:rPr>
      </w:pPr>
      <w:r w:rsidRPr="001F0FD1">
        <w:rPr>
          <w:lang w:val="en-GB"/>
        </w:rPr>
        <w:t>Submission of tenders</w:t>
      </w:r>
    </w:p>
    <w:p w14:paraId="06A7A342" w14:textId="77777777" w:rsidR="009F1452" w:rsidRDefault="00167489" w:rsidP="00B30A24">
      <w:pPr>
        <w:autoSpaceDE w:val="0"/>
        <w:autoSpaceDN w:val="0"/>
        <w:adjustRightInd w:val="0"/>
        <w:spacing w:line="240" w:lineRule="auto"/>
        <w:rPr>
          <w:lang w:val="en-GB"/>
        </w:rPr>
      </w:pPr>
      <w:r w:rsidRPr="001F0FD1">
        <w:rPr>
          <w:lang w:val="en-GB"/>
        </w:rPr>
        <w:t>T</w:t>
      </w:r>
      <w:r w:rsidR="00C63D6F" w:rsidRPr="001F0FD1">
        <w:rPr>
          <w:lang w:val="en-GB"/>
        </w:rPr>
        <w:t xml:space="preserve">enders </w:t>
      </w:r>
      <w:r w:rsidR="00C63D6F" w:rsidRPr="001F0FD1">
        <w:rPr>
          <w:b/>
          <w:lang w:val="en-GB"/>
        </w:rPr>
        <w:t>must</w:t>
      </w:r>
      <w:r w:rsidR="00C63D6F" w:rsidRPr="001F0FD1">
        <w:rPr>
          <w:lang w:val="en-GB"/>
        </w:rPr>
        <w:t xml:space="preserve"> be submitted in writing to the following address:</w:t>
      </w:r>
    </w:p>
    <w:p w14:paraId="692E4D3B" w14:textId="77777777" w:rsidR="009F1452" w:rsidRDefault="00C63D6F" w:rsidP="00B30A24">
      <w:pPr>
        <w:autoSpaceDE w:val="0"/>
        <w:autoSpaceDN w:val="0"/>
        <w:adjustRightInd w:val="0"/>
        <w:spacing w:line="240" w:lineRule="auto"/>
        <w:rPr>
          <w:color w:val="0070C0"/>
          <w:lang w:val="en-GB"/>
        </w:rPr>
      </w:pPr>
      <w:r w:rsidRPr="00255C29">
        <w:rPr>
          <w:color w:val="0070C0"/>
          <w:lang w:val="en-GB"/>
        </w:rPr>
        <w:t>*** Instructions:</w:t>
      </w:r>
      <w:r w:rsidR="00B02372" w:rsidRPr="00255C29">
        <w:rPr>
          <w:color w:val="0070C0"/>
          <w:lang w:val="en-GB"/>
        </w:rPr>
        <w:t xml:space="preserve"> </w:t>
      </w:r>
      <w:r w:rsidRPr="00255C29">
        <w:rPr>
          <w:color w:val="0070C0"/>
          <w:lang w:val="en-GB"/>
        </w:rPr>
        <w:t>Provide the postal address</w:t>
      </w:r>
      <w:r w:rsidR="00316464" w:rsidRPr="00255C29">
        <w:rPr>
          <w:color w:val="0070C0"/>
          <w:lang w:val="en-GB"/>
        </w:rPr>
        <w:t xml:space="preserve"> of the department/corresponding</w:t>
      </w:r>
      <w:r w:rsidRPr="00255C29">
        <w:rPr>
          <w:color w:val="0070C0"/>
          <w:lang w:val="en-GB"/>
        </w:rPr>
        <w:t xml:space="preserve"> </w:t>
      </w:r>
      <w:proofErr w:type="gramStart"/>
      <w:r w:rsidRPr="00255C29">
        <w:rPr>
          <w:color w:val="0070C0"/>
          <w:lang w:val="en-GB"/>
        </w:rPr>
        <w:t>here.*</w:t>
      </w:r>
      <w:proofErr w:type="gramEnd"/>
      <w:r w:rsidRPr="00255C29">
        <w:rPr>
          <w:color w:val="0070C0"/>
          <w:lang w:val="en-GB"/>
        </w:rPr>
        <w:t>**</w:t>
      </w:r>
    </w:p>
    <w:p w14:paraId="62DF20AD" w14:textId="77777777" w:rsidR="009F1452" w:rsidRDefault="00C63D6F" w:rsidP="00B30A24">
      <w:pPr>
        <w:autoSpaceDE w:val="0"/>
        <w:autoSpaceDN w:val="0"/>
        <w:adjustRightInd w:val="0"/>
        <w:spacing w:line="240" w:lineRule="auto"/>
        <w:rPr>
          <w:lang w:val="en-GB"/>
        </w:rPr>
      </w:pPr>
      <w:r w:rsidRPr="001F0FD1">
        <w:rPr>
          <w:lang w:val="en-GB"/>
        </w:rPr>
        <w:t>Lund University does not permit tenders to be submitted by telephone, fax or email as secrecy cannot then be guaranteed.</w:t>
      </w:r>
    </w:p>
    <w:p w14:paraId="4D0806CC" w14:textId="0B90C05A" w:rsidR="00B30A24" w:rsidRDefault="00C63D6F" w:rsidP="009F1452">
      <w:pPr>
        <w:pStyle w:val="Rubrik2"/>
        <w:rPr>
          <w:lang w:val="en-GB"/>
        </w:rPr>
      </w:pPr>
      <w:r w:rsidRPr="00C63D6F">
        <w:rPr>
          <w:lang w:val="en-GB"/>
        </w:rPr>
        <w:t>Language</w:t>
      </w:r>
    </w:p>
    <w:p w14:paraId="776E08B7" w14:textId="77777777" w:rsidR="009F1452" w:rsidRDefault="00C63D6F" w:rsidP="00B30A24">
      <w:pPr>
        <w:autoSpaceDE w:val="0"/>
        <w:autoSpaceDN w:val="0"/>
        <w:adjustRightInd w:val="0"/>
        <w:spacing w:line="240" w:lineRule="auto"/>
        <w:rPr>
          <w:color w:val="0070C0"/>
          <w:lang w:val="en-GB"/>
        </w:rPr>
      </w:pPr>
      <w:r w:rsidRPr="00C63D6F">
        <w:rPr>
          <w:color w:val="0070C0"/>
          <w:lang w:val="en-GB"/>
        </w:rPr>
        <w:t>*** Instructions:</w:t>
      </w:r>
      <w:r w:rsidR="00B30A24" w:rsidRPr="00263636">
        <w:rPr>
          <w:color w:val="0070C0"/>
          <w:lang w:val="en-GB"/>
        </w:rPr>
        <w:t xml:space="preserve"> </w:t>
      </w:r>
      <w:r w:rsidRPr="00C63D6F">
        <w:rPr>
          <w:color w:val="0070C0"/>
          <w:lang w:val="en-GB"/>
        </w:rPr>
        <w:t xml:space="preserve">Adapt to </w:t>
      </w:r>
      <w:proofErr w:type="gramStart"/>
      <w:r w:rsidRPr="00C63D6F">
        <w:rPr>
          <w:color w:val="0070C0"/>
          <w:lang w:val="en-GB"/>
        </w:rPr>
        <w:t>situation.*</w:t>
      </w:r>
      <w:proofErr w:type="gramEnd"/>
      <w:r w:rsidRPr="00C63D6F">
        <w:rPr>
          <w:color w:val="0070C0"/>
          <w:lang w:val="en-GB"/>
        </w:rPr>
        <w:t>**</w:t>
      </w:r>
    </w:p>
    <w:p w14:paraId="72053113"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t xml:space="preserve">Tenders </w:t>
      </w:r>
      <w:r w:rsidRPr="00C63D6F">
        <w:rPr>
          <w:b/>
          <w:color w:val="000000"/>
          <w:lang w:val="en-GB"/>
        </w:rPr>
        <w:t>must</w:t>
      </w:r>
      <w:r w:rsidRPr="00C63D6F">
        <w:rPr>
          <w:color w:val="000000"/>
          <w:lang w:val="en-GB"/>
        </w:rPr>
        <w:t xml:space="preserve"> be submitted in Swedish and/or English.</w:t>
      </w:r>
    </w:p>
    <w:p w14:paraId="0061AAA9" w14:textId="4B2FE84E" w:rsidR="00B30A24" w:rsidRPr="00263636" w:rsidRDefault="00C63D6F" w:rsidP="009F1452">
      <w:pPr>
        <w:pStyle w:val="Rubrik2"/>
        <w:rPr>
          <w:lang w:val="en-GB"/>
        </w:rPr>
      </w:pPr>
      <w:r w:rsidRPr="00C63D6F">
        <w:rPr>
          <w:lang w:val="en-GB"/>
        </w:rPr>
        <w:t>Questions and answers</w:t>
      </w:r>
    </w:p>
    <w:p w14:paraId="32D65C51" w14:textId="77777777" w:rsidR="009F1452" w:rsidRDefault="00C63D6F" w:rsidP="00B30A24">
      <w:pPr>
        <w:autoSpaceDE w:val="0"/>
        <w:autoSpaceDN w:val="0"/>
        <w:adjustRightInd w:val="0"/>
        <w:spacing w:line="240" w:lineRule="auto"/>
        <w:rPr>
          <w:color w:val="000000"/>
          <w:lang w:val="en-GB"/>
        </w:rPr>
      </w:pPr>
      <w:r w:rsidRPr="00C63D6F">
        <w:rPr>
          <w:szCs w:val="22"/>
          <w:lang w:val="en-GB"/>
        </w:rPr>
        <w:t xml:space="preserve">It is important to contact the contact person responsible as early as possible to avoid misunderstandings if the procurement document </w:t>
      </w:r>
      <w:proofErr w:type="gramStart"/>
      <w:r w:rsidRPr="00C63D6F">
        <w:rPr>
          <w:szCs w:val="22"/>
          <w:lang w:val="en-GB"/>
        </w:rPr>
        <w:t>is considered to be</w:t>
      </w:r>
      <w:proofErr w:type="gramEnd"/>
      <w:r w:rsidRPr="00C63D6F">
        <w:rPr>
          <w:szCs w:val="22"/>
          <w:lang w:val="en-GB"/>
        </w:rPr>
        <w:t xml:space="preserve"> unclear or if any of the requirements laid down are unreasonable,</w:t>
      </w:r>
      <w:r w:rsidRPr="00C63D6F">
        <w:rPr>
          <w:color w:val="000000"/>
          <w:szCs w:val="22"/>
          <w:lang w:val="en-GB"/>
        </w:rPr>
        <w:t xml:space="preserve"> </w:t>
      </w:r>
      <w:r w:rsidRPr="00C63D6F">
        <w:rPr>
          <w:szCs w:val="22"/>
          <w:lang w:val="en-GB"/>
        </w:rPr>
        <w:t>abnormally costly or anti-competitive in any respect</w:t>
      </w:r>
      <w:r w:rsidRPr="00C63D6F">
        <w:rPr>
          <w:color w:val="000000"/>
          <w:szCs w:val="22"/>
          <w:lang w:val="en-GB"/>
        </w:rPr>
        <w:t>.</w:t>
      </w:r>
    </w:p>
    <w:p w14:paraId="7466FBC0"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t xml:space="preserve">Questions </w:t>
      </w:r>
      <w:r w:rsidRPr="00C63D6F">
        <w:rPr>
          <w:b/>
          <w:color w:val="000000"/>
          <w:lang w:val="en-GB"/>
        </w:rPr>
        <w:t xml:space="preserve">must </w:t>
      </w:r>
      <w:r w:rsidRPr="00C63D6F">
        <w:rPr>
          <w:color w:val="000000"/>
          <w:lang w:val="en-GB"/>
        </w:rPr>
        <w:t>be submitted at the latest ten (10) days before expiry of the tendering period and answers provided for all parties that requested the procurement document at the latest six (6) days before expiry of the tendering period.</w:t>
      </w:r>
    </w:p>
    <w:p w14:paraId="5ADD87CE"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lastRenderedPageBreak/>
        <w:t xml:space="preserve">Questions during the tendering period are to be presented via the </w:t>
      </w:r>
      <w:proofErr w:type="gramStart"/>
      <w:r w:rsidRPr="00C63D6F">
        <w:rPr>
          <w:color w:val="000000"/>
          <w:lang w:val="en-GB"/>
        </w:rPr>
        <w:t>question and answer</w:t>
      </w:r>
      <w:proofErr w:type="gramEnd"/>
      <w:r w:rsidRPr="00C63D6F">
        <w:rPr>
          <w:color w:val="000000"/>
          <w:lang w:val="en-GB"/>
        </w:rPr>
        <w:t xml:space="preserve"> function in Visma TendSign.</w:t>
      </w:r>
      <w:r w:rsidR="00B30A24" w:rsidRPr="00263636">
        <w:rPr>
          <w:color w:val="000000"/>
          <w:lang w:val="en-GB"/>
        </w:rPr>
        <w:t xml:space="preserve"> </w:t>
      </w:r>
      <w:r w:rsidRPr="00C63D6F">
        <w:rPr>
          <w:color w:val="000000"/>
          <w:lang w:val="en-GB"/>
        </w:rPr>
        <w:t xml:space="preserve">Questions are answered via the </w:t>
      </w:r>
      <w:proofErr w:type="gramStart"/>
      <w:r w:rsidRPr="00C63D6F">
        <w:rPr>
          <w:color w:val="000000"/>
          <w:lang w:val="en-GB"/>
        </w:rPr>
        <w:t>question and answer</w:t>
      </w:r>
      <w:proofErr w:type="gramEnd"/>
      <w:r w:rsidRPr="00C63D6F">
        <w:rPr>
          <w:color w:val="000000"/>
          <w:lang w:val="en-GB"/>
        </w:rPr>
        <w:t xml:space="preserve"> function in Visma TendSign.</w:t>
      </w:r>
    </w:p>
    <w:p w14:paraId="4E90A383" w14:textId="07EFC73D" w:rsidR="00B30A24" w:rsidRPr="00263636" w:rsidRDefault="00C63D6F" w:rsidP="009F1452">
      <w:pPr>
        <w:pStyle w:val="Rubrik2"/>
        <w:rPr>
          <w:lang w:val="en-GB"/>
        </w:rPr>
      </w:pPr>
      <w:r w:rsidRPr="00C63D6F">
        <w:rPr>
          <w:lang w:val="en-GB"/>
        </w:rPr>
        <w:t>Public access to information and secrecy</w:t>
      </w:r>
    </w:p>
    <w:p w14:paraId="199B7FDA"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t>The Swedish Public Access to Information and Secrecy Act (2009:400) governs issues concerning public access to information and secrecy.</w:t>
      </w:r>
      <w:r w:rsidR="00A63883" w:rsidRPr="00263636">
        <w:rPr>
          <w:color w:val="000000"/>
          <w:lang w:val="en-GB"/>
        </w:rPr>
        <w:t xml:space="preserve"> </w:t>
      </w:r>
    </w:p>
    <w:p w14:paraId="61CB19FF"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t>This act also encompasses procurement matters.</w:t>
      </w:r>
    </w:p>
    <w:p w14:paraId="746FEE8A" w14:textId="77777777" w:rsidR="009F1452" w:rsidRDefault="00310BBE" w:rsidP="00B30A24">
      <w:pPr>
        <w:autoSpaceDE w:val="0"/>
        <w:autoSpaceDN w:val="0"/>
        <w:adjustRightInd w:val="0"/>
        <w:spacing w:line="240" w:lineRule="auto"/>
        <w:rPr>
          <w:color w:val="000000"/>
          <w:lang w:val="en-GB"/>
        </w:rPr>
      </w:pPr>
      <w:r>
        <w:rPr>
          <w:color w:val="000000"/>
          <w:lang w:val="en-GB"/>
        </w:rPr>
        <w:t>The information in</w:t>
      </w:r>
      <w:r w:rsidR="00C63D6F" w:rsidRPr="00C63D6F">
        <w:rPr>
          <w:color w:val="000000"/>
          <w:lang w:val="en-GB"/>
        </w:rPr>
        <w:t xml:space="preserve"> a procurement matter relating to tenders is subject to </w:t>
      </w:r>
      <w:r w:rsidR="00296ED3">
        <w:rPr>
          <w:color w:val="000000"/>
          <w:lang w:val="en-GB"/>
        </w:rPr>
        <w:t>‘</w:t>
      </w:r>
      <w:r w:rsidR="00C63D6F" w:rsidRPr="00C63D6F">
        <w:rPr>
          <w:color w:val="000000"/>
          <w:lang w:val="en-GB"/>
        </w:rPr>
        <w:t>absolute secrecy</w:t>
      </w:r>
      <w:r w:rsidR="00296ED3">
        <w:rPr>
          <w:color w:val="000000"/>
          <w:lang w:val="en-GB"/>
        </w:rPr>
        <w:t>’</w:t>
      </w:r>
      <w:r w:rsidR="00C63D6F" w:rsidRPr="00C63D6F">
        <w:rPr>
          <w:color w:val="000000"/>
          <w:lang w:val="en-GB"/>
        </w:rPr>
        <w:t xml:space="preserve"> until an award decision has been issued or the procurement has been concluded in some other way (Chapter 19, Section 3).</w:t>
      </w:r>
    </w:p>
    <w:p w14:paraId="130D33AB" w14:textId="77777777" w:rsidR="009F1452" w:rsidRDefault="00C63D6F" w:rsidP="00B30A24">
      <w:pPr>
        <w:autoSpaceDE w:val="0"/>
        <w:autoSpaceDN w:val="0"/>
        <w:adjustRightInd w:val="0"/>
        <w:spacing w:line="240" w:lineRule="auto"/>
        <w:rPr>
          <w:color w:val="000000"/>
          <w:lang w:val="en-GB"/>
        </w:rPr>
      </w:pPr>
      <w:r w:rsidRPr="00C63D6F">
        <w:rPr>
          <w:color w:val="000000"/>
          <w:lang w:val="en-GB"/>
        </w:rPr>
        <w:t xml:space="preserve">The tender and other documents in the procurement become official and public documents through the award </w:t>
      </w:r>
      <w:proofErr w:type="gramStart"/>
      <w:r w:rsidRPr="00C63D6F">
        <w:rPr>
          <w:color w:val="000000"/>
          <w:lang w:val="en-GB"/>
        </w:rPr>
        <w:t>decision;</w:t>
      </w:r>
      <w:proofErr w:type="gramEnd"/>
      <w:r w:rsidRPr="00C63D6F">
        <w:rPr>
          <w:color w:val="000000"/>
          <w:lang w:val="en-GB"/>
        </w:rPr>
        <w:t xml:space="preserve"> i.e. anyone is entitled to access them.</w:t>
      </w:r>
    </w:p>
    <w:p w14:paraId="6CF52841"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 xml:space="preserve">If anyone asks to access these documents </w:t>
      </w:r>
      <w:r w:rsidRPr="00310BBE">
        <w:rPr>
          <w:color w:val="000000"/>
          <w:lang w:val="en-GB"/>
        </w:rPr>
        <w:t>after the award decision has been issued, such request will be considered by Lund University</w:t>
      </w:r>
      <w:r w:rsidR="00C63D6F" w:rsidRPr="00310BBE">
        <w:rPr>
          <w:color w:val="000000"/>
          <w:lang w:val="en-GB"/>
        </w:rPr>
        <w:t>.</w:t>
      </w:r>
      <w:r w:rsidR="00B30A24" w:rsidRPr="00310BBE">
        <w:rPr>
          <w:color w:val="000000"/>
          <w:lang w:val="en-GB"/>
        </w:rPr>
        <w:t xml:space="preserve"> </w:t>
      </w:r>
      <w:r w:rsidRPr="00310BBE">
        <w:rPr>
          <w:color w:val="000000"/>
          <w:lang w:val="en-GB"/>
        </w:rPr>
        <w:t>The legal scope to classify tenders or associated documents as secret is very limited after the procurement has been completed.</w:t>
      </w:r>
      <w:r w:rsidR="00B30A24" w:rsidRPr="00310BBE">
        <w:rPr>
          <w:color w:val="000000"/>
          <w:lang w:val="en-GB"/>
        </w:rPr>
        <w:t xml:space="preserve"> </w:t>
      </w:r>
      <w:r w:rsidRPr="00310BBE">
        <w:rPr>
          <w:color w:val="000000"/>
          <w:lang w:val="en-GB"/>
        </w:rPr>
        <w:t>Information relating to the evaluation is only deemed in exceptional cases to be of such a nature that it can be classified as secret.</w:t>
      </w:r>
    </w:p>
    <w:p w14:paraId="352538D0" w14:textId="77777777" w:rsidR="009F1452" w:rsidRDefault="00236809" w:rsidP="00B30A24">
      <w:pPr>
        <w:autoSpaceDE w:val="0"/>
        <w:autoSpaceDN w:val="0"/>
        <w:adjustRightInd w:val="0"/>
        <w:spacing w:line="240" w:lineRule="auto"/>
        <w:rPr>
          <w:color w:val="000000"/>
          <w:lang w:val="en-GB"/>
        </w:rPr>
      </w:pPr>
      <w:r w:rsidRPr="00310BBE">
        <w:rPr>
          <w:color w:val="000000"/>
          <w:lang w:val="en-GB"/>
        </w:rPr>
        <w:t>Tenderers cannot get back original tenders submitted.</w:t>
      </w:r>
      <w:r w:rsidR="00B30A24" w:rsidRPr="00310BBE">
        <w:rPr>
          <w:color w:val="000000"/>
          <w:lang w:val="en-GB"/>
        </w:rPr>
        <w:t xml:space="preserve"> </w:t>
      </w:r>
      <w:r w:rsidR="005C232B" w:rsidRPr="00310BBE">
        <w:rPr>
          <w:color w:val="000000"/>
          <w:lang w:val="en-GB"/>
        </w:rPr>
        <w:t>T</w:t>
      </w:r>
      <w:r w:rsidRPr="00310BBE">
        <w:rPr>
          <w:color w:val="000000"/>
          <w:lang w:val="en-GB"/>
        </w:rPr>
        <w:t xml:space="preserve">his is </w:t>
      </w:r>
      <w:proofErr w:type="gramStart"/>
      <w:r w:rsidRPr="00310BBE">
        <w:rPr>
          <w:color w:val="000000"/>
          <w:lang w:val="en-GB"/>
        </w:rPr>
        <w:t>due to the fact that</w:t>
      </w:r>
      <w:proofErr w:type="gramEnd"/>
      <w:r w:rsidRPr="00310BBE">
        <w:rPr>
          <w:color w:val="000000"/>
          <w:lang w:val="en-GB"/>
        </w:rPr>
        <w:t xml:space="preserve"> all documents submitted to the contracting authority become official documents upon submission.</w:t>
      </w:r>
    </w:p>
    <w:p w14:paraId="7D274415" w14:textId="77777777" w:rsidR="009F1452" w:rsidRDefault="00236809" w:rsidP="00B30A24">
      <w:pPr>
        <w:autoSpaceDE w:val="0"/>
        <w:autoSpaceDN w:val="0"/>
        <w:adjustRightInd w:val="0"/>
        <w:spacing w:line="240" w:lineRule="auto"/>
        <w:rPr>
          <w:color w:val="000000"/>
          <w:lang w:val="en-GB"/>
        </w:rPr>
      </w:pPr>
      <w:r w:rsidRPr="00310BBE">
        <w:rPr>
          <w:color w:val="000000"/>
          <w:lang w:val="en-GB"/>
        </w:rPr>
        <w:t>The Public Access to Information and Secrecy Act allows parts of a tender to be classified as secret in exceptional cases (Chapter 31,</w:t>
      </w:r>
      <w:r w:rsidR="00B30A24" w:rsidRPr="00310BBE">
        <w:rPr>
          <w:color w:val="000000"/>
          <w:lang w:val="en-GB"/>
        </w:rPr>
        <w:t xml:space="preserve"> </w:t>
      </w:r>
      <w:r w:rsidRPr="00310BBE">
        <w:rPr>
          <w:color w:val="000000"/>
          <w:lang w:val="en-GB"/>
        </w:rPr>
        <w:t xml:space="preserve">Section </w:t>
      </w:r>
      <w:r w:rsidR="00B30A24" w:rsidRPr="00310BBE">
        <w:rPr>
          <w:color w:val="000000"/>
          <w:lang w:val="en-GB"/>
        </w:rPr>
        <w:t xml:space="preserve">16). </w:t>
      </w:r>
      <w:r w:rsidR="005C232B" w:rsidRPr="00310BBE">
        <w:rPr>
          <w:color w:val="000000"/>
          <w:lang w:val="en-GB"/>
        </w:rPr>
        <w:t>A</w:t>
      </w:r>
      <w:r w:rsidRPr="00310BBE">
        <w:rPr>
          <w:color w:val="000000"/>
          <w:lang w:val="en-GB"/>
        </w:rPr>
        <w:t xml:space="preserve"> prerequisite for this is that it may be assumed for some special reason that the tenderer could sustain damage if the information were to be disclosed.</w:t>
      </w:r>
    </w:p>
    <w:p w14:paraId="50296DCD"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For Lund University to be able to consider a request to classify a tender or part of a tender as secret, when there has been no decision regarding the issue of secrecy, the tenderer must make a written request specifying what information they would like to be subject to secrecy and state what damage the tenderer would sustain if the information were to be disclosed.</w:t>
      </w:r>
    </w:p>
    <w:p w14:paraId="4B814342"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Lund University can never guarantee that a document or information will not be released.</w:t>
      </w:r>
    </w:p>
    <w:p w14:paraId="0817F497"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A decision not to release a document, with reference to secrecy, is always based on a consideration of the individual case and can always be appealed to a court.</w:t>
      </w:r>
      <w:r w:rsidR="00B30A24" w:rsidRPr="00263636">
        <w:rPr>
          <w:color w:val="000000"/>
          <w:lang w:val="en-GB"/>
        </w:rPr>
        <w:t xml:space="preserve"> </w:t>
      </w:r>
      <w:r w:rsidRPr="00236809">
        <w:rPr>
          <w:color w:val="000000"/>
          <w:lang w:val="en-GB"/>
        </w:rPr>
        <w:t>The court may decide to release the document/information.</w:t>
      </w:r>
      <w:r w:rsidR="00B30A24" w:rsidRPr="00263636">
        <w:rPr>
          <w:color w:val="000000"/>
          <w:lang w:val="en-GB"/>
        </w:rPr>
        <w:t xml:space="preserve"> </w:t>
      </w:r>
      <w:r w:rsidRPr="00236809">
        <w:rPr>
          <w:color w:val="000000"/>
          <w:lang w:val="en-GB"/>
        </w:rPr>
        <w:t>The tenderer is not entitled to any form of compensation from Lund University in the event that Lund</w:t>
      </w:r>
      <w:r w:rsidR="00310BBE">
        <w:rPr>
          <w:color w:val="000000"/>
          <w:lang w:val="en-GB"/>
        </w:rPr>
        <w:t> </w:t>
      </w:r>
      <w:r w:rsidRPr="00236809">
        <w:rPr>
          <w:color w:val="000000"/>
          <w:lang w:val="en-GB"/>
        </w:rPr>
        <w:t xml:space="preserve">University or a court finds that the preconditions for secrecy do not </w:t>
      </w:r>
      <w:proofErr w:type="gramStart"/>
      <w:r w:rsidRPr="00236809">
        <w:rPr>
          <w:color w:val="000000"/>
          <w:lang w:val="en-GB"/>
        </w:rPr>
        <w:t>apply</w:t>
      </w:r>
      <w:proofErr w:type="gramEnd"/>
      <w:r w:rsidRPr="00236809">
        <w:rPr>
          <w:color w:val="000000"/>
          <w:lang w:val="en-GB"/>
        </w:rPr>
        <w:t xml:space="preserve"> and the information becomes public.</w:t>
      </w:r>
    </w:p>
    <w:p w14:paraId="0ECAF658" w14:textId="14BB2CE7" w:rsidR="00B30A24" w:rsidRPr="00263636" w:rsidRDefault="00236809" w:rsidP="009F1452">
      <w:pPr>
        <w:pStyle w:val="Rubrik2"/>
        <w:rPr>
          <w:lang w:val="en-GB"/>
        </w:rPr>
      </w:pPr>
      <w:r w:rsidRPr="00236809">
        <w:rPr>
          <w:lang w:val="en-GB"/>
        </w:rPr>
        <w:t>Deadline for submitting tenders</w:t>
      </w:r>
    </w:p>
    <w:p w14:paraId="1B594CC3" w14:textId="77777777" w:rsidR="00B30A24" w:rsidRPr="00310BBE" w:rsidRDefault="00236809" w:rsidP="00B30A24">
      <w:pPr>
        <w:autoSpaceDE w:val="0"/>
        <w:autoSpaceDN w:val="0"/>
        <w:adjustRightInd w:val="0"/>
        <w:spacing w:line="240" w:lineRule="auto"/>
        <w:rPr>
          <w:color w:val="000000"/>
          <w:lang w:val="en-GB"/>
        </w:rPr>
      </w:pPr>
      <w:r w:rsidRPr="00236809">
        <w:rPr>
          <w:color w:val="000000"/>
          <w:lang w:val="en-GB"/>
        </w:rPr>
        <w:t xml:space="preserve">According to the Public Procurement Act, tenders that have been submitted late </w:t>
      </w:r>
      <w:r w:rsidRPr="00310BBE">
        <w:rPr>
          <w:b/>
          <w:color w:val="000000"/>
          <w:lang w:val="en-GB"/>
        </w:rPr>
        <w:t>must</w:t>
      </w:r>
      <w:r w:rsidRPr="00310BBE">
        <w:rPr>
          <w:color w:val="000000"/>
          <w:lang w:val="en-GB"/>
        </w:rPr>
        <w:t xml:space="preserve"> be rejected.</w:t>
      </w:r>
    </w:p>
    <w:p w14:paraId="4C7BF97D" w14:textId="77777777" w:rsidR="009F1452" w:rsidRDefault="00236809" w:rsidP="00583AE5">
      <w:pPr>
        <w:autoSpaceDE w:val="0"/>
        <w:autoSpaceDN w:val="0"/>
        <w:adjustRightInd w:val="0"/>
        <w:spacing w:line="240" w:lineRule="auto"/>
        <w:rPr>
          <w:color w:val="0070C0"/>
          <w:lang w:val="en-GB"/>
        </w:rPr>
      </w:pPr>
      <w:r w:rsidRPr="00310BBE">
        <w:rPr>
          <w:color w:val="000000"/>
          <w:lang w:val="en-GB"/>
        </w:rPr>
        <w:lastRenderedPageBreak/>
        <w:t xml:space="preserve">Tenders </w:t>
      </w:r>
      <w:r w:rsidRPr="00310BBE">
        <w:rPr>
          <w:b/>
          <w:color w:val="000000"/>
          <w:lang w:val="en-GB"/>
        </w:rPr>
        <w:t>must</w:t>
      </w:r>
      <w:r w:rsidRPr="00310BBE">
        <w:rPr>
          <w:color w:val="000000"/>
          <w:lang w:val="en-GB"/>
        </w:rPr>
        <w:t xml:space="preserve"> be submitted by no later than 24:00 on </w:t>
      </w:r>
      <w:r w:rsidRPr="00310BBE">
        <w:rPr>
          <w:color w:val="0070C0"/>
          <w:lang w:val="en-GB"/>
        </w:rPr>
        <w:t>***day/month/year***</w:t>
      </w:r>
      <w:r w:rsidRPr="00310BBE">
        <w:rPr>
          <w:color w:val="000000"/>
          <w:lang w:val="en-GB"/>
        </w:rPr>
        <w:t>.</w:t>
      </w:r>
      <w:r w:rsidR="00583AE5" w:rsidRPr="00310BBE">
        <w:rPr>
          <w:color w:val="0070C0"/>
          <w:lang w:val="en-GB"/>
        </w:rPr>
        <w:t xml:space="preserve"> </w:t>
      </w:r>
    </w:p>
    <w:p w14:paraId="5505E172" w14:textId="6BB6672B" w:rsidR="00B30A24" w:rsidRPr="00310BBE" w:rsidRDefault="00236809" w:rsidP="009F1452">
      <w:pPr>
        <w:pStyle w:val="Rubrik2"/>
        <w:rPr>
          <w:lang w:val="en-GB"/>
        </w:rPr>
      </w:pPr>
      <w:r w:rsidRPr="00310BBE">
        <w:rPr>
          <w:lang w:val="en-GB"/>
        </w:rPr>
        <w:t>Validity of the tender</w:t>
      </w:r>
    </w:p>
    <w:p w14:paraId="01A521BE" w14:textId="77777777" w:rsidR="009F1452" w:rsidRDefault="00236809" w:rsidP="0008740D">
      <w:pPr>
        <w:autoSpaceDE w:val="0"/>
        <w:autoSpaceDN w:val="0"/>
        <w:adjustRightInd w:val="0"/>
        <w:spacing w:line="240" w:lineRule="auto"/>
        <w:rPr>
          <w:color w:val="000000"/>
          <w:lang w:val="en-GB"/>
        </w:rPr>
      </w:pPr>
      <w:r w:rsidRPr="00310BBE">
        <w:rPr>
          <w:color w:val="000000"/>
          <w:lang w:val="en-GB"/>
        </w:rPr>
        <w:t xml:space="preserve">The tender </w:t>
      </w:r>
      <w:r w:rsidRPr="00310BBE">
        <w:rPr>
          <w:b/>
          <w:color w:val="000000"/>
          <w:lang w:val="en-GB"/>
        </w:rPr>
        <w:t xml:space="preserve">must </w:t>
      </w:r>
      <w:r w:rsidRPr="00310BBE">
        <w:rPr>
          <w:color w:val="000000"/>
          <w:lang w:val="en-GB"/>
        </w:rPr>
        <w:t>be valid up to and including</w:t>
      </w:r>
      <w:r w:rsidR="0008740D" w:rsidRPr="00310BBE">
        <w:rPr>
          <w:color w:val="000000"/>
          <w:lang w:val="en-GB"/>
        </w:rPr>
        <w:t xml:space="preserve"> </w:t>
      </w:r>
      <w:r w:rsidRPr="00310BBE">
        <w:rPr>
          <w:color w:val="0070C0"/>
          <w:lang w:val="en-GB"/>
        </w:rPr>
        <w:t>***day/month/year***</w:t>
      </w:r>
      <w:r w:rsidR="005C232B" w:rsidRPr="00310BBE">
        <w:rPr>
          <w:color w:val="000000"/>
          <w:lang w:val="en-GB"/>
        </w:rPr>
        <w:t>.</w:t>
      </w:r>
    </w:p>
    <w:p w14:paraId="4E2E63B3" w14:textId="4FA0C0E0" w:rsidR="00B30A24" w:rsidRPr="00263636" w:rsidRDefault="00236809" w:rsidP="009F1452">
      <w:pPr>
        <w:pStyle w:val="Rubrik2"/>
        <w:rPr>
          <w:lang w:val="en-GB"/>
        </w:rPr>
      </w:pPr>
      <w:r w:rsidRPr="00236809">
        <w:rPr>
          <w:lang w:val="en-GB"/>
        </w:rPr>
        <w:t>Date for fulfilling requirements</w:t>
      </w:r>
    </w:p>
    <w:p w14:paraId="6AB4AD3F" w14:textId="77777777" w:rsidR="009F1452" w:rsidRDefault="00236809" w:rsidP="0070775B">
      <w:pPr>
        <w:autoSpaceDE w:val="0"/>
        <w:autoSpaceDN w:val="0"/>
        <w:adjustRightInd w:val="0"/>
        <w:spacing w:line="240" w:lineRule="auto"/>
        <w:rPr>
          <w:color w:val="000000"/>
          <w:lang w:val="en-GB"/>
        </w:rPr>
      </w:pPr>
      <w:r w:rsidRPr="00236809">
        <w:rPr>
          <w:color w:val="000000"/>
          <w:lang w:val="en-GB"/>
        </w:rPr>
        <w:t xml:space="preserve">Requirements specified in the </w:t>
      </w:r>
      <w:r w:rsidR="004110C9">
        <w:rPr>
          <w:color w:val="000000"/>
          <w:lang w:val="en-GB"/>
        </w:rPr>
        <w:t>contract</w:t>
      </w:r>
      <w:r w:rsidRPr="00236809">
        <w:rPr>
          <w:color w:val="000000"/>
          <w:lang w:val="en-GB"/>
        </w:rPr>
        <w:t xml:space="preserve"> </w:t>
      </w:r>
      <w:r w:rsidRPr="00236809">
        <w:rPr>
          <w:b/>
          <w:color w:val="000000"/>
          <w:lang w:val="en-GB"/>
        </w:rPr>
        <w:t>must</w:t>
      </w:r>
      <w:r w:rsidRPr="00236809">
        <w:rPr>
          <w:color w:val="000000"/>
          <w:lang w:val="en-GB"/>
        </w:rPr>
        <w:t xml:space="preserve"> be fulfilled at the time the </w:t>
      </w:r>
      <w:r w:rsidR="004110C9">
        <w:rPr>
          <w:color w:val="000000"/>
          <w:lang w:val="en-GB"/>
        </w:rPr>
        <w:t>contract</w:t>
      </w:r>
      <w:r w:rsidRPr="00236809">
        <w:rPr>
          <w:color w:val="000000"/>
          <w:lang w:val="en-GB"/>
        </w:rPr>
        <w:t xml:space="preserve"> is signed and other requirements </w:t>
      </w:r>
      <w:r w:rsidRPr="00236809">
        <w:rPr>
          <w:b/>
          <w:color w:val="000000"/>
          <w:lang w:val="en-GB"/>
        </w:rPr>
        <w:t xml:space="preserve">must </w:t>
      </w:r>
      <w:r w:rsidRPr="00236809">
        <w:rPr>
          <w:color w:val="000000"/>
          <w:lang w:val="en-GB"/>
        </w:rPr>
        <w:t>be fulfilled by the tender deadline unless otherwise stated.</w:t>
      </w:r>
    </w:p>
    <w:p w14:paraId="759A9520" w14:textId="65142CB6" w:rsidR="00B30A24" w:rsidRPr="00263636" w:rsidRDefault="00236809" w:rsidP="009F1452">
      <w:pPr>
        <w:pStyle w:val="Rubrik2"/>
        <w:rPr>
          <w:lang w:val="en-GB"/>
        </w:rPr>
      </w:pPr>
      <w:r w:rsidRPr="00236809">
        <w:rPr>
          <w:lang w:val="en-GB"/>
        </w:rPr>
        <w:t>Consideration of tenders</w:t>
      </w:r>
    </w:p>
    <w:p w14:paraId="0233CCD4"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After tenders are opened, the consideration of tenders will comprise the following three stages:</w:t>
      </w:r>
    </w:p>
    <w:p w14:paraId="1457EAF6" w14:textId="3067339D" w:rsidR="00B30A24" w:rsidRPr="00263636" w:rsidRDefault="00B30A24" w:rsidP="00B30A24">
      <w:pPr>
        <w:autoSpaceDE w:val="0"/>
        <w:autoSpaceDN w:val="0"/>
        <w:adjustRightInd w:val="0"/>
        <w:spacing w:line="240" w:lineRule="auto"/>
        <w:rPr>
          <w:b/>
          <w:bCs/>
          <w:color w:val="000000"/>
          <w:lang w:val="en-GB"/>
        </w:rPr>
      </w:pPr>
      <w:r w:rsidRPr="00263636">
        <w:rPr>
          <w:b/>
          <w:bCs/>
          <w:color w:val="000000"/>
          <w:lang w:val="en-GB"/>
        </w:rPr>
        <w:t xml:space="preserve">1. </w:t>
      </w:r>
      <w:r w:rsidR="00236809" w:rsidRPr="00236809">
        <w:rPr>
          <w:b/>
          <w:bCs/>
          <w:color w:val="000000"/>
          <w:lang w:val="en-GB"/>
        </w:rPr>
        <w:t>Consideration of mandatory supplier requirements</w:t>
      </w:r>
    </w:p>
    <w:p w14:paraId="419AA939"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Mandatory supplier requirements (</w:t>
      </w:r>
      <w:r w:rsidR="00296ED3">
        <w:rPr>
          <w:color w:val="000000"/>
          <w:lang w:val="en-GB"/>
        </w:rPr>
        <w:t>‘</w:t>
      </w:r>
      <w:r w:rsidRPr="00236809">
        <w:rPr>
          <w:b/>
          <w:color w:val="000000"/>
          <w:lang w:val="en-GB"/>
        </w:rPr>
        <w:t>must</w:t>
      </w:r>
      <w:r w:rsidR="00296ED3">
        <w:rPr>
          <w:color w:val="000000"/>
          <w:lang w:val="en-GB"/>
        </w:rPr>
        <w:t>’</w:t>
      </w:r>
      <w:r w:rsidRPr="00236809">
        <w:rPr>
          <w:color w:val="000000"/>
          <w:lang w:val="en-GB"/>
        </w:rPr>
        <w:t xml:space="preserve"> requirements) are considered based on the requirements imposed in relation to the supplier in the procurement document.</w:t>
      </w:r>
      <w:r w:rsidR="00B30A24" w:rsidRPr="00263636">
        <w:rPr>
          <w:color w:val="000000"/>
          <w:lang w:val="en-GB"/>
        </w:rPr>
        <w:t xml:space="preserve"> </w:t>
      </w:r>
      <w:r w:rsidRPr="00236809">
        <w:rPr>
          <w:color w:val="000000"/>
          <w:lang w:val="en-GB"/>
        </w:rPr>
        <w:t xml:space="preserve">See the </w:t>
      </w:r>
      <w:r w:rsidR="00296ED3">
        <w:rPr>
          <w:color w:val="000000"/>
          <w:lang w:val="en-GB"/>
        </w:rPr>
        <w:t>‘</w:t>
      </w:r>
      <w:r w:rsidRPr="00236809">
        <w:rPr>
          <w:color w:val="000000"/>
          <w:lang w:val="en-GB"/>
        </w:rPr>
        <w:t>Supplier requirements</w:t>
      </w:r>
      <w:r w:rsidR="00296ED3">
        <w:rPr>
          <w:color w:val="000000"/>
          <w:lang w:val="en-GB"/>
        </w:rPr>
        <w:t>’</w:t>
      </w:r>
      <w:r w:rsidRPr="00236809">
        <w:rPr>
          <w:color w:val="000000"/>
          <w:lang w:val="en-GB"/>
        </w:rPr>
        <w:t xml:space="preserve"> section below.</w:t>
      </w:r>
      <w:r w:rsidR="00B30A24" w:rsidRPr="00263636">
        <w:rPr>
          <w:color w:val="000000"/>
          <w:lang w:val="en-GB"/>
        </w:rPr>
        <w:t xml:space="preserve"> </w:t>
      </w:r>
      <w:r w:rsidRPr="00236809">
        <w:rPr>
          <w:color w:val="000000"/>
          <w:lang w:val="en-GB"/>
        </w:rPr>
        <w:t xml:space="preserve">Tenders that do not fulfil these requirements will not move on to </w:t>
      </w:r>
      <w:r w:rsidR="0070775B">
        <w:rPr>
          <w:color w:val="000000"/>
          <w:lang w:val="en-GB"/>
        </w:rPr>
        <w:t xml:space="preserve">the </w:t>
      </w:r>
      <w:r w:rsidRPr="00236809">
        <w:rPr>
          <w:color w:val="000000"/>
          <w:lang w:val="en-GB"/>
        </w:rPr>
        <w:t>next stage.</w:t>
      </w:r>
    </w:p>
    <w:p w14:paraId="368511A0" w14:textId="18459CBC" w:rsidR="00B30A24" w:rsidRPr="00263636" w:rsidRDefault="00B30A24" w:rsidP="00B30A24">
      <w:pPr>
        <w:autoSpaceDE w:val="0"/>
        <w:autoSpaceDN w:val="0"/>
        <w:adjustRightInd w:val="0"/>
        <w:spacing w:line="240" w:lineRule="auto"/>
        <w:rPr>
          <w:b/>
          <w:bCs/>
          <w:color w:val="000000"/>
          <w:lang w:val="en-GB"/>
        </w:rPr>
      </w:pPr>
      <w:r w:rsidRPr="00263636">
        <w:rPr>
          <w:b/>
          <w:bCs/>
          <w:color w:val="000000"/>
          <w:lang w:val="en-GB"/>
        </w:rPr>
        <w:t xml:space="preserve">2. </w:t>
      </w:r>
      <w:r w:rsidR="00236809" w:rsidRPr="00236809">
        <w:rPr>
          <w:b/>
          <w:bCs/>
          <w:color w:val="000000"/>
          <w:lang w:val="en-GB"/>
        </w:rPr>
        <w:t>Consideration of mandatory equipment requirements</w:t>
      </w:r>
    </w:p>
    <w:p w14:paraId="65A280A9"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Mandatory equipment requirements (</w:t>
      </w:r>
      <w:r w:rsidR="00296ED3">
        <w:rPr>
          <w:color w:val="000000"/>
          <w:lang w:val="en-GB"/>
        </w:rPr>
        <w:t>‘</w:t>
      </w:r>
      <w:r w:rsidRPr="00236809">
        <w:rPr>
          <w:b/>
          <w:color w:val="000000"/>
          <w:lang w:val="en-GB"/>
        </w:rPr>
        <w:t>must</w:t>
      </w:r>
      <w:r w:rsidR="00296ED3">
        <w:rPr>
          <w:color w:val="000000"/>
          <w:lang w:val="en-GB"/>
        </w:rPr>
        <w:t>’</w:t>
      </w:r>
      <w:r w:rsidRPr="00236809">
        <w:rPr>
          <w:color w:val="000000"/>
          <w:lang w:val="en-GB"/>
        </w:rPr>
        <w:t xml:space="preserve"> requirements) are considered based on the requirements imposed in relation to the </w:t>
      </w:r>
      <w:r w:rsidR="005C232B">
        <w:rPr>
          <w:color w:val="000000"/>
          <w:lang w:val="en-GB"/>
        </w:rPr>
        <w:t xml:space="preserve">equipment </w:t>
      </w:r>
      <w:r w:rsidRPr="00236809">
        <w:rPr>
          <w:color w:val="000000"/>
          <w:lang w:val="en-GB"/>
        </w:rPr>
        <w:t>in the procurement document.</w:t>
      </w:r>
      <w:r w:rsidR="00B30A24" w:rsidRPr="00263636">
        <w:rPr>
          <w:color w:val="000000"/>
          <w:lang w:val="en-GB"/>
        </w:rPr>
        <w:t xml:space="preserve"> </w:t>
      </w:r>
      <w:r w:rsidRPr="00236809">
        <w:rPr>
          <w:color w:val="000000"/>
          <w:lang w:val="en-GB"/>
        </w:rPr>
        <w:t xml:space="preserve">See the </w:t>
      </w:r>
      <w:r w:rsidR="00296ED3">
        <w:rPr>
          <w:color w:val="000000"/>
          <w:lang w:val="en-GB"/>
        </w:rPr>
        <w:t>‘</w:t>
      </w:r>
      <w:r w:rsidRPr="00236809">
        <w:rPr>
          <w:color w:val="000000"/>
          <w:lang w:val="en-GB"/>
        </w:rPr>
        <w:t>Equipment requirements</w:t>
      </w:r>
      <w:r w:rsidR="00296ED3">
        <w:rPr>
          <w:color w:val="000000"/>
          <w:lang w:val="en-GB"/>
        </w:rPr>
        <w:t>’</w:t>
      </w:r>
      <w:r w:rsidRPr="00236809">
        <w:rPr>
          <w:color w:val="000000"/>
          <w:lang w:val="en-GB"/>
        </w:rPr>
        <w:t xml:space="preserve"> section below.</w:t>
      </w:r>
      <w:r w:rsidR="00B30A24" w:rsidRPr="00263636">
        <w:rPr>
          <w:color w:val="000000"/>
          <w:lang w:val="en-GB"/>
        </w:rPr>
        <w:t xml:space="preserve"> </w:t>
      </w:r>
      <w:r w:rsidRPr="00236809">
        <w:rPr>
          <w:color w:val="000000"/>
          <w:lang w:val="en-GB"/>
        </w:rPr>
        <w:t xml:space="preserve">Tenders that do not fulfil these requirements will not move on to </w:t>
      </w:r>
      <w:r w:rsidR="0070775B">
        <w:rPr>
          <w:color w:val="000000"/>
          <w:lang w:val="en-GB"/>
        </w:rPr>
        <w:t xml:space="preserve">the </w:t>
      </w:r>
      <w:r w:rsidRPr="00236809">
        <w:rPr>
          <w:color w:val="000000"/>
          <w:lang w:val="en-GB"/>
        </w:rPr>
        <w:t>next stage.</w:t>
      </w:r>
    </w:p>
    <w:p w14:paraId="1286528B" w14:textId="655AC0C7" w:rsidR="00B30A24" w:rsidRPr="00263636" w:rsidRDefault="00B30A24" w:rsidP="00B30A24">
      <w:pPr>
        <w:autoSpaceDE w:val="0"/>
        <w:autoSpaceDN w:val="0"/>
        <w:adjustRightInd w:val="0"/>
        <w:spacing w:line="240" w:lineRule="auto"/>
        <w:rPr>
          <w:b/>
          <w:bCs/>
          <w:color w:val="000000"/>
          <w:lang w:val="en-GB"/>
        </w:rPr>
      </w:pPr>
      <w:r w:rsidRPr="00263636">
        <w:rPr>
          <w:b/>
          <w:bCs/>
          <w:color w:val="000000"/>
          <w:lang w:val="en-GB"/>
        </w:rPr>
        <w:t xml:space="preserve">3. </w:t>
      </w:r>
      <w:r w:rsidR="00236809" w:rsidRPr="00236809">
        <w:rPr>
          <w:b/>
          <w:bCs/>
          <w:color w:val="000000"/>
          <w:lang w:val="en-GB"/>
        </w:rPr>
        <w:t>Evaluation of tenders</w:t>
      </w:r>
    </w:p>
    <w:p w14:paraId="6AEBE39C" w14:textId="77777777" w:rsidR="009F1452" w:rsidRDefault="00236809" w:rsidP="00B30A24">
      <w:pPr>
        <w:autoSpaceDE w:val="0"/>
        <w:autoSpaceDN w:val="0"/>
        <w:adjustRightInd w:val="0"/>
        <w:spacing w:line="240" w:lineRule="auto"/>
        <w:rPr>
          <w:color w:val="000000"/>
          <w:lang w:val="en-GB"/>
        </w:rPr>
      </w:pPr>
      <w:r w:rsidRPr="00236809">
        <w:rPr>
          <w:color w:val="000000"/>
          <w:lang w:val="en-GB"/>
        </w:rPr>
        <w:t xml:space="preserve">The </w:t>
      </w:r>
      <w:r w:rsidR="00296ED3">
        <w:rPr>
          <w:color w:val="000000"/>
          <w:lang w:val="en-GB"/>
        </w:rPr>
        <w:t>‘</w:t>
      </w:r>
      <w:r w:rsidRPr="00236809">
        <w:rPr>
          <w:color w:val="000000"/>
          <w:lang w:val="en-GB"/>
        </w:rPr>
        <w:t>Evaluation of tenders</w:t>
      </w:r>
      <w:r w:rsidR="00296ED3">
        <w:rPr>
          <w:color w:val="000000"/>
          <w:lang w:val="en-GB"/>
        </w:rPr>
        <w:t>’</w:t>
      </w:r>
      <w:r w:rsidRPr="00236809">
        <w:rPr>
          <w:color w:val="000000"/>
          <w:lang w:val="en-GB"/>
        </w:rPr>
        <w:t xml:space="preserve"> section below describes how tenders will be evaluated.</w:t>
      </w:r>
    </w:p>
    <w:p w14:paraId="50D6C7B6" w14:textId="52042C11" w:rsidR="009F1452" w:rsidRDefault="00236809" w:rsidP="009F1452">
      <w:pPr>
        <w:pStyle w:val="Rubrik1"/>
        <w:rPr>
          <w:lang w:val="en-GB"/>
        </w:rPr>
      </w:pPr>
      <w:r w:rsidRPr="00236809">
        <w:rPr>
          <w:lang w:val="en-GB"/>
        </w:rPr>
        <w:t xml:space="preserve">Supplier requirements </w:t>
      </w:r>
    </w:p>
    <w:p w14:paraId="6EFA9589" w14:textId="051B5BE0" w:rsidR="009F1452" w:rsidRDefault="00236809" w:rsidP="009F1452">
      <w:pPr>
        <w:pStyle w:val="Rubrik2"/>
        <w:rPr>
          <w:lang w:val="en-GB"/>
        </w:rPr>
      </w:pPr>
      <w:r w:rsidRPr="00236809">
        <w:rPr>
          <w:lang w:val="en-GB"/>
        </w:rPr>
        <w:t>Exclusion of suppliers</w:t>
      </w:r>
    </w:p>
    <w:p w14:paraId="24117D66" w14:textId="05A04FBC" w:rsidR="00B30A24" w:rsidRPr="00263636" w:rsidRDefault="00236809" w:rsidP="009F1452">
      <w:pPr>
        <w:pStyle w:val="Rubrik3"/>
        <w:rPr>
          <w:lang w:val="en-GB"/>
        </w:rPr>
      </w:pPr>
      <w:r w:rsidRPr="00236809">
        <w:rPr>
          <w:lang w:val="en-GB"/>
        </w:rPr>
        <w:t>Offences</w:t>
      </w:r>
    </w:p>
    <w:p w14:paraId="3E3B696E" w14:textId="77777777" w:rsidR="009F1452" w:rsidRDefault="00236809" w:rsidP="00B30A24">
      <w:pPr>
        <w:autoSpaceDE w:val="0"/>
        <w:autoSpaceDN w:val="0"/>
        <w:adjustRightInd w:val="0"/>
        <w:spacing w:line="240" w:lineRule="auto"/>
        <w:rPr>
          <w:bCs/>
          <w:color w:val="000000"/>
          <w:lang w:val="en-GB"/>
        </w:rPr>
      </w:pPr>
      <w:r w:rsidRPr="00236809">
        <w:rPr>
          <w:bCs/>
          <w:color w:val="000000"/>
          <w:lang w:val="en-GB"/>
        </w:rPr>
        <w:t xml:space="preserve">The supplier </w:t>
      </w:r>
      <w:r w:rsidRPr="00236809">
        <w:rPr>
          <w:b/>
          <w:bCs/>
          <w:color w:val="000000"/>
          <w:lang w:val="en-GB"/>
        </w:rPr>
        <w:t xml:space="preserve">must </w:t>
      </w:r>
      <w:r w:rsidRPr="00236809">
        <w:rPr>
          <w:bCs/>
          <w:color w:val="000000"/>
          <w:lang w:val="en-GB"/>
        </w:rPr>
        <w:t xml:space="preserve">be excluded from participating in the procurement if the supplier has been sentenced, according to a final judgment, for an offence under Chapter 13, Section 1 </w:t>
      </w:r>
      <w:proofErr w:type="gramStart"/>
      <w:r w:rsidRPr="00236809">
        <w:rPr>
          <w:bCs/>
          <w:color w:val="000000"/>
          <w:lang w:val="en-GB"/>
        </w:rPr>
        <w:t>LOU;</w:t>
      </w:r>
      <w:proofErr w:type="gramEnd"/>
      <w:r w:rsidRPr="00236809">
        <w:rPr>
          <w:bCs/>
          <w:color w:val="000000"/>
          <w:lang w:val="en-GB"/>
        </w:rPr>
        <w:t xml:space="preserve"> i.e. organised crime, bribery, corruption, fraud, money laundering and terrorist financing, terrorist offences or offences linked to terrorist activities and human trafficking.</w:t>
      </w:r>
    </w:p>
    <w:p w14:paraId="5CE15B92" w14:textId="77777777" w:rsidR="009F1452" w:rsidRDefault="003A2678" w:rsidP="003A2678">
      <w:pPr>
        <w:autoSpaceDE w:val="0"/>
        <w:autoSpaceDN w:val="0"/>
        <w:rPr>
          <w:bCs/>
          <w:color w:val="000000"/>
          <w:lang w:val="en-GB"/>
        </w:rPr>
      </w:pPr>
      <w:r w:rsidRPr="003A2678">
        <w:rPr>
          <w:bCs/>
          <w:color w:val="000000"/>
          <w:lang w:val="en-GB"/>
        </w:rPr>
        <w:lastRenderedPageBreak/>
        <w:t>If the supplier is a legal person, the supplier must be excluded if a person who is a member of the</w:t>
      </w:r>
      <w:r>
        <w:rPr>
          <w:bCs/>
          <w:color w:val="000000"/>
          <w:lang w:val="en-GB"/>
        </w:rPr>
        <w:t xml:space="preserve"> </w:t>
      </w:r>
      <w:r w:rsidRPr="003A2678">
        <w:rPr>
          <w:bCs/>
          <w:color w:val="000000"/>
          <w:lang w:val="en-GB"/>
        </w:rPr>
        <w:t>supplier’s administrative, management or supervisory body has been sentenced for such offence. The</w:t>
      </w:r>
      <w:r>
        <w:rPr>
          <w:bCs/>
          <w:color w:val="000000"/>
          <w:lang w:val="en-GB"/>
        </w:rPr>
        <w:t xml:space="preserve"> </w:t>
      </w:r>
      <w:r w:rsidRPr="003A2678">
        <w:rPr>
          <w:bCs/>
          <w:color w:val="000000"/>
          <w:lang w:val="en-GB"/>
        </w:rPr>
        <w:t xml:space="preserve">same applies if the person sentenced for the offence has powers of representation, </w:t>
      </w:r>
      <w:proofErr w:type="gramStart"/>
      <w:r w:rsidRPr="003A2678">
        <w:rPr>
          <w:bCs/>
          <w:color w:val="000000"/>
          <w:lang w:val="en-GB"/>
        </w:rPr>
        <w:t>decision</w:t>
      </w:r>
      <w:proofErr w:type="gramEnd"/>
      <w:r w:rsidRPr="003A2678">
        <w:rPr>
          <w:bCs/>
          <w:color w:val="000000"/>
          <w:lang w:val="en-GB"/>
        </w:rPr>
        <w:t xml:space="preserve"> or control</w:t>
      </w:r>
      <w:r>
        <w:rPr>
          <w:bCs/>
          <w:color w:val="000000"/>
          <w:lang w:val="en-GB"/>
        </w:rPr>
        <w:t xml:space="preserve"> </w:t>
      </w:r>
      <w:r w:rsidRPr="003A2678">
        <w:rPr>
          <w:bCs/>
          <w:color w:val="000000"/>
          <w:lang w:val="en-GB"/>
        </w:rPr>
        <w:t>in respect of the supplier.</w:t>
      </w:r>
    </w:p>
    <w:p w14:paraId="4B0748F2" w14:textId="08486899" w:rsidR="00A17A1F" w:rsidRPr="005B01D2" w:rsidRDefault="003A2678" w:rsidP="00B30A24">
      <w:pPr>
        <w:autoSpaceDE w:val="0"/>
        <w:autoSpaceDN w:val="0"/>
        <w:adjustRightInd w:val="0"/>
        <w:spacing w:line="240" w:lineRule="auto"/>
        <w:rPr>
          <w:b/>
          <w:color w:val="000000"/>
          <w:lang w:val="en-GB"/>
        </w:rPr>
      </w:pPr>
      <w:r>
        <w:rPr>
          <w:b/>
          <w:color w:val="000000"/>
          <w:lang w:val="en-GB"/>
        </w:rPr>
        <w:t>Proof</w:t>
      </w:r>
      <w:r w:rsidR="00236809" w:rsidRPr="005B01D2">
        <w:rPr>
          <w:b/>
          <w:color w:val="000000"/>
          <w:lang w:val="en-GB"/>
        </w:rPr>
        <w:t>:</w:t>
      </w:r>
    </w:p>
    <w:p w14:paraId="510EA855" w14:textId="77777777" w:rsidR="009F1452" w:rsidRDefault="00236809" w:rsidP="00B30A24">
      <w:pPr>
        <w:autoSpaceDE w:val="0"/>
        <w:autoSpaceDN w:val="0"/>
        <w:adjustRightInd w:val="0"/>
        <w:spacing w:line="240" w:lineRule="auto"/>
        <w:rPr>
          <w:color w:val="000000"/>
          <w:lang w:val="en-GB"/>
        </w:rPr>
      </w:pPr>
      <w:r w:rsidRPr="005B01D2">
        <w:rPr>
          <w:color w:val="000000"/>
          <w:lang w:val="en-GB"/>
        </w:rPr>
        <w:t xml:space="preserve">The supplier </w:t>
      </w:r>
      <w:r w:rsidRPr="005B01D2">
        <w:rPr>
          <w:b/>
          <w:color w:val="000000"/>
          <w:lang w:val="en-GB"/>
        </w:rPr>
        <w:t xml:space="preserve">must </w:t>
      </w:r>
      <w:r w:rsidRPr="005B01D2">
        <w:rPr>
          <w:color w:val="000000"/>
          <w:lang w:val="en-GB"/>
        </w:rPr>
        <w:t>certify in writing in the tender that it has not been sentenced for an offence under Chapter 13, Section 1 LOU.</w:t>
      </w:r>
    </w:p>
    <w:p w14:paraId="3E72D7DF" w14:textId="721F8AFA" w:rsidR="00B30A24" w:rsidRPr="005B01D2" w:rsidRDefault="00236809" w:rsidP="009F1452">
      <w:pPr>
        <w:pStyle w:val="Rubrik3"/>
        <w:rPr>
          <w:lang w:val="en-GB"/>
        </w:rPr>
      </w:pPr>
      <w:r w:rsidRPr="005B01D2">
        <w:rPr>
          <w:lang w:val="en-GB"/>
        </w:rPr>
        <w:t>Unpaid taxes and social insurance charges</w:t>
      </w:r>
    </w:p>
    <w:p w14:paraId="0DE8AE87" w14:textId="77777777" w:rsidR="009F1452" w:rsidRDefault="00236809" w:rsidP="00B30A24">
      <w:pPr>
        <w:autoSpaceDE w:val="0"/>
        <w:autoSpaceDN w:val="0"/>
        <w:adjustRightInd w:val="0"/>
        <w:spacing w:line="240" w:lineRule="auto"/>
        <w:rPr>
          <w:color w:val="000000"/>
          <w:lang w:val="en-GB"/>
        </w:rPr>
      </w:pPr>
      <w:r w:rsidRPr="005B01D2">
        <w:rPr>
          <w:bCs/>
          <w:color w:val="000000"/>
          <w:lang w:val="en-GB"/>
        </w:rPr>
        <w:t xml:space="preserve">The supplier </w:t>
      </w:r>
      <w:r w:rsidRPr="005B01D2">
        <w:rPr>
          <w:b/>
          <w:bCs/>
          <w:color w:val="000000"/>
          <w:lang w:val="en-GB"/>
        </w:rPr>
        <w:t>must</w:t>
      </w:r>
      <w:r w:rsidRPr="005B01D2">
        <w:rPr>
          <w:bCs/>
          <w:color w:val="000000"/>
          <w:lang w:val="en-GB"/>
        </w:rPr>
        <w:t xml:space="preserve"> be excluded for participation in the procurement if the supplier does not fulfil the requirements under Chapter 13, Section 2 </w:t>
      </w:r>
      <w:proofErr w:type="gramStart"/>
      <w:r w:rsidRPr="005B01D2">
        <w:rPr>
          <w:bCs/>
          <w:color w:val="000000"/>
          <w:lang w:val="en-GB"/>
        </w:rPr>
        <w:t>LOU;</w:t>
      </w:r>
      <w:proofErr w:type="gramEnd"/>
      <w:r w:rsidRPr="005B01D2">
        <w:rPr>
          <w:bCs/>
          <w:color w:val="000000"/>
          <w:lang w:val="en-GB"/>
        </w:rPr>
        <w:t xml:space="preserve"> i.e. its obligations relating to social insurance charges or tax in its home country or in the country where the procurement is taking place, and this has been established through a binding</w:t>
      </w:r>
      <w:r w:rsidR="00316464" w:rsidRPr="005B01D2">
        <w:rPr>
          <w:bCs/>
          <w:color w:val="000000"/>
          <w:lang w:val="en-GB"/>
        </w:rPr>
        <w:t xml:space="preserve"> judicial or administrative decision that has entered into force.</w:t>
      </w:r>
    </w:p>
    <w:p w14:paraId="1DDFC236" w14:textId="3A5C9C65" w:rsidR="008D6C88" w:rsidRPr="005B01D2" w:rsidRDefault="00E20274" w:rsidP="008D6C88">
      <w:pPr>
        <w:autoSpaceDE w:val="0"/>
        <w:autoSpaceDN w:val="0"/>
        <w:adjustRightInd w:val="0"/>
        <w:spacing w:line="240" w:lineRule="auto"/>
        <w:rPr>
          <w:b/>
          <w:color w:val="000000"/>
          <w:lang w:val="en-GB"/>
        </w:rPr>
      </w:pPr>
      <w:r>
        <w:rPr>
          <w:b/>
          <w:color w:val="000000"/>
          <w:lang w:val="en-GB"/>
        </w:rPr>
        <w:t>Proof</w:t>
      </w:r>
      <w:r w:rsidR="00316464" w:rsidRPr="005B01D2">
        <w:rPr>
          <w:b/>
          <w:color w:val="000000"/>
          <w:lang w:val="en-GB"/>
        </w:rPr>
        <w:t>:</w:t>
      </w:r>
    </w:p>
    <w:p w14:paraId="61665EE8" w14:textId="77777777" w:rsidR="009F1452" w:rsidRDefault="00316464" w:rsidP="008D6C88">
      <w:pPr>
        <w:autoSpaceDE w:val="0"/>
        <w:autoSpaceDN w:val="0"/>
        <w:adjustRightInd w:val="0"/>
        <w:spacing w:line="240" w:lineRule="auto"/>
        <w:rPr>
          <w:color w:val="000000"/>
          <w:lang w:val="en-GB"/>
        </w:rPr>
      </w:pPr>
      <w:r w:rsidRPr="005B01D2">
        <w:rPr>
          <w:color w:val="000000"/>
          <w:lang w:val="en-GB"/>
        </w:rPr>
        <w:t xml:space="preserve">The supplier </w:t>
      </w:r>
      <w:r w:rsidRPr="005B01D2">
        <w:rPr>
          <w:b/>
          <w:color w:val="000000"/>
          <w:lang w:val="en-GB"/>
        </w:rPr>
        <w:t>must</w:t>
      </w:r>
      <w:r w:rsidRPr="005B01D2">
        <w:rPr>
          <w:color w:val="000000"/>
          <w:lang w:val="en-GB"/>
        </w:rPr>
        <w:t xml:space="preserve"> certify in writing in the tender</w:t>
      </w:r>
      <w:r w:rsidR="006E7338" w:rsidRPr="005B01D2">
        <w:rPr>
          <w:color w:val="000000"/>
          <w:lang w:val="en-GB"/>
        </w:rPr>
        <w:t xml:space="preserve"> that it</w:t>
      </w:r>
      <w:r w:rsidRPr="005B01D2">
        <w:rPr>
          <w:color w:val="000000"/>
          <w:lang w:val="en-GB"/>
        </w:rPr>
        <w:t xml:space="preserve"> </w:t>
      </w:r>
      <w:r w:rsidR="006E7338" w:rsidRPr="005B01D2">
        <w:rPr>
          <w:color w:val="000000"/>
          <w:lang w:val="en-GB"/>
        </w:rPr>
        <w:t xml:space="preserve">fulfils the requirements </w:t>
      </w:r>
      <w:r w:rsidRPr="005B01D2">
        <w:rPr>
          <w:color w:val="000000"/>
          <w:lang w:val="en-GB"/>
        </w:rPr>
        <w:t>under Chapter 13, Section 2 LOU.</w:t>
      </w:r>
    </w:p>
    <w:p w14:paraId="0F3F358B" w14:textId="3F23950D" w:rsidR="00B30A24" w:rsidRPr="00263636" w:rsidRDefault="00316464" w:rsidP="009F1452">
      <w:pPr>
        <w:pStyle w:val="Rubrik3"/>
        <w:rPr>
          <w:lang w:val="en-GB"/>
        </w:rPr>
      </w:pPr>
      <w:r w:rsidRPr="005B01D2">
        <w:rPr>
          <w:lang w:val="en-GB"/>
        </w:rPr>
        <w:t>Other maladministration</w:t>
      </w:r>
    </w:p>
    <w:p w14:paraId="3E57EB40" w14:textId="77777777" w:rsidR="009F1452" w:rsidRDefault="00316464" w:rsidP="00B30A24">
      <w:pPr>
        <w:autoSpaceDE w:val="0"/>
        <w:autoSpaceDN w:val="0"/>
        <w:adjustRightInd w:val="0"/>
        <w:spacing w:line="240" w:lineRule="auto"/>
        <w:rPr>
          <w:color w:val="000000"/>
          <w:lang w:val="en-GB"/>
        </w:rPr>
      </w:pPr>
      <w:r w:rsidRPr="00316464">
        <w:rPr>
          <w:bCs/>
          <w:color w:val="000000"/>
          <w:lang w:val="en-GB"/>
        </w:rPr>
        <w:t xml:space="preserve">The supplier </w:t>
      </w:r>
      <w:r w:rsidRPr="00316464">
        <w:rPr>
          <w:b/>
          <w:bCs/>
          <w:color w:val="000000"/>
          <w:lang w:val="en-GB"/>
        </w:rPr>
        <w:t>must</w:t>
      </w:r>
      <w:r w:rsidRPr="00316464">
        <w:rPr>
          <w:bCs/>
          <w:color w:val="000000"/>
          <w:lang w:val="en-GB"/>
        </w:rPr>
        <w:t xml:space="preserve"> be excluded from participation if it does not fulfil requirements under Chapter 13, Section 3 </w:t>
      </w:r>
      <w:proofErr w:type="gramStart"/>
      <w:r w:rsidRPr="00316464">
        <w:rPr>
          <w:bCs/>
          <w:color w:val="000000"/>
          <w:lang w:val="en-GB"/>
        </w:rPr>
        <w:t>LOU;</w:t>
      </w:r>
      <w:proofErr w:type="gramEnd"/>
      <w:r w:rsidRPr="00316464">
        <w:rPr>
          <w:bCs/>
          <w:color w:val="000000"/>
          <w:lang w:val="en-GB"/>
        </w:rPr>
        <w:t xml:space="preserve"> i.e. in brief:</w:t>
      </w:r>
    </w:p>
    <w:p w14:paraId="3C815E48" w14:textId="2F53D67B"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 xml:space="preserve">Has breached applicable environmental, </w:t>
      </w:r>
      <w:proofErr w:type="gramStart"/>
      <w:r w:rsidRPr="00316464">
        <w:rPr>
          <w:color w:val="000000"/>
          <w:lang w:val="en-GB"/>
        </w:rPr>
        <w:t>social</w:t>
      </w:r>
      <w:proofErr w:type="gramEnd"/>
      <w:r w:rsidRPr="00316464">
        <w:rPr>
          <w:color w:val="000000"/>
          <w:lang w:val="en-GB"/>
        </w:rPr>
        <w:t xml:space="preserve"> or labour obligations,</w:t>
      </w:r>
    </w:p>
    <w:p w14:paraId="4A0AB889"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Is bankrupt, the subject of insolvency or winding up proceedings, where assets are being administered by a liquidator or by the court, or is in an arrangement with creditors or its business activities have been suspende</w:t>
      </w:r>
      <w:r w:rsidR="006E7338">
        <w:rPr>
          <w:color w:val="000000"/>
          <w:lang w:val="en-GB"/>
        </w:rPr>
        <w:t>d,</w:t>
      </w:r>
    </w:p>
    <w:p w14:paraId="18564B72"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Is guilty of grave professional misconduct,</w:t>
      </w:r>
    </w:p>
    <w:p w14:paraId="41990890"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Has acted in a manner aimed at distorting competition,</w:t>
      </w:r>
    </w:p>
    <w:p w14:paraId="26EA6656"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Has demonstrated serious inadequacies in the performance of a previous contract,</w:t>
      </w:r>
    </w:p>
    <w:p w14:paraId="0964CBE9"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Through a conflict of interest has distorted competition or made the equal treatment of suppliers impossible,</w:t>
      </w:r>
    </w:p>
    <w:p w14:paraId="7AEF54E0" w14:textId="77777777" w:rsidR="00B30A24" w:rsidRPr="00263636"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 xml:space="preserve">Has been guilty of serious misrepresentation, or has withheld information required under the </w:t>
      </w:r>
      <w:r w:rsidR="00296ED3">
        <w:rPr>
          <w:color w:val="000000"/>
          <w:lang w:val="en-GB"/>
        </w:rPr>
        <w:t>‘</w:t>
      </w:r>
      <w:r w:rsidRPr="00316464">
        <w:rPr>
          <w:color w:val="000000"/>
          <w:lang w:val="en-GB"/>
        </w:rPr>
        <w:t>prequalification</w:t>
      </w:r>
      <w:r w:rsidR="00296ED3">
        <w:rPr>
          <w:color w:val="000000"/>
          <w:lang w:val="en-GB"/>
        </w:rPr>
        <w:t>’</w:t>
      </w:r>
      <w:r w:rsidRPr="00316464">
        <w:rPr>
          <w:color w:val="000000"/>
          <w:lang w:val="en-GB"/>
        </w:rPr>
        <w:t xml:space="preserve"> heading</w:t>
      </w:r>
    </w:p>
    <w:p w14:paraId="759E09E1" w14:textId="77777777" w:rsidR="009F1452" w:rsidRDefault="00316464" w:rsidP="00316464">
      <w:pPr>
        <w:pStyle w:val="Liststycke"/>
        <w:numPr>
          <w:ilvl w:val="0"/>
          <w:numId w:val="3"/>
        </w:numPr>
        <w:autoSpaceDE w:val="0"/>
        <w:autoSpaceDN w:val="0"/>
        <w:adjustRightInd w:val="0"/>
        <w:spacing w:line="240" w:lineRule="auto"/>
        <w:rPr>
          <w:color w:val="000000"/>
          <w:lang w:val="en-GB"/>
        </w:rPr>
      </w:pPr>
      <w:r w:rsidRPr="00316464">
        <w:rPr>
          <w:color w:val="000000"/>
          <w:lang w:val="en-GB"/>
        </w:rPr>
        <w:t>Attempted to unduly influence the decision of a contracting authority or provided misleading information.</w:t>
      </w:r>
    </w:p>
    <w:p w14:paraId="075CCEE8" w14:textId="4DE8C36D" w:rsidR="00355243" w:rsidRPr="00264E48" w:rsidRDefault="00E20274" w:rsidP="00355243">
      <w:pPr>
        <w:autoSpaceDE w:val="0"/>
        <w:autoSpaceDN w:val="0"/>
        <w:adjustRightInd w:val="0"/>
        <w:spacing w:line="240" w:lineRule="auto"/>
        <w:rPr>
          <w:b/>
          <w:color w:val="000000"/>
          <w:lang w:val="en-GB"/>
        </w:rPr>
      </w:pPr>
      <w:r>
        <w:rPr>
          <w:b/>
          <w:color w:val="000000"/>
          <w:lang w:val="en-GB"/>
        </w:rPr>
        <w:t>Proof</w:t>
      </w:r>
      <w:r w:rsidR="00316464" w:rsidRPr="00264E48">
        <w:rPr>
          <w:b/>
          <w:color w:val="000000"/>
          <w:lang w:val="en-GB"/>
        </w:rPr>
        <w:t>:</w:t>
      </w:r>
    </w:p>
    <w:p w14:paraId="27DF51C9" w14:textId="77777777" w:rsidR="009F1452" w:rsidRDefault="00316464" w:rsidP="00355243">
      <w:pPr>
        <w:autoSpaceDE w:val="0"/>
        <w:autoSpaceDN w:val="0"/>
        <w:adjustRightInd w:val="0"/>
        <w:spacing w:line="240" w:lineRule="auto"/>
        <w:rPr>
          <w:color w:val="000000"/>
          <w:lang w:val="en-GB"/>
        </w:rPr>
      </w:pPr>
      <w:r w:rsidRPr="00264E48">
        <w:rPr>
          <w:color w:val="000000"/>
          <w:lang w:val="en-GB"/>
        </w:rPr>
        <w:t xml:space="preserve">The supplier </w:t>
      </w:r>
      <w:r w:rsidRPr="00264E48">
        <w:rPr>
          <w:b/>
          <w:color w:val="000000"/>
          <w:lang w:val="en-GB"/>
        </w:rPr>
        <w:t>must</w:t>
      </w:r>
      <w:r w:rsidRPr="00264E48">
        <w:rPr>
          <w:color w:val="000000"/>
          <w:lang w:val="en-GB"/>
        </w:rPr>
        <w:t xml:space="preserve"> certify in writing in the tender that there are no reasons for exclusion under Chapter 13, Section 3 LOU.</w:t>
      </w:r>
    </w:p>
    <w:p w14:paraId="71D5531B" w14:textId="5319F3DB" w:rsidR="009F1452" w:rsidRDefault="00316464" w:rsidP="009F1452">
      <w:pPr>
        <w:pStyle w:val="Rubrik2"/>
        <w:rPr>
          <w:lang w:val="en-GB"/>
        </w:rPr>
      </w:pPr>
      <w:r w:rsidRPr="00316464">
        <w:rPr>
          <w:lang w:val="en-GB"/>
        </w:rPr>
        <w:lastRenderedPageBreak/>
        <w:t>Prequalification of suppliers</w:t>
      </w:r>
    </w:p>
    <w:p w14:paraId="5E02BF28" w14:textId="25ACF41F" w:rsidR="00B30A24" w:rsidRPr="00263636" w:rsidRDefault="00316464" w:rsidP="009F1452">
      <w:pPr>
        <w:pStyle w:val="Rubrik3"/>
        <w:rPr>
          <w:lang w:val="en-GB"/>
        </w:rPr>
      </w:pPr>
      <w:r w:rsidRPr="00316464">
        <w:rPr>
          <w:lang w:val="en-GB"/>
        </w:rPr>
        <w:t>Suitability to pursue the professional activity</w:t>
      </w:r>
    </w:p>
    <w:p w14:paraId="4367304A" w14:textId="095961E4" w:rsidR="009F1452" w:rsidRDefault="00316464" w:rsidP="00355243">
      <w:pPr>
        <w:autoSpaceDE w:val="0"/>
        <w:autoSpaceDN w:val="0"/>
        <w:adjustRightInd w:val="0"/>
        <w:spacing w:line="240" w:lineRule="auto"/>
        <w:rPr>
          <w:color w:val="000000"/>
          <w:lang w:val="en-GB"/>
        </w:rPr>
      </w:pPr>
      <w:r w:rsidRPr="00316464">
        <w:rPr>
          <w:szCs w:val="22"/>
          <w:lang w:val="en-GB"/>
        </w:rPr>
        <w:t xml:space="preserve">The supplier </w:t>
      </w:r>
      <w:r w:rsidRPr="00316464">
        <w:rPr>
          <w:b/>
          <w:szCs w:val="22"/>
          <w:lang w:val="en-GB"/>
        </w:rPr>
        <w:t>must</w:t>
      </w:r>
      <w:r w:rsidRPr="00316464">
        <w:rPr>
          <w:szCs w:val="22"/>
          <w:lang w:val="en-GB"/>
        </w:rPr>
        <w:t xml:space="preserve"> be registered at the time of the tender and</w:t>
      </w:r>
      <w:r w:rsidR="00E20274">
        <w:rPr>
          <w:szCs w:val="22"/>
          <w:lang w:val="en-GB"/>
        </w:rPr>
        <w:t xml:space="preserve"> throughout the term of the contract</w:t>
      </w:r>
      <w:r w:rsidRPr="00316464">
        <w:rPr>
          <w:szCs w:val="22"/>
          <w:lang w:val="en-GB"/>
        </w:rPr>
        <w:t xml:space="preserve"> in the </w:t>
      </w:r>
      <w:proofErr w:type="spellStart"/>
      <w:r w:rsidRPr="00316464">
        <w:rPr>
          <w:i/>
          <w:szCs w:val="22"/>
          <w:lang w:val="en-GB"/>
        </w:rPr>
        <w:t>aktiebolags</w:t>
      </w:r>
      <w:proofErr w:type="spellEnd"/>
      <w:r w:rsidRPr="00316464">
        <w:rPr>
          <w:i/>
          <w:szCs w:val="22"/>
          <w:lang w:val="en-GB"/>
        </w:rPr>
        <w:t xml:space="preserve">-, </w:t>
      </w:r>
      <w:proofErr w:type="spellStart"/>
      <w:r w:rsidRPr="00316464">
        <w:rPr>
          <w:i/>
          <w:szCs w:val="22"/>
          <w:lang w:val="en-GB"/>
        </w:rPr>
        <w:t>handels</w:t>
      </w:r>
      <w:proofErr w:type="spellEnd"/>
      <w:r w:rsidRPr="00316464">
        <w:rPr>
          <w:i/>
          <w:szCs w:val="22"/>
          <w:lang w:val="en-GB"/>
        </w:rPr>
        <w:t>-</w:t>
      </w:r>
      <w:r w:rsidRPr="00316464">
        <w:rPr>
          <w:szCs w:val="22"/>
          <w:lang w:val="en-GB"/>
        </w:rPr>
        <w:t xml:space="preserve"> or </w:t>
      </w:r>
      <w:proofErr w:type="spellStart"/>
      <w:r w:rsidRPr="00316464">
        <w:rPr>
          <w:i/>
          <w:szCs w:val="22"/>
          <w:lang w:val="en-GB"/>
        </w:rPr>
        <w:t>föreningsregister</w:t>
      </w:r>
      <w:proofErr w:type="spellEnd"/>
      <w:r w:rsidRPr="00316464">
        <w:rPr>
          <w:i/>
          <w:szCs w:val="22"/>
          <w:lang w:val="en-GB"/>
        </w:rPr>
        <w:t xml:space="preserve"> </w:t>
      </w:r>
      <w:r w:rsidRPr="00316464">
        <w:rPr>
          <w:szCs w:val="22"/>
          <w:lang w:val="en-GB"/>
        </w:rPr>
        <w:t>[the Swedish Registers of Companies</w:t>
      </w:r>
      <w:r w:rsidRPr="00316464">
        <w:rPr>
          <w:color w:val="000000"/>
          <w:szCs w:val="22"/>
          <w:lang w:val="en-GB"/>
        </w:rPr>
        <w:t xml:space="preserve"> </w:t>
      </w:r>
      <w:r w:rsidRPr="00316464">
        <w:rPr>
          <w:szCs w:val="22"/>
          <w:lang w:val="en-GB"/>
        </w:rPr>
        <w:t>Partnerships or Associations]</w:t>
      </w:r>
      <w:r w:rsidRPr="00316464">
        <w:rPr>
          <w:color w:val="000000"/>
          <w:szCs w:val="22"/>
          <w:lang w:val="en-GB"/>
        </w:rPr>
        <w:t xml:space="preserve"> </w:t>
      </w:r>
      <w:r w:rsidRPr="00316464">
        <w:rPr>
          <w:szCs w:val="22"/>
          <w:lang w:val="en-GB"/>
        </w:rPr>
        <w:t>or a correspo</w:t>
      </w:r>
      <w:r w:rsidR="006572D1">
        <w:rPr>
          <w:szCs w:val="22"/>
          <w:lang w:val="en-GB"/>
        </w:rPr>
        <w:t>nding register kept in the country</w:t>
      </w:r>
      <w:r w:rsidRPr="00316464">
        <w:rPr>
          <w:szCs w:val="22"/>
          <w:lang w:val="en-GB"/>
        </w:rPr>
        <w:t xml:space="preserve"> where its activity is established</w:t>
      </w:r>
      <w:r w:rsidRPr="00316464">
        <w:rPr>
          <w:color w:val="000000"/>
          <w:szCs w:val="22"/>
          <w:lang w:val="en-GB"/>
        </w:rPr>
        <w:t>.</w:t>
      </w:r>
      <w:r w:rsidR="00B30A24" w:rsidRPr="00263636">
        <w:rPr>
          <w:color w:val="000000"/>
          <w:lang w:val="en-GB"/>
        </w:rPr>
        <w:t xml:space="preserve"> </w:t>
      </w:r>
      <w:r w:rsidRPr="00316464">
        <w:rPr>
          <w:color w:val="000000"/>
          <w:lang w:val="en-GB"/>
        </w:rPr>
        <w:t>An up-to-date registration certificate or corresponding must be attached to the tender.</w:t>
      </w:r>
    </w:p>
    <w:p w14:paraId="448434EF" w14:textId="1FE23064" w:rsidR="00355243" w:rsidRPr="00264E48" w:rsidRDefault="00E20274" w:rsidP="00355243">
      <w:pPr>
        <w:autoSpaceDE w:val="0"/>
        <w:autoSpaceDN w:val="0"/>
        <w:adjustRightInd w:val="0"/>
        <w:spacing w:line="240" w:lineRule="auto"/>
        <w:rPr>
          <w:color w:val="000000"/>
          <w:lang w:val="en-GB"/>
        </w:rPr>
      </w:pPr>
      <w:r>
        <w:rPr>
          <w:b/>
          <w:color w:val="000000"/>
          <w:lang w:val="en-GB"/>
        </w:rPr>
        <w:t>Proof</w:t>
      </w:r>
      <w:r w:rsidR="00316464" w:rsidRPr="00264E48">
        <w:rPr>
          <w:b/>
          <w:color w:val="000000"/>
          <w:lang w:val="en-GB"/>
        </w:rPr>
        <w:t>:</w:t>
      </w:r>
    </w:p>
    <w:p w14:paraId="697C9B8F" w14:textId="77777777" w:rsidR="009F1452" w:rsidRDefault="00316464" w:rsidP="00355243">
      <w:pPr>
        <w:autoSpaceDE w:val="0"/>
        <w:autoSpaceDN w:val="0"/>
        <w:adjustRightInd w:val="0"/>
        <w:spacing w:line="240" w:lineRule="auto"/>
        <w:rPr>
          <w:szCs w:val="22"/>
          <w:lang w:val="en-GB"/>
        </w:rPr>
      </w:pPr>
      <w:r w:rsidRPr="00264E48">
        <w:rPr>
          <w:szCs w:val="22"/>
          <w:lang w:val="en-GB"/>
        </w:rPr>
        <w:t xml:space="preserve">Registration certificate or corresponding </w:t>
      </w:r>
      <w:r w:rsidRPr="00264E48">
        <w:rPr>
          <w:b/>
          <w:szCs w:val="22"/>
          <w:lang w:val="en-GB"/>
        </w:rPr>
        <w:t xml:space="preserve">must </w:t>
      </w:r>
      <w:r w:rsidRPr="00264E48">
        <w:rPr>
          <w:szCs w:val="22"/>
          <w:lang w:val="en-GB"/>
        </w:rPr>
        <w:t>be attached to the tender.</w:t>
      </w:r>
    </w:p>
    <w:p w14:paraId="084A3D0F" w14:textId="771E21C0" w:rsidR="009F1452" w:rsidRDefault="000C249F" w:rsidP="009F1452">
      <w:pPr>
        <w:pStyle w:val="Rubrik3"/>
        <w:rPr>
          <w:lang w:val="en-GB"/>
        </w:rPr>
      </w:pPr>
      <w:r w:rsidRPr="000C249F">
        <w:rPr>
          <w:lang w:val="en-GB"/>
        </w:rPr>
        <w:t>Requirement concerning approval for business tax (F-skatt)</w:t>
      </w:r>
    </w:p>
    <w:p w14:paraId="3075204A" w14:textId="6C68B73B" w:rsidR="000C249F" w:rsidRPr="000C249F" w:rsidRDefault="000C249F" w:rsidP="000C249F">
      <w:pPr>
        <w:pStyle w:val="Normalwebb"/>
        <w:spacing w:before="0" w:beforeAutospacing="0" w:after="0" w:afterAutospacing="0"/>
        <w:rPr>
          <w:sz w:val="22"/>
          <w:szCs w:val="22"/>
          <w:lang w:val="en-GB"/>
        </w:rPr>
      </w:pPr>
      <w:r w:rsidRPr="000C249F">
        <w:rPr>
          <w:sz w:val="22"/>
          <w:szCs w:val="22"/>
          <w:lang w:val="en-GB"/>
        </w:rPr>
        <w:t>The supplier </w:t>
      </w:r>
      <w:r w:rsidRPr="000C249F">
        <w:rPr>
          <w:b/>
          <w:bCs/>
          <w:sz w:val="22"/>
          <w:szCs w:val="22"/>
          <w:lang w:val="en-GB"/>
        </w:rPr>
        <w:t>must</w:t>
      </w:r>
      <w:r w:rsidRPr="000C249F">
        <w:rPr>
          <w:sz w:val="22"/>
          <w:szCs w:val="22"/>
          <w:lang w:val="en-GB"/>
        </w:rPr>
        <w:t> be approved at the time of the tender and throughout the term of the contract for business tax or corresponding in the country where its activity is established.</w:t>
      </w:r>
    </w:p>
    <w:p w14:paraId="7E9A8536" w14:textId="77777777" w:rsidR="009F1452" w:rsidRDefault="000C249F" w:rsidP="000C249F">
      <w:pPr>
        <w:pStyle w:val="Normalwebb"/>
        <w:spacing w:before="210" w:beforeAutospacing="0" w:after="0" w:afterAutospacing="0"/>
        <w:rPr>
          <w:sz w:val="22"/>
          <w:szCs w:val="22"/>
          <w:lang w:val="en-GB"/>
        </w:rPr>
      </w:pPr>
      <w:r w:rsidRPr="000C249F">
        <w:rPr>
          <w:sz w:val="22"/>
          <w:szCs w:val="22"/>
          <w:lang w:val="en-GB"/>
        </w:rPr>
        <w:t>A copy of a register extract where it is indicated that the supplier has been approved for business tax or a corresponding document for a foreign supplier </w:t>
      </w:r>
      <w:r w:rsidRPr="000C249F">
        <w:rPr>
          <w:b/>
          <w:bCs/>
          <w:sz w:val="22"/>
          <w:szCs w:val="22"/>
          <w:lang w:val="en-GB"/>
        </w:rPr>
        <w:t>must</w:t>
      </w:r>
      <w:r w:rsidRPr="000C249F">
        <w:rPr>
          <w:sz w:val="22"/>
          <w:szCs w:val="22"/>
          <w:lang w:val="en-GB"/>
        </w:rPr>
        <w:t> be attached to the tender.</w:t>
      </w:r>
    </w:p>
    <w:p w14:paraId="39D11131" w14:textId="23152E36" w:rsidR="000C249F" w:rsidRPr="000C249F" w:rsidRDefault="000C249F" w:rsidP="000C249F">
      <w:pPr>
        <w:rPr>
          <w:b/>
          <w:szCs w:val="22"/>
          <w:lang w:val="en-GB"/>
        </w:rPr>
      </w:pPr>
      <w:r w:rsidRPr="000C249F">
        <w:rPr>
          <w:b/>
          <w:szCs w:val="22"/>
          <w:lang w:val="en-GB"/>
        </w:rPr>
        <w:t>Proof:</w:t>
      </w:r>
    </w:p>
    <w:p w14:paraId="487B60C7" w14:textId="77777777" w:rsidR="009F1452" w:rsidRDefault="000C249F" w:rsidP="000C249F">
      <w:pPr>
        <w:rPr>
          <w:szCs w:val="22"/>
          <w:lang w:val="en-GB"/>
        </w:rPr>
      </w:pPr>
      <w:r>
        <w:rPr>
          <w:szCs w:val="22"/>
          <w:lang w:val="en-GB"/>
        </w:rPr>
        <w:t>A</w:t>
      </w:r>
      <w:r w:rsidRPr="000C249F">
        <w:rPr>
          <w:szCs w:val="22"/>
          <w:lang w:val="en-GB"/>
        </w:rPr>
        <w:t xml:space="preserve"> copy of a register extract or corresponding document that demonstrates that the supplier has been approved for business tax</w:t>
      </w:r>
      <w:r>
        <w:rPr>
          <w:szCs w:val="22"/>
          <w:lang w:val="en-GB"/>
        </w:rPr>
        <w:t xml:space="preserve"> </w:t>
      </w:r>
      <w:r w:rsidRPr="000C249F">
        <w:rPr>
          <w:b/>
          <w:szCs w:val="22"/>
          <w:lang w:val="en-GB"/>
        </w:rPr>
        <w:t>must</w:t>
      </w:r>
      <w:r>
        <w:rPr>
          <w:szCs w:val="22"/>
          <w:lang w:val="en-GB"/>
        </w:rPr>
        <w:t xml:space="preserve"> be attached to the tender.</w:t>
      </w:r>
    </w:p>
    <w:p w14:paraId="2A8078FB" w14:textId="5A01B072" w:rsidR="00B30A24" w:rsidRPr="00263636" w:rsidRDefault="00316464" w:rsidP="009F1452">
      <w:pPr>
        <w:pStyle w:val="Rubrik3"/>
        <w:rPr>
          <w:lang w:val="en-GB"/>
        </w:rPr>
      </w:pPr>
      <w:r w:rsidRPr="00316464">
        <w:rPr>
          <w:lang w:val="en-GB"/>
        </w:rPr>
        <w:t>Economic and financial standing</w:t>
      </w:r>
    </w:p>
    <w:p w14:paraId="703D0A79" w14:textId="77777777" w:rsidR="009F1452" w:rsidRDefault="00316464" w:rsidP="00B30A24">
      <w:pPr>
        <w:autoSpaceDE w:val="0"/>
        <w:autoSpaceDN w:val="0"/>
        <w:adjustRightInd w:val="0"/>
        <w:spacing w:line="240" w:lineRule="auto"/>
        <w:rPr>
          <w:color w:val="0070C0"/>
          <w:szCs w:val="22"/>
          <w:lang w:val="en-GB"/>
        </w:rPr>
      </w:pPr>
      <w:r w:rsidRPr="00264E48">
        <w:rPr>
          <w:color w:val="0070C0"/>
          <w:szCs w:val="22"/>
          <w:lang w:val="en-GB"/>
        </w:rPr>
        <w:t>***Instructions:</w:t>
      </w:r>
      <w:r w:rsidR="00413E7F" w:rsidRPr="00264E48">
        <w:rPr>
          <w:color w:val="0070C0"/>
          <w:szCs w:val="22"/>
          <w:lang w:val="en-GB"/>
        </w:rPr>
        <w:t xml:space="preserve"> </w:t>
      </w:r>
      <w:r w:rsidRPr="00264E48">
        <w:rPr>
          <w:color w:val="0070C0"/>
          <w:szCs w:val="22"/>
          <w:lang w:val="en-GB"/>
        </w:rPr>
        <w:t xml:space="preserve">This is an optional heading that can be removed if so </w:t>
      </w:r>
      <w:proofErr w:type="gramStart"/>
      <w:r w:rsidR="00CD5186" w:rsidRPr="00264E48">
        <w:rPr>
          <w:color w:val="0070C0"/>
          <w:szCs w:val="22"/>
          <w:lang w:val="en-GB"/>
        </w:rPr>
        <w:t>desired</w:t>
      </w:r>
      <w:r w:rsidRPr="00264E48">
        <w:rPr>
          <w:color w:val="0070C0"/>
          <w:szCs w:val="22"/>
          <w:lang w:val="en-GB"/>
        </w:rPr>
        <w:t>.*</w:t>
      </w:r>
      <w:proofErr w:type="gramEnd"/>
      <w:r w:rsidRPr="00264E48">
        <w:rPr>
          <w:color w:val="0070C0"/>
          <w:szCs w:val="22"/>
          <w:lang w:val="en-GB"/>
        </w:rPr>
        <w:t>**</w:t>
      </w:r>
    </w:p>
    <w:p w14:paraId="3B5B439B" w14:textId="77777777" w:rsidR="009F1452" w:rsidRDefault="00316464" w:rsidP="00B30A24">
      <w:pPr>
        <w:autoSpaceDE w:val="0"/>
        <w:autoSpaceDN w:val="0"/>
        <w:adjustRightInd w:val="0"/>
        <w:spacing w:line="240" w:lineRule="auto"/>
        <w:rPr>
          <w:color w:val="000000"/>
          <w:szCs w:val="22"/>
          <w:lang w:val="en-GB"/>
        </w:rPr>
      </w:pPr>
      <w:r w:rsidRPr="00264E48">
        <w:rPr>
          <w:color w:val="000000"/>
          <w:szCs w:val="22"/>
          <w:lang w:val="en-GB"/>
        </w:rPr>
        <w:t xml:space="preserve">The supplier </w:t>
      </w:r>
      <w:r w:rsidRPr="00264E48">
        <w:rPr>
          <w:b/>
          <w:color w:val="000000"/>
          <w:szCs w:val="22"/>
          <w:lang w:val="en-GB"/>
        </w:rPr>
        <w:t xml:space="preserve">must </w:t>
      </w:r>
      <w:r w:rsidRPr="00264E48">
        <w:rPr>
          <w:color w:val="000000"/>
          <w:szCs w:val="22"/>
          <w:lang w:val="en-GB"/>
        </w:rPr>
        <w:t>have an economic and financial standing at the time of the</w:t>
      </w:r>
      <w:r w:rsidRPr="00316464">
        <w:rPr>
          <w:color w:val="000000"/>
          <w:szCs w:val="22"/>
          <w:lang w:val="en-GB"/>
        </w:rPr>
        <w:t xml:space="preserve"> tender and throughout the term of the </w:t>
      </w:r>
      <w:r w:rsidR="004110C9">
        <w:rPr>
          <w:color w:val="000000"/>
          <w:szCs w:val="22"/>
          <w:lang w:val="en-GB"/>
        </w:rPr>
        <w:t>contract</w:t>
      </w:r>
      <w:r w:rsidRPr="00316464">
        <w:rPr>
          <w:color w:val="000000"/>
          <w:szCs w:val="22"/>
          <w:lang w:val="en-GB"/>
        </w:rPr>
        <w:t xml:space="preserve"> that meets up to the scope and content of the assignment.</w:t>
      </w:r>
      <w:r w:rsidR="00B30A24" w:rsidRPr="00263636">
        <w:rPr>
          <w:color w:val="000000"/>
          <w:szCs w:val="22"/>
          <w:lang w:val="en-GB"/>
        </w:rPr>
        <w:t xml:space="preserve"> </w:t>
      </w:r>
      <w:r w:rsidRPr="00316464">
        <w:rPr>
          <w:bCs/>
          <w:color w:val="000000"/>
          <w:szCs w:val="22"/>
          <w:lang w:val="en-GB"/>
        </w:rPr>
        <w:t xml:space="preserve">The supplier </w:t>
      </w:r>
      <w:r w:rsidRPr="00316464">
        <w:rPr>
          <w:b/>
          <w:bCs/>
          <w:color w:val="000000"/>
          <w:szCs w:val="22"/>
          <w:lang w:val="en-GB"/>
        </w:rPr>
        <w:t xml:space="preserve">must </w:t>
      </w:r>
      <w:r w:rsidRPr="00316464">
        <w:rPr>
          <w:bCs/>
          <w:color w:val="000000"/>
          <w:szCs w:val="22"/>
          <w:lang w:val="en-GB"/>
        </w:rPr>
        <w:t xml:space="preserve">be of risk category three (3) or better according to </w:t>
      </w:r>
      <w:proofErr w:type="spellStart"/>
      <w:r w:rsidRPr="00316464">
        <w:rPr>
          <w:bCs/>
          <w:color w:val="000000"/>
          <w:szCs w:val="22"/>
          <w:lang w:val="en-GB"/>
        </w:rPr>
        <w:t>Upplysningscentralen</w:t>
      </w:r>
      <w:r w:rsidR="00296ED3">
        <w:rPr>
          <w:bCs/>
          <w:color w:val="000000"/>
          <w:szCs w:val="22"/>
          <w:lang w:val="en-GB"/>
        </w:rPr>
        <w:t>’</w:t>
      </w:r>
      <w:r w:rsidRPr="00316464">
        <w:rPr>
          <w:bCs/>
          <w:color w:val="000000"/>
          <w:szCs w:val="22"/>
          <w:lang w:val="en-GB"/>
        </w:rPr>
        <w:t>s</w:t>
      </w:r>
      <w:proofErr w:type="spellEnd"/>
      <w:r w:rsidRPr="00316464">
        <w:rPr>
          <w:bCs/>
          <w:color w:val="000000"/>
          <w:szCs w:val="22"/>
          <w:lang w:val="en-GB"/>
        </w:rPr>
        <w:t xml:space="preserve"> (UC) credit rating system, or a corresponding system with another equivalent credit rating agency.</w:t>
      </w:r>
      <w:r w:rsidR="00B30A24" w:rsidRPr="00263636">
        <w:rPr>
          <w:color w:val="000000"/>
          <w:szCs w:val="22"/>
          <w:lang w:val="en-GB"/>
        </w:rPr>
        <w:t xml:space="preserve"> </w:t>
      </w:r>
      <w:r w:rsidRPr="00316464">
        <w:rPr>
          <w:color w:val="000000"/>
          <w:szCs w:val="22"/>
          <w:lang w:val="en-GB"/>
        </w:rPr>
        <w:t xml:space="preserve">Such a certificate </w:t>
      </w:r>
      <w:r w:rsidRPr="00316464">
        <w:rPr>
          <w:b/>
          <w:color w:val="000000"/>
          <w:szCs w:val="22"/>
          <w:lang w:val="en-GB"/>
        </w:rPr>
        <w:t xml:space="preserve">must </w:t>
      </w:r>
      <w:r w:rsidRPr="00316464">
        <w:rPr>
          <w:color w:val="000000"/>
          <w:szCs w:val="22"/>
          <w:lang w:val="en-GB"/>
        </w:rPr>
        <w:t>not be older than 90 days from the tender deadline.</w:t>
      </w:r>
    </w:p>
    <w:p w14:paraId="4A452451" w14:textId="70C7C847" w:rsidR="001A2ECD" w:rsidRPr="00264E48" w:rsidRDefault="00E20274" w:rsidP="001A2ECD">
      <w:pPr>
        <w:autoSpaceDE w:val="0"/>
        <w:autoSpaceDN w:val="0"/>
        <w:adjustRightInd w:val="0"/>
        <w:spacing w:line="240" w:lineRule="auto"/>
        <w:rPr>
          <w:color w:val="000000"/>
          <w:lang w:val="en-GB"/>
        </w:rPr>
      </w:pPr>
      <w:r>
        <w:rPr>
          <w:b/>
          <w:color w:val="000000"/>
          <w:lang w:val="en-GB"/>
        </w:rPr>
        <w:t>Proof</w:t>
      </w:r>
      <w:r w:rsidR="00316464" w:rsidRPr="00264E48">
        <w:rPr>
          <w:b/>
          <w:color w:val="000000"/>
          <w:lang w:val="en-GB"/>
        </w:rPr>
        <w:t>:</w:t>
      </w:r>
    </w:p>
    <w:p w14:paraId="47140734" w14:textId="77777777" w:rsidR="009F1452" w:rsidRDefault="00316464" w:rsidP="001A2ECD">
      <w:pPr>
        <w:autoSpaceDE w:val="0"/>
        <w:autoSpaceDN w:val="0"/>
        <w:adjustRightInd w:val="0"/>
        <w:spacing w:line="240" w:lineRule="auto"/>
        <w:rPr>
          <w:color w:val="000000"/>
          <w:szCs w:val="22"/>
          <w:lang w:val="en-GB"/>
        </w:rPr>
      </w:pPr>
      <w:r w:rsidRPr="00264E48">
        <w:rPr>
          <w:color w:val="000000"/>
          <w:szCs w:val="22"/>
          <w:lang w:val="en-GB"/>
        </w:rPr>
        <w:t xml:space="preserve">A certificate from UC or corresponding </w:t>
      </w:r>
      <w:r w:rsidRPr="00264E48">
        <w:rPr>
          <w:b/>
          <w:color w:val="000000"/>
          <w:szCs w:val="22"/>
          <w:lang w:val="en-GB"/>
        </w:rPr>
        <w:t xml:space="preserve">must </w:t>
      </w:r>
      <w:r w:rsidRPr="00264E48">
        <w:rPr>
          <w:color w:val="000000"/>
          <w:szCs w:val="22"/>
          <w:lang w:val="en-GB"/>
        </w:rPr>
        <w:t>be attached to the tender.</w:t>
      </w:r>
    </w:p>
    <w:p w14:paraId="4DA8AD8E" w14:textId="0DDADC42" w:rsidR="00B30A24" w:rsidRPr="00264E48" w:rsidRDefault="00316464" w:rsidP="009F1452">
      <w:pPr>
        <w:pStyle w:val="Rubrik3"/>
        <w:rPr>
          <w:lang w:val="en-GB"/>
        </w:rPr>
      </w:pPr>
      <w:r w:rsidRPr="00264E48">
        <w:rPr>
          <w:lang w:val="en-GB"/>
        </w:rPr>
        <w:t>Technical and professional ability</w:t>
      </w:r>
    </w:p>
    <w:p w14:paraId="55BF09C1" w14:textId="77777777" w:rsidR="009F1452" w:rsidRDefault="00316464" w:rsidP="00413E7F">
      <w:pPr>
        <w:autoSpaceDE w:val="0"/>
        <w:autoSpaceDN w:val="0"/>
        <w:adjustRightInd w:val="0"/>
        <w:spacing w:line="240" w:lineRule="auto"/>
        <w:rPr>
          <w:color w:val="0070C0"/>
          <w:szCs w:val="22"/>
          <w:lang w:val="en-GB"/>
        </w:rPr>
      </w:pPr>
      <w:r w:rsidRPr="00264E48">
        <w:rPr>
          <w:color w:val="0070C0"/>
          <w:szCs w:val="22"/>
          <w:lang w:val="en-GB"/>
        </w:rPr>
        <w:t>***Instructions:</w:t>
      </w:r>
      <w:r w:rsidR="00413E7F" w:rsidRPr="00264E48">
        <w:rPr>
          <w:color w:val="0070C0"/>
          <w:szCs w:val="22"/>
          <w:lang w:val="en-GB"/>
        </w:rPr>
        <w:t xml:space="preserve"> </w:t>
      </w:r>
      <w:r w:rsidRPr="00264E48">
        <w:rPr>
          <w:color w:val="0070C0"/>
          <w:szCs w:val="22"/>
          <w:lang w:val="en-GB"/>
        </w:rPr>
        <w:t xml:space="preserve">This is an optional heading that can be removed if so </w:t>
      </w:r>
      <w:proofErr w:type="gramStart"/>
      <w:r w:rsidR="00CD5186" w:rsidRPr="00264E48">
        <w:rPr>
          <w:color w:val="0070C0"/>
          <w:szCs w:val="22"/>
          <w:lang w:val="en-GB"/>
        </w:rPr>
        <w:t>desired</w:t>
      </w:r>
      <w:r w:rsidRPr="00264E48">
        <w:rPr>
          <w:color w:val="0070C0"/>
          <w:szCs w:val="22"/>
          <w:lang w:val="en-GB"/>
        </w:rPr>
        <w:t>.*</w:t>
      </w:r>
      <w:proofErr w:type="gramEnd"/>
      <w:r w:rsidRPr="00264E48">
        <w:rPr>
          <w:color w:val="0070C0"/>
          <w:szCs w:val="22"/>
          <w:lang w:val="en-GB"/>
        </w:rPr>
        <w:t>**</w:t>
      </w:r>
    </w:p>
    <w:p w14:paraId="4449D5C1" w14:textId="77777777" w:rsidR="009F1452" w:rsidRDefault="00D01908" w:rsidP="00B30A24">
      <w:pPr>
        <w:autoSpaceDE w:val="0"/>
        <w:autoSpaceDN w:val="0"/>
        <w:adjustRightInd w:val="0"/>
        <w:spacing w:line="240" w:lineRule="auto"/>
        <w:rPr>
          <w:color w:val="000000"/>
          <w:lang w:val="en-GB"/>
        </w:rPr>
      </w:pPr>
      <w:r w:rsidRPr="00264E48">
        <w:rPr>
          <w:color w:val="000000"/>
          <w:lang w:val="en-GB"/>
        </w:rPr>
        <w:t>T</w:t>
      </w:r>
      <w:r w:rsidR="00316464" w:rsidRPr="00264E48">
        <w:rPr>
          <w:color w:val="000000"/>
          <w:lang w:val="en-GB"/>
        </w:rPr>
        <w:t xml:space="preserve">he supplier </w:t>
      </w:r>
      <w:r w:rsidR="00E05704" w:rsidRPr="00264E48">
        <w:rPr>
          <w:b/>
          <w:color w:val="000000"/>
          <w:lang w:val="en-GB"/>
        </w:rPr>
        <w:t xml:space="preserve">must </w:t>
      </w:r>
      <w:r w:rsidR="00E05704" w:rsidRPr="00264E48">
        <w:rPr>
          <w:color w:val="000000"/>
          <w:lang w:val="en-GB"/>
        </w:rPr>
        <w:t xml:space="preserve">possess the necessary human and technical resources </w:t>
      </w:r>
      <w:proofErr w:type="gramStart"/>
      <w:r w:rsidR="00E05704" w:rsidRPr="00264E48">
        <w:rPr>
          <w:color w:val="000000"/>
          <w:lang w:val="en-GB"/>
        </w:rPr>
        <w:t>and also</w:t>
      </w:r>
      <w:proofErr w:type="gramEnd"/>
      <w:r w:rsidR="00E05704" w:rsidRPr="00264E48">
        <w:rPr>
          <w:color w:val="000000"/>
          <w:lang w:val="en-GB"/>
        </w:rPr>
        <w:t xml:space="preserve"> have such experience as is required to enable the contract to be performed.</w:t>
      </w:r>
      <w:r w:rsidR="00B30A24" w:rsidRPr="00264E48">
        <w:rPr>
          <w:color w:val="000000"/>
          <w:lang w:val="en-GB"/>
        </w:rPr>
        <w:t xml:space="preserve"> </w:t>
      </w:r>
      <w:r w:rsidR="00E05704" w:rsidRPr="00264E48">
        <w:rPr>
          <w:color w:val="000000"/>
          <w:lang w:val="en-GB"/>
        </w:rPr>
        <w:t xml:space="preserve">The supplier </w:t>
      </w:r>
      <w:r w:rsidR="00E05704" w:rsidRPr="00264E48">
        <w:rPr>
          <w:b/>
          <w:color w:val="000000"/>
          <w:lang w:val="en-GB"/>
        </w:rPr>
        <w:t xml:space="preserve">must </w:t>
      </w:r>
      <w:r w:rsidR="00E05704" w:rsidRPr="00264E48">
        <w:rPr>
          <w:color w:val="000000"/>
          <w:lang w:val="en-GB"/>
        </w:rPr>
        <w:t>demonstrate this by:</w:t>
      </w:r>
    </w:p>
    <w:p w14:paraId="2EE0EE71" w14:textId="1CE625EE" w:rsidR="00E95B87" w:rsidRDefault="00E05704" w:rsidP="00B30A24">
      <w:pPr>
        <w:autoSpaceDE w:val="0"/>
        <w:autoSpaceDN w:val="0"/>
        <w:adjustRightInd w:val="0"/>
        <w:spacing w:line="240" w:lineRule="auto"/>
        <w:rPr>
          <w:lang w:val="en-GB"/>
        </w:rPr>
      </w:pPr>
      <w:r w:rsidRPr="00264E48">
        <w:rPr>
          <w:lang w:val="en-GB"/>
        </w:rPr>
        <w:t>Attaching a list of the principal supplies effected over the past three years counted from the tender deadline.</w:t>
      </w:r>
    </w:p>
    <w:p w14:paraId="06284051" w14:textId="77777777" w:rsidR="00E95B87" w:rsidRPr="00C170B6" w:rsidRDefault="00E95B87" w:rsidP="00E95B87">
      <w:pPr>
        <w:pStyle w:val="Normalwebb"/>
        <w:rPr>
          <w:b/>
          <w:bCs/>
          <w:color w:val="548DD4" w:themeColor="text2" w:themeTint="99"/>
          <w:lang w:val="en-US"/>
        </w:rPr>
      </w:pPr>
      <w:r w:rsidRPr="00C170B6">
        <w:rPr>
          <w:b/>
          <w:bCs/>
          <w:color w:val="548DD4" w:themeColor="text2" w:themeTint="99"/>
          <w:lang w:val="en-US"/>
        </w:rPr>
        <w:lastRenderedPageBreak/>
        <w:t>***Instructions: Adapt to situation, if applicable***</w:t>
      </w:r>
    </w:p>
    <w:p w14:paraId="5138200B" w14:textId="77777777" w:rsidR="00E95B87" w:rsidRDefault="00E95B87" w:rsidP="00E95B87">
      <w:pPr>
        <w:pStyle w:val="Normalwebb"/>
        <w:rPr>
          <w:lang w:val="en-US"/>
        </w:rPr>
      </w:pPr>
      <w:r>
        <w:rPr>
          <w:color w:val="212121"/>
          <w:lang w:val="en-US"/>
        </w:rPr>
        <w:t xml:space="preserve">The supplier </w:t>
      </w:r>
      <w:r>
        <w:rPr>
          <w:rStyle w:val="Stark"/>
          <w:color w:val="212121"/>
          <w:lang w:val="en-US"/>
        </w:rPr>
        <w:t>must</w:t>
      </w:r>
      <w:r>
        <w:rPr>
          <w:color w:val="212121"/>
          <w:lang w:val="en-US"/>
        </w:rPr>
        <w:t xml:space="preserve"> certify that all persons concerned have given their consent to allow Lund University to handle submitted personal data according to GDPR, the General Data Protection Ordinance (2016:679).</w:t>
      </w:r>
    </w:p>
    <w:p w14:paraId="39A6DB5D" w14:textId="77777777" w:rsidR="009F1452" w:rsidRDefault="00E20274" w:rsidP="00CA5078">
      <w:pPr>
        <w:autoSpaceDE w:val="0"/>
        <w:autoSpaceDN w:val="0"/>
        <w:adjustRightInd w:val="0"/>
        <w:spacing w:line="240" w:lineRule="auto"/>
        <w:rPr>
          <w:lang w:val="en-GB"/>
        </w:rPr>
      </w:pPr>
      <w:r>
        <w:rPr>
          <w:b/>
          <w:color w:val="000000"/>
          <w:lang w:val="en-GB"/>
        </w:rPr>
        <w:t>Proof</w:t>
      </w:r>
      <w:r w:rsidR="00E05704" w:rsidRPr="00264E48">
        <w:rPr>
          <w:b/>
          <w:color w:val="000000"/>
          <w:lang w:val="en-GB"/>
        </w:rPr>
        <w:t>:</w:t>
      </w:r>
      <w:r w:rsidR="004C3A57" w:rsidRPr="00264E48">
        <w:rPr>
          <w:b/>
          <w:color w:val="000000"/>
          <w:lang w:val="en-GB"/>
        </w:rPr>
        <w:t xml:space="preserve"> </w:t>
      </w:r>
      <w:r w:rsidR="00E05704" w:rsidRPr="00264E48">
        <w:rPr>
          <w:lang w:val="en-GB"/>
        </w:rPr>
        <w:t xml:space="preserve">A list of the principal supplies effected over the past three years counted from the tender deadline </w:t>
      </w:r>
      <w:r w:rsidR="00E05704" w:rsidRPr="00264E48">
        <w:rPr>
          <w:b/>
          <w:lang w:val="en-GB"/>
        </w:rPr>
        <w:t>must</w:t>
      </w:r>
      <w:r w:rsidR="00E05704" w:rsidRPr="00264E48">
        <w:rPr>
          <w:lang w:val="en-GB"/>
        </w:rPr>
        <w:t xml:space="preserve"> be attached to the tender.</w:t>
      </w:r>
    </w:p>
    <w:p w14:paraId="44055F37" w14:textId="5EC7AB97" w:rsidR="009F1452" w:rsidRDefault="00E95B87" w:rsidP="00CA5078">
      <w:pPr>
        <w:autoSpaceDE w:val="0"/>
        <w:autoSpaceDN w:val="0"/>
        <w:adjustRightInd w:val="0"/>
        <w:spacing w:line="240" w:lineRule="auto"/>
        <w:rPr>
          <w:lang w:val="en-US"/>
        </w:rPr>
      </w:pPr>
      <w:r w:rsidRPr="00E95B87">
        <w:rPr>
          <w:b/>
          <w:lang w:val="en-GB"/>
        </w:rPr>
        <w:t>Proof:</w:t>
      </w:r>
      <w:r>
        <w:rPr>
          <w:lang w:val="en-GB"/>
        </w:rPr>
        <w:t xml:space="preserve"> </w:t>
      </w:r>
      <w:r>
        <w:rPr>
          <w:lang w:val="en-US"/>
        </w:rPr>
        <w:t xml:space="preserve">The supplier </w:t>
      </w:r>
      <w:r w:rsidRPr="00E95B87">
        <w:rPr>
          <w:b/>
          <w:lang w:val="en-US"/>
        </w:rPr>
        <w:t>must</w:t>
      </w:r>
      <w:r>
        <w:rPr>
          <w:lang w:val="en-US"/>
        </w:rPr>
        <w:t xml:space="preserve"> certify that all persons concerned have agreed to allow Lund University to handle submitted personal data according to GDPR, the General Data Protection Ordinance (2016:679).</w:t>
      </w:r>
    </w:p>
    <w:p w14:paraId="2D0EAAA1" w14:textId="26B4B61C" w:rsidR="00CC4A03" w:rsidRDefault="00CC4A03" w:rsidP="00CA5078">
      <w:pPr>
        <w:autoSpaceDE w:val="0"/>
        <w:autoSpaceDN w:val="0"/>
        <w:adjustRightInd w:val="0"/>
        <w:spacing w:line="240" w:lineRule="auto"/>
        <w:rPr>
          <w:lang w:val="en-US"/>
        </w:rPr>
      </w:pPr>
    </w:p>
    <w:p w14:paraId="350E95F5" w14:textId="0CEE79F2" w:rsidR="00CC4A03" w:rsidRPr="00CC4A03" w:rsidRDefault="0014600D" w:rsidP="00CC4A03">
      <w:pPr>
        <w:pStyle w:val="Rubrik3"/>
        <w:rPr>
          <w:lang w:val="en-GB"/>
        </w:rPr>
      </w:pPr>
      <w:r>
        <w:rPr>
          <w:lang w:val="en-GB"/>
        </w:rPr>
        <w:t>Environmental management standards</w:t>
      </w:r>
    </w:p>
    <w:p w14:paraId="4EC0F050" w14:textId="77777777" w:rsidR="00CC4A03" w:rsidRPr="00C73947" w:rsidRDefault="00CC4A03" w:rsidP="00CC4A03">
      <w:pPr>
        <w:pStyle w:val="Normalwebb"/>
        <w:rPr>
          <w:b/>
          <w:bCs/>
          <w:color w:val="548DD4" w:themeColor="text2" w:themeTint="99"/>
          <w:lang w:val="en-US"/>
        </w:rPr>
      </w:pPr>
      <w:r w:rsidRPr="00C73947">
        <w:rPr>
          <w:b/>
          <w:bCs/>
          <w:color w:val="548DD4" w:themeColor="text2" w:themeTint="99"/>
        </w:rPr>
        <w:t xml:space="preserve">****Alternativt väljs skrivningen under </w:t>
      </w:r>
      <w:proofErr w:type="spellStart"/>
      <w:r w:rsidRPr="00C73947">
        <w:rPr>
          <w:b/>
          <w:bCs/>
          <w:color w:val="548DD4" w:themeColor="text2" w:themeTint="99"/>
        </w:rPr>
        <w:t>Contract</w:t>
      </w:r>
      <w:proofErr w:type="spellEnd"/>
      <w:r w:rsidRPr="00C73947">
        <w:rPr>
          <w:b/>
          <w:bCs/>
          <w:color w:val="548DD4" w:themeColor="text2" w:themeTint="99"/>
        </w:rPr>
        <w:t xml:space="preserve">. </w:t>
      </w:r>
      <w:r w:rsidRPr="00C73947">
        <w:rPr>
          <w:b/>
          <w:bCs/>
          <w:color w:val="548DD4" w:themeColor="text2" w:themeTint="99"/>
          <w:lang w:val="en-US"/>
        </w:rPr>
        <w:t xml:space="preserve">**** </w:t>
      </w:r>
    </w:p>
    <w:p w14:paraId="383B57BA" w14:textId="77777777" w:rsidR="00C73947" w:rsidRDefault="00CC4A03" w:rsidP="00CC4A03">
      <w:pPr>
        <w:pStyle w:val="Normalwebb"/>
        <w:rPr>
          <w:color w:val="212121"/>
          <w:lang w:val="en-US"/>
        </w:rPr>
      </w:pPr>
      <w:r w:rsidRPr="00CC4A03">
        <w:rPr>
          <w:color w:val="212121"/>
          <w:lang w:val="en-US"/>
        </w:rPr>
        <w:t xml:space="preserve">The supplier must hold a valid third party certified environmental management system equivalent to ISO 14001 that covers the subject of the procurement. The supplier must hold a certificate that is valid throughout the entire contract period. The certificate must be issued by an accredited body. The certificate must be attached to the tender. </w:t>
      </w:r>
    </w:p>
    <w:p w14:paraId="645264C1" w14:textId="77777777" w:rsidR="00C73947" w:rsidRDefault="00CC4A03" w:rsidP="00CC4A03">
      <w:pPr>
        <w:pStyle w:val="Normalwebb"/>
        <w:rPr>
          <w:color w:val="212121"/>
          <w:lang w:val="en-US"/>
        </w:rPr>
      </w:pPr>
      <w:r w:rsidRPr="00CC4A03">
        <w:rPr>
          <w:color w:val="212121"/>
          <w:lang w:val="en-US"/>
        </w:rPr>
        <w:t xml:space="preserve">If the supplier does not hold such a certificate, the supplier must attach an equivalent environmental management system. </w:t>
      </w:r>
    </w:p>
    <w:p w14:paraId="61EC8E21" w14:textId="77777777" w:rsidR="00C73947" w:rsidRDefault="00CC4A03" w:rsidP="00CC4A03">
      <w:pPr>
        <w:pStyle w:val="Normalwebb"/>
        <w:rPr>
          <w:color w:val="212121"/>
          <w:lang w:val="en-US"/>
        </w:rPr>
      </w:pPr>
      <w:r w:rsidRPr="00CC4A03">
        <w:rPr>
          <w:color w:val="212121"/>
          <w:lang w:val="en-US"/>
        </w:rPr>
        <w:t xml:space="preserve">The supplier’s ‘own equivalent environmental management system’ means the supplier’s own documented environmental management system including at least </w:t>
      </w:r>
    </w:p>
    <w:p w14:paraId="38359692" w14:textId="5473C4F0" w:rsidR="00C73947" w:rsidRDefault="00CC4A03" w:rsidP="00CC4A03">
      <w:pPr>
        <w:pStyle w:val="Normalwebb"/>
        <w:rPr>
          <w:color w:val="212121"/>
          <w:lang w:val="en-US"/>
        </w:rPr>
      </w:pPr>
      <w:r w:rsidRPr="00CC4A03">
        <w:rPr>
          <w:color w:val="212121"/>
          <w:lang w:val="en-US"/>
        </w:rPr>
        <w:t xml:space="preserve">1. A documented environmental policy </w:t>
      </w:r>
      <w:r w:rsidR="00C73947">
        <w:rPr>
          <w:color w:val="212121"/>
          <w:lang w:val="en-US"/>
        </w:rPr>
        <w:br/>
      </w:r>
      <w:r w:rsidRPr="00CC4A03">
        <w:rPr>
          <w:color w:val="212121"/>
          <w:lang w:val="en-US"/>
        </w:rPr>
        <w:t xml:space="preserve">2. Documented information regarding environmental objectives </w:t>
      </w:r>
      <w:r w:rsidR="00C73947">
        <w:rPr>
          <w:color w:val="212121"/>
          <w:lang w:val="en-US"/>
        </w:rPr>
        <w:br/>
      </w:r>
      <w:r w:rsidRPr="00CC4A03">
        <w:rPr>
          <w:color w:val="212121"/>
          <w:lang w:val="en-US"/>
        </w:rPr>
        <w:t xml:space="preserve">3. Routines for deviations and corrective measures </w:t>
      </w:r>
      <w:r w:rsidR="00C73947">
        <w:rPr>
          <w:color w:val="212121"/>
          <w:lang w:val="en-US"/>
        </w:rPr>
        <w:br/>
      </w:r>
      <w:r w:rsidRPr="00CC4A03">
        <w:rPr>
          <w:color w:val="212121"/>
          <w:lang w:val="en-US"/>
        </w:rPr>
        <w:t xml:space="preserve">4. Routines for audit of the environmental management system </w:t>
      </w:r>
    </w:p>
    <w:p w14:paraId="76F002AE" w14:textId="77777777" w:rsidR="00C73947" w:rsidRDefault="00CC4A03" w:rsidP="00CC4A03">
      <w:pPr>
        <w:pStyle w:val="Normalwebb"/>
        <w:rPr>
          <w:color w:val="212121"/>
          <w:lang w:val="en-US"/>
        </w:rPr>
      </w:pPr>
      <w:r w:rsidRPr="00C73947">
        <w:rPr>
          <w:b/>
          <w:bCs/>
          <w:color w:val="212121"/>
          <w:lang w:val="en-US"/>
        </w:rPr>
        <w:t>Information to the tenderer</w:t>
      </w:r>
      <w:r w:rsidR="00C73947">
        <w:rPr>
          <w:color w:val="212121"/>
          <w:lang w:val="en-US"/>
        </w:rPr>
        <w:br/>
      </w:r>
      <w:r w:rsidRPr="00CC4A03">
        <w:rPr>
          <w:color w:val="212121"/>
          <w:lang w:val="en-US"/>
        </w:rPr>
        <w:t xml:space="preserve">If the contracting authority requires that suppliers produce certificates drawn up by independent bodies attesting that the supplier complies with certain environmental management systems or standards, the authority shall specify the requirements by referring to </w:t>
      </w:r>
    </w:p>
    <w:p w14:paraId="1B6C6BB8" w14:textId="77777777" w:rsidR="00C73947" w:rsidRDefault="00CC4A03" w:rsidP="00C73947">
      <w:pPr>
        <w:pStyle w:val="Normalwebb"/>
        <w:numPr>
          <w:ilvl w:val="0"/>
          <w:numId w:val="20"/>
        </w:numPr>
        <w:rPr>
          <w:color w:val="212121"/>
          <w:lang w:val="en-US"/>
        </w:rPr>
      </w:pPr>
      <w:r w:rsidRPr="00CC4A03">
        <w:rPr>
          <w:color w:val="212121"/>
          <w:lang w:val="en-US"/>
        </w:rPr>
        <w:t xml:space="preserve">Regulation (EC) No 1221/2009 of the European Parliament and of the Council of 25 November 2009 on the voluntary participation by </w:t>
      </w:r>
      <w:proofErr w:type="spellStart"/>
      <w:r w:rsidRPr="00CC4A03">
        <w:rPr>
          <w:color w:val="212121"/>
          <w:lang w:val="en-US"/>
        </w:rPr>
        <w:t>organisations</w:t>
      </w:r>
      <w:proofErr w:type="spellEnd"/>
      <w:r w:rsidRPr="00CC4A03">
        <w:rPr>
          <w:color w:val="212121"/>
          <w:lang w:val="en-US"/>
        </w:rPr>
        <w:t xml:space="preserve"> in a </w:t>
      </w:r>
      <w:proofErr w:type="gramStart"/>
      <w:r w:rsidRPr="00CC4A03">
        <w:rPr>
          <w:color w:val="212121"/>
          <w:lang w:val="en-US"/>
        </w:rPr>
        <w:t>Community</w:t>
      </w:r>
      <w:proofErr w:type="gramEnd"/>
      <w:r w:rsidRPr="00CC4A03">
        <w:rPr>
          <w:color w:val="212121"/>
          <w:lang w:val="en-US"/>
        </w:rPr>
        <w:t xml:space="preserve"> ecomanagement and audit scheme (EMAS), in the wording of the Council Regulation (EU) No 517/2013, </w:t>
      </w:r>
    </w:p>
    <w:p w14:paraId="3B511EA0" w14:textId="77777777" w:rsidR="00C73947" w:rsidRDefault="00CC4A03" w:rsidP="00C73947">
      <w:pPr>
        <w:pStyle w:val="Normalwebb"/>
        <w:numPr>
          <w:ilvl w:val="0"/>
          <w:numId w:val="20"/>
        </w:numPr>
        <w:rPr>
          <w:color w:val="212121"/>
          <w:lang w:val="en-US"/>
        </w:rPr>
      </w:pPr>
      <w:r w:rsidRPr="00CC4A03">
        <w:rPr>
          <w:color w:val="212121"/>
          <w:lang w:val="en-US"/>
        </w:rPr>
        <w:t xml:space="preserve">other environmental management systems as </w:t>
      </w:r>
      <w:proofErr w:type="spellStart"/>
      <w:r w:rsidRPr="00CC4A03">
        <w:rPr>
          <w:color w:val="212121"/>
          <w:lang w:val="en-US"/>
        </w:rPr>
        <w:t>recognised</w:t>
      </w:r>
      <w:proofErr w:type="spellEnd"/>
      <w:r w:rsidRPr="00CC4A03">
        <w:rPr>
          <w:color w:val="212121"/>
          <w:lang w:val="en-US"/>
        </w:rPr>
        <w:t xml:space="preserve"> in accordance with Article 45 of that Regulation, or </w:t>
      </w:r>
    </w:p>
    <w:p w14:paraId="7DBB1EEB" w14:textId="3210AAFB" w:rsidR="00CC4A03" w:rsidRDefault="00CC4A03" w:rsidP="00C73947">
      <w:pPr>
        <w:pStyle w:val="Normalwebb"/>
        <w:numPr>
          <w:ilvl w:val="0"/>
          <w:numId w:val="20"/>
        </w:numPr>
        <w:rPr>
          <w:color w:val="212121"/>
          <w:lang w:val="en-US"/>
        </w:rPr>
      </w:pPr>
      <w:r w:rsidRPr="00CC4A03">
        <w:rPr>
          <w:color w:val="212121"/>
          <w:lang w:val="en-US"/>
        </w:rPr>
        <w:lastRenderedPageBreak/>
        <w:t xml:space="preserve">other environmental management standards based on the relevant European or international standards and certified by accredited bodies. 3. The authority shall </w:t>
      </w:r>
      <w:proofErr w:type="spellStart"/>
      <w:r w:rsidRPr="00CC4A03">
        <w:rPr>
          <w:color w:val="212121"/>
          <w:lang w:val="en-US"/>
        </w:rPr>
        <w:t>recognise</w:t>
      </w:r>
      <w:proofErr w:type="spellEnd"/>
      <w:r w:rsidRPr="00CC4A03">
        <w:rPr>
          <w:color w:val="212121"/>
          <w:lang w:val="en-US"/>
        </w:rPr>
        <w:t xml:space="preserve"> equivalent certificates from other bodies established within the European Economic Area (EEA). Where a supplier cannot get access to such certificates within the relevant time limits for reasons that are not attributable to the supplier, the contracting authority shall also accept other evidence that the supplier has taken environmental management measures, provided that the supplier proves that these measures are equivalent to those required under the environmental management system or standard requested by the authority. A valid certificate or description must be attached to the tender.</w:t>
      </w:r>
    </w:p>
    <w:p w14:paraId="447C2444" w14:textId="4AC7FC37" w:rsidR="00C73947" w:rsidRDefault="00C73947" w:rsidP="00C73947">
      <w:pPr>
        <w:pStyle w:val="Rubrik3"/>
        <w:rPr>
          <w:color w:val="212121"/>
          <w:lang w:val="en-US"/>
        </w:rPr>
      </w:pPr>
      <w:r>
        <w:rPr>
          <w:color w:val="212121"/>
          <w:lang w:val="en-US"/>
        </w:rPr>
        <w:t>Quality assurance standards</w:t>
      </w:r>
    </w:p>
    <w:p w14:paraId="7523B114" w14:textId="37A3EF4F" w:rsidR="00C73947" w:rsidRPr="00C170B6" w:rsidRDefault="00C73947" w:rsidP="00C73947">
      <w:pPr>
        <w:rPr>
          <w:color w:val="548DD4" w:themeColor="text2" w:themeTint="99"/>
          <w:lang w:val="en-US"/>
        </w:rPr>
      </w:pPr>
      <w:r w:rsidRPr="00C73947">
        <w:rPr>
          <w:color w:val="548DD4" w:themeColor="text2" w:themeTint="99"/>
        </w:rPr>
        <w:t xml:space="preserve">****Alternativt väljs skrivningen under </w:t>
      </w:r>
      <w:proofErr w:type="spellStart"/>
      <w:r w:rsidRPr="00C73947">
        <w:rPr>
          <w:color w:val="548DD4" w:themeColor="text2" w:themeTint="99"/>
        </w:rPr>
        <w:t>Contract</w:t>
      </w:r>
      <w:proofErr w:type="spellEnd"/>
      <w:r w:rsidRPr="00C73947">
        <w:rPr>
          <w:color w:val="548DD4" w:themeColor="text2" w:themeTint="99"/>
        </w:rPr>
        <w:t xml:space="preserve">. </w:t>
      </w:r>
      <w:r w:rsidRPr="00C170B6">
        <w:rPr>
          <w:color w:val="548DD4" w:themeColor="text2" w:themeTint="99"/>
          <w:lang w:val="en-US"/>
        </w:rPr>
        <w:t>****</w:t>
      </w:r>
    </w:p>
    <w:p w14:paraId="5AF994DF" w14:textId="77777777" w:rsidR="0028262E" w:rsidRDefault="00C73947" w:rsidP="0028262E">
      <w:pPr>
        <w:pStyle w:val="Normalwebb"/>
        <w:rPr>
          <w:color w:val="212121"/>
          <w:lang w:val="en-US"/>
        </w:rPr>
      </w:pPr>
      <w:r w:rsidRPr="0028262E">
        <w:rPr>
          <w:color w:val="212121"/>
          <w:lang w:val="en-US"/>
        </w:rPr>
        <w:t xml:space="preserve">The supplier must hold a valid third party certified quality management system equivalent to ISO 9001 and including the subject of the procurement. The supplier must hold a certificate that is valid throughout the entire contract period. The certificate must be issued by an accredited body. The certificate must be attached to the tender. If the supplier does not hold such a certificate, the supplier must attach an equivalent quality management system. An equivalent quality management system implicates a documented quality management system including at least </w:t>
      </w:r>
    </w:p>
    <w:p w14:paraId="3E9D9C3F" w14:textId="77777777" w:rsidR="0028262E" w:rsidRDefault="00C73947" w:rsidP="0028262E">
      <w:pPr>
        <w:pStyle w:val="Normalwebb"/>
        <w:rPr>
          <w:color w:val="212121"/>
          <w:lang w:val="en-US"/>
        </w:rPr>
      </w:pPr>
      <w:r w:rsidRPr="0028262E">
        <w:rPr>
          <w:color w:val="212121"/>
          <w:lang w:val="en-US"/>
        </w:rPr>
        <w:t xml:space="preserve">1. A documented quality policy </w:t>
      </w:r>
      <w:r w:rsidR="0028262E">
        <w:rPr>
          <w:color w:val="212121"/>
          <w:lang w:val="en-US"/>
        </w:rPr>
        <w:br/>
        <w:t>2</w:t>
      </w:r>
      <w:r w:rsidRPr="0028262E">
        <w:rPr>
          <w:color w:val="212121"/>
          <w:lang w:val="en-US"/>
        </w:rPr>
        <w:t xml:space="preserve">. Documented information regarding quality objectives </w:t>
      </w:r>
      <w:r w:rsidR="0028262E">
        <w:rPr>
          <w:color w:val="212121"/>
          <w:lang w:val="en-US"/>
        </w:rPr>
        <w:br/>
      </w:r>
      <w:r w:rsidRPr="0028262E">
        <w:rPr>
          <w:color w:val="212121"/>
          <w:lang w:val="en-US"/>
        </w:rPr>
        <w:t xml:space="preserve">3. Routines for deviations and corrective measures </w:t>
      </w:r>
      <w:r w:rsidR="0028262E">
        <w:rPr>
          <w:color w:val="212121"/>
          <w:lang w:val="en-US"/>
        </w:rPr>
        <w:br/>
      </w:r>
      <w:r w:rsidRPr="0028262E">
        <w:rPr>
          <w:color w:val="212121"/>
          <w:lang w:val="en-US"/>
        </w:rPr>
        <w:t>4. Routines for revision of the quality management system.</w:t>
      </w:r>
    </w:p>
    <w:p w14:paraId="69B2C8B6" w14:textId="77777777" w:rsidR="0028262E" w:rsidRDefault="00C73947" w:rsidP="0028262E">
      <w:pPr>
        <w:pStyle w:val="Normalwebb"/>
        <w:rPr>
          <w:color w:val="212121"/>
          <w:lang w:val="en-US"/>
        </w:rPr>
      </w:pPr>
      <w:r w:rsidRPr="0028262E">
        <w:rPr>
          <w:b/>
          <w:bCs/>
          <w:color w:val="212121"/>
          <w:lang w:val="en-US"/>
        </w:rPr>
        <w:t>Information to the tenderer</w:t>
      </w:r>
      <w:r w:rsidRPr="0028262E">
        <w:rPr>
          <w:color w:val="212121"/>
          <w:lang w:val="en-US"/>
        </w:rPr>
        <w:t xml:space="preserve"> </w:t>
      </w:r>
      <w:r w:rsidR="0028262E">
        <w:rPr>
          <w:color w:val="212121"/>
          <w:lang w:val="en-US"/>
        </w:rPr>
        <w:br/>
      </w:r>
      <w:r w:rsidRPr="0028262E">
        <w:rPr>
          <w:color w:val="212121"/>
          <w:lang w:val="en-US"/>
        </w:rPr>
        <w:t xml:space="preserve">If a contracting authority requires that the supplier produces a certificate drawn up by independent bodies attesting that the supplier complies with certain quality assurance standards, including on accessibility for disabled persons, the authority shall specify its requirements by referring to quality assurance systems based on the relevant European standards series certified by accredited bodies. </w:t>
      </w:r>
    </w:p>
    <w:p w14:paraId="21AAA510" w14:textId="77777777" w:rsidR="0028262E" w:rsidRDefault="00C73947" w:rsidP="0028262E">
      <w:pPr>
        <w:pStyle w:val="Normalwebb"/>
        <w:rPr>
          <w:color w:val="212121"/>
          <w:lang w:val="en-US"/>
        </w:rPr>
      </w:pPr>
      <w:r w:rsidRPr="0028262E">
        <w:rPr>
          <w:color w:val="212121"/>
          <w:lang w:val="en-US"/>
        </w:rPr>
        <w:t xml:space="preserve">The authority shall </w:t>
      </w:r>
      <w:proofErr w:type="spellStart"/>
      <w:r w:rsidRPr="0028262E">
        <w:rPr>
          <w:color w:val="212121"/>
          <w:lang w:val="en-US"/>
        </w:rPr>
        <w:t>recognise</w:t>
      </w:r>
      <w:proofErr w:type="spellEnd"/>
      <w:r w:rsidRPr="0028262E">
        <w:rPr>
          <w:color w:val="212121"/>
          <w:lang w:val="en-US"/>
        </w:rPr>
        <w:t xml:space="preserve"> equivalent certificates from bodies established within the European Economic Area (EEA). </w:t>
      </w:r>
    </w:p>
    <w:p w14:paraId="27207441" w14:textId="0ACAD06D" w:rsidR="00C73947" w:rsidRPr="0028262E" w:rsidRDefault="00C73947" w:rsidP="0028262E">
      <w:pPr>
        <w:pStyle w:val="Normalwebb"/>
        <w:rPr>
          <w:color w:val="212121"/>
          <w:lang w:val="en-US"/>
        </w:rPr>
      </w:pPr>
      <w:r w:rsidRPr="0028262E">
        <w:rPr>
          <w:color w:val="212121"/>
          <w:lang w:val="en-US"/>
        </w:rPr>
        <w:t>Where a supplier cannot get access to such certificates within the given time limits and this is not caused by the supplier or by a circumstance attributable to the supplier, the contracting authority shall also accept other evidence that the supplier has taken measures that lead to equivalent quality assurance, provided that the supplier proves that the quality assurance measures comply with the quality assurance standards required by the authority.</w:t>
      </w:r>
    </w:p>
    <w:p w14:paraId="523B8BBD" w14:textId="20409776" w:rsidR="009F1452" w:rsidRDefault="002E76BB" w:rsidP="009F1452">
      <w:pPr>
        <w:pStyle w:val="Rubrik1"/>
        <w:rPr>
          <w:lang w:val="en-GB"/>
        </w:rPr>
      </w:pPr>
      <w:r w:rsidRPr="002E76BB">
        <w:rPr>
          <w:lang w:val="en-GB"/>
        </w:rPr>
        <w:lastRenderedPageBreak/>
        <w:t>Equipment requirements</w:t>
      </w:r>
    </w:p>
    <w:p w14:paraId="11349759" w14:textId="68FF4848" w:rsidR="00B30A24" w:rsidRPr="00264E48" w:rsidRDefault="002E76BB" w:rsidP="009F1452">
      <w:pPr>
        <w:pStyle w:val="Rubrik2"/>
        <w:rPr>
          <w:lang w:val="en-GB"/>
        </w:rPr>
      </w:pPr>
      <w:r w:rsidRPr="00264E48">
        <w:rPr>
          <w:lang w:val="en-GB"/>
        </w:rPr>
        <w:t>Technical specifications</w:t>
      </w:r>
    </w:p>
    <w:p w14:paraId="518618F7" w14:textId="77777777" w:rsidR="009F1452" w:rsidRDefault="002E76BB" w:rsidP="007F66E0">
      <w:pPr>
        <w:autoSpaceDE w:val="0"/>
        <w:autoSpaceDN w:val="0"/>
        <w:adjustRightInd w:val="0"/>
        <w:spacing w:line="240" w:lineRule="auto"/>
        <w:rPr>
          <w:b/>
          <w:bCs/>
          <w:iCs/>
          <w:color w:val="0070C0"/>
          <w:szCs w:val="24"/>
          <w:lang w:val="en-GB"/>
        </w:rPr>
      </w:pPr>
      <w:r w:rsidRPr="00264E48">
        <w:rPr>
          <w:color w:val="0070C0"/>
          <w:lang w:val="en-GB"/>
        </w:rPr>
        <w:t>***Instructions:</w:t>
      </w:r>
      <w:r w:rsidR="007F66E0" w:rsidRPr="00264E48">
        <w:rPr>
          <w:iCs/>
          <w:color w:val="0070C0"/>
          <w:szCs w:val="24"/>
          <w:lang w:val="en-GB"/>
        </w:rPr>
        <w:t xml:space="preserve"> </w:t>
      </w:r>
      <w:r w:rsidRPr="00264E48">
        <w:rPr>
          <w:iCs/>
          <w:color w:val="0070C0"/>
          <w:szCs w:val="24"/>
          <w:lang w:val="en-GB"/>
        </w:rPr>
        <w:t xml:space="preserve">Describe the </w:t>
      </w:r>
      <w:r w:rsidR="00461486" w:rsidRPr="00264E48">
        <w:rPr>
          <w:iCs/>
          <w:color w:val="0070C0"/>
          <w:szCs w:val="24"/>
          <w:lang w:val="en-GB"/>
        </w:rPr>
        <w:t>o</w:t>
      </w:r>
      <w:r w:rsidRPr="00264E48">
        <w:rPr>
          <w:iCs/>
          <w:color w:val="0070C0"/>
          <w:szCs w:val="24"/>
          <w:lang w:val="en-GB"/>
        </w:rPr>
        <w:t>bject of the procurement in detail.</w:t>
      </w:r>
      <w:r w:rsidR="007F66E0" w:rsidRPr="00264E48">
        <w:rPr>
          <w:iCs/>
          <w:color w:val="0070C0"/>
          <w:szCs w:val="24"/>
          <w:lang w:val="en-GB"/>
        </w:rPr>
        <w:t xml:space="preserve"> </w:t>
      </w:r>
      <w:r w:rsidRPr="00264E48">
        <w:rPr>
          <w:iCs/>
          <w:color w:val="0070C0"/>
          <w:szCs w:val="24"/>
          <w:lang w:val="en-GB"/>
        </w:rPr>
        <w:t xml:space="preserve">This includes all of the </w:t>
      </w:r>
      <w:r w:rsidR="00296ED3" w:rsidRPr="00264E48">
        <w:rPr>
          <w:b/>
          <w:bCs/>
          <w:iCs/>
          <w:color w:val="0070C0"/>
          <w:szCs w:val="24"/>
          <w:lang w:val="en-GB"/>
        </w:rPr>
        <w:t>‘</w:t>
      </w:r>
      <w:r w:rsidRPr="00264E48">
        <w:rPr>
          <w:b/>
          <w:bCs/>
          <w:iCs/>
          <w:color w:val="0070C0"/>
          <w:szCs w:val="24"/>
          <w:lang w:val="en-GB"/>
        </w:rPr>
        <w:t>must</w:t>
      </w:r>
      <w:r w:rsidR="00296ED3" w:rsidRPr="00264E48">
        <w:rPr>
          <w:b/>
          <w:bCs/>
          <w:iCs/>
          <w:color w:val="0070C0"/>
          <w:szCs w:val="24"/>
          <w:lang w:val="en-GB"/>
        </w:rPr>
        <w:t>’</w:t>
      </w:r>
      <w:r w:rsidRPr="00264E48">
        <w:rPr>
          <w:b/>
          <w:bCs/>
          <w:iCs/>
          <w:color w:val="0070C0"/>
          <w:szCs w:val="24"/>
          <w:lang w:val="en-GB"/>
        </w:rPr>
        <w:t xml:space="preserve"> </w:t>
      </w:r>
      <w:r w:rsidRPr="00264E48">
        <w:rPr>
          <w:bCs/>
          <w:iCs/>
          <w:color w:val="0070C0"/>
          <w:szCs w:val="24"/>
          <w:lang w:val="en-GB"/>
        </w:rPr>
        <w:t>requirements</w:t>
      </w:r>
      <w:r w:rsidRPr="00264E48">
        <w:rPr>
          <w:iCs/>
          <w:color w:val="0070C0"/>
          <w:szCs w:val="24"/>
          <w:lang w:val="en-GB"/>
        </w:rPr>
        <w:t xml:space="preserve"> (</w:t>
      </w:r>
      <w:proofErr w:type="gramStart"/>
      <w:r w:rsidRPr="00264E48">
        <w:rPr>
          <w:iCs/>
          <w:color w:val="0070C0"/>
          <w:szCs w:val="24"/>
          <w:lang w:val="en-GB"/>
        </w:rPr>
        <w:t>i.e.</w:t>
      </w:r>
      <w:proofErr w:type="gramEnd"/>
      <w:r w:rsidRPr="00264E48">
        <w:rPr>
          <w:iCs/>
          <w:color w:val="0070C0"/>
          <w:szCs w:val="24"/>
          <w:lang w:val="en-GB"/>
        </w:rPr>
        <w:t xml:space="preserve"> unconditional requirements) for the equipment such as consumables, performance requirements, spare parts, </w:t>
      </w:r>
      <w:r w:rsidR="002F4236" w:rsidRPr="00264E48">
        <w:rPr>
          <w:iCs/>
          <w:color w:val="0070C0"/>
          <w:szCs w:val="24"/>
          <w:lang w:val="en-GB"/>
        </w:rPr>
        <w:t>warranties</w:t>
      </w:r>
      <w:r w:rsidRPr="00264E48">
        <w:rPr>
          <w:iCs/>
          <w:color w:val="0070C0"/>
          <w:szCs w:val="24"/>
          <w:lang w:val="en-GB"/>
        </w:rPr>
        <w:t>, servicing, upgrades, CE marking, the environment, etc.</w:t>
      </w:r>
      <w:r w:rsidR="007F66E0" w:rsidRPr="00264E48">
        <w:rPr>
          <w:b/>
          <w:bCs/>
          <w:iCs/>
          <w:color w:val="0070C0"/>
          <w:szCs w:val="24"/>
          <w:lang w:val="en-GB"/>
        </w:rPr>
        <w:t xml:space="preserve"> </w:t>
      </w:r>
    </w:p>
    <w:p w14:paraId="4C179ED5" w14:textId="77777777" w:rsidR="009F1452" w:rsidRDefault="002E76BB" w:rsidP="007F66E0">
      <w:pPr>
        <w:pStyle w:val="MallarText"/>
        <w:rPr>
          <w:iCs/>
          <w:color w:val="0070C0"/>
          <w:sz w:val="22"/>
          <w:szCs w:val="24"/>
          <w:lang w:val="en-GB"/>
        </w:rPr>
      </w:pPr>
      <w:r w:rsidRPr="00264E48">
        <w:rPr>
          <w:iCs/>
          <w:color w:val="0070C0"/>
          <w:sz w:val="22"/>
          <w:szCs w:val="24"/>
          <w:lang w:val="en-GB"/>
        </w:rPr>
        <w:t>Instructions:</w:t>
      </w:r>
      <w:r w:rsidR="007F66E0" w:rsidRPr="00264E48">
        <w:rPr>
          <w:b/>
          <w:bCs/>
          <w:iCs/>
          <w:color w:val="0070C0"/>
          <w:sz w:val="22"/>
          <w:szCs w:val="24"/>
          <w:lang w:val="en-GB"/>
        </w:rPr>
        <w:t xml:space="preserve"> </w:t>
      </w:r>
      <w:r w:rsidRPr="00264E48">
        <w:rPr>
          <w:iCs/>
          <w:color w:val="0070C0"/>
          <w:sz w:val="22"/>
          <w:szCs w:val="24"/>
          <w:lang w:val="en-GB"/>
        </w:rPr>
        <w:t xml:space="preserve">Indicate any </w:t>
      </w:r>
      <w:r w:rsidR="00296ED3" w:rsidRPr="00264E48">
        <w:rPr>
          <w:iCs/>
          <w:color w:val="0070C0"/>
          <w:sz w:val="22"/>
          <w:szCs w:val="24"/>
          <w:lang w:val="en-GB"/>
        </w:rPr>
        <w:t>‘</w:t>
      </w:r>
      <w:r w:rsidR="00D9636D">
        <w:rPr>
          <w:iCs/>
          <w:color w:val="0070C0"/>
          <w:sz w:val="22"/>
          <w:szCs w:val="24"/>
          <w:lang w:val="en-GB"/>
        </w:rPr>
        <w:t>should</w:t>
      </w:r>
      <w:r w:rsidR="00296ED3" w:rsidRPr="00264E48">
        <w:rPr>
          <w:iCs/>
          <w:color w:val="0070C0"/>
          <w:sz w:val="22"/>
          <w:szCs w:val="24"/>
          <w:lang w:val="en-GB"/>
        </w:rPr>
        <w:t>’</w:t>
      </w:r>
      <w:r w:rsidRPr="00264E48">
        <w:rPr>
          <w:iCs/>
          <w:color w:val="0070C0"/>
          <w:sz w:val="22"/>
          <w:szCs w:val="24"/>
          <w:lang w:val="en-GB"/>
        </w:rPr>
        <w:t xml:space="preserve"> requirements, </w:t>
      </w:r>
      <w:proofErr w:type="gramStart"/>
      <w:r w:rsidRPr="00264E48">
        <w:rPr>
          <w:iCs/>
          <w:color w:val="0070C0"/>
          <w:sz w:val="22"/>
          <w:szCs w:val="24"/>
          <w:lang w:val="en-GB"/>
        </w:rPr>
        <w:t>i.e.</w:t>
      </w:r>
      <w:proofErr w:type="gramEnd"/>
      <w:r w:rsidRPr="00264E48">
        <w:rPr>
          <w:iCs/>
          <w:color w:val="0070C0"/>
          <w:sz w:val="22"/>
          <w:szCs w:val="24"/>
          <w:lang w:val="en-GB"/>
        </w:rPr>
        <w:t xml:space="preserve"> requirements that are not unconditional but desirable and that the University may be prepared to pay more for having </w:t>
      </w:r>
      <w:r w:rsidR="000B7CA1" w:rsidRPr="00264E48">
        <w:rPr>
          <w:iCs/>
          <w:color w:val="0070C0"/>
          <w:sz w:val="22"/>
          <w:szCs w:val="24"/>
          <w:lang w:val="en-GB"/>
        </w:rPr>
        <w:t>fulfilled</w:t>
      </w:r>
      <w:r w:rsidRPr="00264E48">
        <w:rPr>
          <w:iCs/>
          <w:color w:val="0070C0"/>
          <w:sz w:val="22"/>
          <w:szCs w:val="24"/>
          <w:lang w:val="en-GB"/>
        </w:rPr>
        <w:t>.</w:t>
      </w:r>
      <w:r w:rsidR="007F66E0" w:rsidRPr="00264E48">
        <w:rPr>
          <w:iCs/>
          <w:color w:val="0070C0"/>
          <w:sz w:val="22"/>
          <w:szCs w:val="24"/>
          <w:lang w:val="en-GB"/>
        </w:rPr>
        <w:t xml:space="preserve"> </w:t>
      </w:r>
      <w:r w:rsidRPr="00264E48">
        <w:rPr>
          <w:iCs/>
          <w:color w:val="0070C0"/>
          <w:sz w:val="22"/>
          <w:szCs w:val="24"/>
          <w:lang w:val="en-GB"/>
        </w:rPr>
        <w:t>These shall be linked to the evaluation criteria.</w:t>
      </w:r>
      <w:r w:rsidR="007F66E0" w:rsidRPr="00264E48">
        <w:rPr>
          <w:b/>
          <w:bCs/>
          <w:iCs/>
          <w:color w:val="0070C0"/>
          <w:sz w:val="22"/>
          <w:szCs w:val="24"/>
          <w:lang w:val="en-GB"/>
        </w:rPr>
        <w:t xml:space="preserve"> </w:t>
      </w:r>
    </w:p>
    <w:p w14:paraId="31154604" w14:textId="77777777" w:rsidR="009F1452" w:rsidRDefault="002E76BB" w:rsidP="007F66E0">
      <w:pPr>
        <w:pStyle w:val="MallarText"/>
        <w:rPr>
          <w:iCs/>
          <w:color w:val="0070C0"/>
          <w:sz w:val="22"/>
          <w:szCs w:val="24"/>
          <w:lang w:val="en-GB"/>
        </w:rPr>
      </w:pPr>
      <w:r w:rsidRPr="00264E48">
        <w:rPr>
          <w:iCs/>
          <w:color w:val="0070C0"/>
          <w:sz w:val="22"/>
          <w:szCs w:val="24"/>
          <w:lang w:val="en-GB"/>
        </w:rPr>
        <w:t>Instructions:</w:t>
      </w:r>
      <w:r w:rsidR="007F66E0" w:rsidRPr="00264E48">
        <w:rPr>
          <w:iCs/>
          <w:color w:val="0070C0"/>
          <w:sz w:val="22"/>
          <w:szCs w:val="24"/>
          <w:lang w:val="en-GB"/>
        </w:rPr>
        <w:t xml:space="preserve"> </w:t>
      </w:r>
      <w:r w:rsidR="00461486" w:rsidRPr="00264E48">
        <w:rPr>
          <w:iCs/>
          <w:color w:val="0070C0"/>
          <w:sz w:val="22"/>
          <w:szCs w:val="24"/>
          <w:lang w:val="en-GB"/>
        </w:rPr>
        <w:t>T</w:t>
      </w:r>
      <w:r w:rsidRPr="00264E48">
        <w:rPr>
          <w:iCs/>
          <w:color w:val="0070C0"/>
          <w:sz w:val="22"/>
          <w:szCs w:val="24"/>
          <w:lang w:val="en-GB"/>
        </w:rPr>
        <w:t>he following items are examples.</w:t>
      </w:r>
      <w:r w:rsidR="007F66E0" w:rsidRPr="00264E48">
        <w:rPr>
          <w:iCs/>
          <w:color w:val="0070C0"/>
          <w:sz w:val="22"/>
          <w:szCs w:val="24"/>
          <w:lang w:val="en-GB"/>
        </w:rPr>
        <w:t xml:space="preserve"> </w:t>
      </w:r>
      <w:r w:rsidRPr="00264E48">
        <w:rPr>
          <w:iCs/>
          <w:color w:val="0070C0"/>
          <w:sz w:val="22"/>
          <w:szCs w:val="24"/>
          <w:lang w:val="en-GB"/>
        </w:rPr>
        <w:t xml:space="preserve">There may be more items; some can be </w:t>
      </w:r>
      <w:proofErr w:type="gramStart"/>
      <w:r w:rsidRPr="00264E48">
        <w:rPr>
          <w:iCs/>
          <w:color w:val="0070C0"/>
          <w:sz w:val="22"/>
          <w:szCs w:val="24"/>
          <w:lang w:val="en-GB"/>
        </w:rPr>
        <w:t>omitted.</w:t>
      </w:r>
      <w:r w:rsidRPr="00264E48">
        <w:rPr>
          <w:color w:val="0070C0"/>
          <w:lang w:val="en-GB"/>
        </w:rPr>
        <w:t>*</w:t>
      </w:r>
      <w:proofErr w:type="gramEnd"/>
      <w:r w:rsidRPr="00264E48">
        <w:rPr>
          <w:color w:val="0070C0"/>
          <w:lang w:val="en-GB"/>
        </w:rPr>
        <w:t>**</w:t>
      </w:r>
    </w:p>
    <w:p w14:paraId="7309BA10" w14:textId="2484D7C3" w:rsidR="00B30A24" w:rsidRPr="00263636" w:rsidRDefault="002E76BB" w:rsidP="009F1452">
      <w:pPr>
        <w:pStyle w:val="Rubrik2"/>
        <w:rPr>
          <w:lang w:val="en-GB"/>
        </w:rPr>
      </w:pPr>
      <w:r w:rsidRPr="00264E48">
        <w:rPr>
          <w:lang w:val="en-GB"/>
        </w:rPr>
        <w:t>CE marking</w:t>
      </w:r>
    </w:p>
    <w:p w14:paraId="63B72B37" w14:textId="77777777" w:rsidR="009F1452" w:rsidRDefault="002E76BB" w:rsidP="00B30A24">
      <w:pPr>
        <w:autoSpaceDE w:val="0"/>
        <w:autoSpaceDN w:val="0"/>
        <w:adjustRightInd w:val="0"/>
        <w:spacing w:line="240" w:lineRule="auto"/>
        <w:rPr>
          <w:color w:val="000000"/>
          <w:lang w:val="en-GB"/>
        </w:rPr>
      </w:pPr>
      <w:r w:rsidRPr="002E76BB">
        <w:rPr>
          <w:color w:val="000000"/>
          <w:lang w:val="en-GB"/>
        </w:rPr>
        <w:t xml:space="preserve">Equipment supplied </w:t>
      </w:r>
      <w:r w:rsidRPr="002E76BB">
        <w:rPr>
          <w:b/>
          <w:color w:val="000000"/>
          <w:lang w:val="en-GB"/>
        </w:rPr>
        <w:t>must</w:t>
      </w:r>
      <w:r w:rsidRPr="002E76BB">
        <w:rPr>
          <w:color w:val="000000"/>
          <w:lang w:val="en-GB"/>
        </w:rPr>
        <w:t xml:space="preserve"> be CE marked at the time of delivery according to applicable directives.</w:t>
      </w:r>
    </w:p>
    <w:p w14:paraId="103804B0" w14:textId="17561302" w:rsidR="00B30A24" w:rsidRPr="00263636" w:rsidRDefault="002E76BB" w:rsidP="009F1452">
      <w:pPr>
        <w:pStyle w:val="Rubrik2"/>
        <w:rPr>
          <w:color w:val="0070C0"/>
          <w:lang w:val="en-GB"/>
        </w:rPr>
      </w:pPr>
      <w:r w:rsidRPr="002E76BB">
        <w:rPr>
          <w:lang w:val="en-GB"/>
        </w:rPr>
        <w:t>Documentation</w:t>
      </w:r>
    </w:p>
    <w:p w14:paraId="5018A0E3" w14:textId="77777777" w:rsidR="00B30A24" w:rsidRPr="00263636" w:rsidRDefault="002E76BB" w:rsidP="00B30A24">
      <w:pPr>
        <w:autoSpaceDE w:val="0"/>
        <w:autoSpaceDN w:val="0"/>
        <w:adjustRightInd w:val="0"/>
        <w:spacing w:line="240" w:lineRule="auto"/>
        <w:rPr>
          <w:color w:val="0070C0"/>
          <w:lang w:val="en-GB"/>
        </w:rPr>
      </w:pPr>
      <w:r w:rsidRPr="002E76BB">
        <w:rPr>
          <w:color w:val="0070C0"/>
          <w:lang w:val="en-GB"/>
        </w:rPr>
        <w:t>*** Instructions:</w:t>
      </w:r>
      <w:r w:rsidR="00B30A24" w:rsidRPr="00263636">
        <w:rPr>
          <w:color w:val="0070C0"/>
          <w:lang w:val="en-GB"/>
        </w:rPr>
        <w:t xml:space="preserve"> </w:t>
      </w:r>
      <w:r w:rsidRPr="002E76BB">
        <w:rPr>
          <w:color w:val="0070C0"/>
          <w:lang w:val="en-GB"/>
        </w:rPr>
        <w:t>Adapt to situation***</w:t>
      </w:r>
    </w:p>
    <w:p w14:paraId="2DB868FF" w14:textId="77777777" w:rsidR="009F1452" w:rsidRDefault="002E76BB" w:rsidP="00B30A24">
      <w:pPr>
        <w:autoSpaceDE w:val="0"/>
        <w:autoSpaceDN w:val="0"/>
        <w:adjustRightInd w:val="0"/>
        <w:spacing w:line="240" w:lineRule="auto"/>
        <w:rPr>
          <w:color w:val="000000"/>
          <w:lang w:val="en-GB"/>
        </w:rPr>
      </w:pPr>
      <w:r w:rsidRPr="002E76BB">
        <w:rPr>
          <w:color w:val="000000"/>
          <w:lang w:val="en-GB"/>
        </w:rPr>
        <w:t xml:space="preserve">The following documentation </w:t>
      </w:r>
      <w:r w:rsidRPr="002E76BB">
        <w:rPr>
          <w:b/>
          <w:color w:val="000000"/>
          <w:lang w:val="en-GB"/>
        </w:rPr>
        <w:t>must</w:t>
      </w:r>
      <w:r w:rsidRPr="002E76BB">
        <w:rPr>
          <w:color w:val="000000"/>
          <w:lang w:val="en-GB"/>
        </w:rPr>
        <w:t xml:space="preserve"> be</w:t>
      </w:r>
      <w:r w:rsidR="00264E48">
        <w:rPr>
          <w:color w:val="000000"/>
          <w:lang w:val="en-GB"/>
        </w:rPr>
        <w:t xml:space="preserve"> attached</w:t>
      </w:r>
      <w:r w:rsidRPr="002E76BB">
        <w:rPr>
          <w:color w:val="000000"/>
          <w:lang w:val="en-GB"/>
        </w:rPr>
        <w:t xml:space="preserve"> to the tender:</w:t>
      </w:r>
    </w:p>
    <w:p w14:paraId="062B359D" w14:textId="0501B639" w:rsidR="00B30A24" w:rsidRPr="002E76BB" w:rsidRDefault="002E76BB" w:rsidP="002E76BB">
      <w:pPr>
        <w:pStyle w:val="Liststycke"/>
        <w:numPr>
          <w:ilvl w:val="0"/>
          <w:numId w:val="5"/>
        </w:numPr>
        <w:autoSpaceDE w:val="0"/>
        <w:autoSpaceDN w:val="0"/>
        <w:adjustRightInd w:val="0"/>
        <w:spacing w:line="240" w:lineRule="auto"/>
        <w:rPr>
          <w:color w:val="000000"/>
        </w:rPr>
      </w:pPr>
      <w:r w:rsidRPr="002E76BB">
        <w:rPr>
          <w:color w:val="000000"/>
          <w:lang w:val="en-GB"/>
        </w:rPr>
        <w:t>brochures</w:t>
      </w:r>
    </w:p>
    <w:p w14:paraId="42B48BB2" w14:textId="77777777" w:rsidR="00B30A24" w:rsidRPr="002E76BB" w:rsidRDefault="002E76BB" w:rsidP="002E76BB">
      <w:pPr>
        <w:pStyle w:val="Liststycke"/>
        <w:numPr>
          <w:ilvl w:val="0"/>
          <w:numId w:val="5"/>
        </w:numPr>
        <w:autoSpaceDE w:val="0"/>
        <w:autoSpaceDN w:val="0"/>
        <w:adjustRightInd w:val="0"/>
        <w:spacing w:line="240" w:lineRule="auto"/>
        <w:rPr>
          <w:color w:val="000000"/>
        </w:rPr>
      </w:pPr>
      <w:r w:rsidRPr="002E76BB">
        <w:rPr>
          <w:color w:val="000000"/>
          <w:lang w:val="en-GB"/>
        </w:rPr>
        <w:t>user instructions</w:t>
      </w:r>
    </w:p>
    <w:p w14:paraId="23600654" w14:textId="77777777" w:rsidR="00B30A24" w:rsidRPr="002E76BB" w:rsidRDefault="002E76BB" w:rsidP="002E76BB">
      <w:pPr>
        <w:pStyle w:val="Liststycke"/>
        <w:numPr>
          <w:ilvl w:val="0"/>
          <w:numId w:val="5"/>
        </w:numPr>
        <w:autoSpaceDE w:val="0"/>
        <w:autoSpaceDN w:val="0"/>
        <w:adjustRightInd w:val="0"/>
        <w:spacing w:line="240" w:lineRule="auto"/>
        <w:rPr>
          <w:color w:val="000000"/>
        </w:rPr>
      </w:pPr>
      <w:r w:rsidRPr="002E76BB">
        <w:rPr>
          <w:color w:val="000000"/>
          <w:lang w:val="en-GB"/>
        </w:rPr>
        <w:t>operation instructions</w:t>
      </w:r>
    </w:p>
    <w:p w14:paraId="35DF961D" w14:textId="77777777" w:rsidR="00B30A24" w:rsidRPr="002E76BB" w:rsidRDefault="002E76BB" w:rsidP="002E76BB">
      <w:pPr>
        <w:pStyle w:val="Liststycke"/>
        <w:numPr>
          <w:ilvl w:val="0"/>
          <w:numId w:val="5"/>
        </w:numPr>
        <w:autoSpaceDE w:val="0"/>
        <w:autoSpaceDN w:val="0"/>
        <w:adjustRightInd w:val="0"/>
        <w:spacing w:line="240" w:lineRule="auto"/>
        <w:rPr>
          <w:color w:val="000000"/>
        </w:rPr>
      </w:pPr>
      <w:r w:rsidRPr="002E76BB">
        <w:rPr>
          <w:color w:val="000000"/>
          <w:lang w:val="en-GB"/>
        </w:rPr>
        <w:t>care instructions</w:t>
      </w:r>
    </w:p>
    <w:p w14:paraId="32BD5C15" w14:textId="77777777" w:rsidR="009F1452" w:rsidRDefault="002E76BB" w:rsidP="002E76BB">
      <w:pPr>
        <w:pStyle w:val="Liststycke"/>
        <w:numPr>
          <w:ilvl w:val="0"/>
          <w:numId w:val="5"/>
        </w:numPr>
        <w:autoSpaceDE w:val="0"/>
        <w:autoSpaceDN w:val="0"/>
        <w:adjustRightInd w:val="0"/>
        <w:spacing w:line="240" w:lineRule="auto"/>
        <w:rPr>
          <w:color w:val="000000"/>
        </w:rPr>
      </w:pPr>
      <w:r w:rsidRPr="002E76BB">
        <w:rPr>
          <w:color w:val="000000"/>
          <w:lang w:val="en-GB"/>
        </w:rPr>
        <w:t>complete technical documentation</w:t>
      </w:r>
    </w:p>
    <w:p w14:paraId="13BE562C" w14:textId="2A8B2AE2" w:rsidR="009F1452" w:rsidRDefault="002E76BB" w:rsidP="00B30A24">
      <w:pPr>
        <w:autoSpaceDE w:val="0"/>
        <w:autoSpaceDN w:val="0"/>
        <w:adjustRightInd w:val="0"/>
        <w:spacing w:line="240" w:lineRule="auto"/>
        <w:rPr>
          <w:color w:val="0070C0"/>
          <w:lang w:val="en-GB"/>
        </w:rPr>
      </w:pPr>
      <w:r w:rsidRPr="002E76BB">
        <w:rPr>
          <w:color w:val="0070C0"/>
          <w:lang w:val="en-GB"/>
        </w:rPr>
        <w:t>*** Instructions:</w:t>
      </w:r>
      <w:r w:rsidR="00B30A24" w:rsidRPr="00263636">
        <w:rPr>
          <w:color w:val="0070C0"/>
          <w:lang w:val="en-GB"/>
        </w:rPr>
        <w:t xml:space="preserve"> </w:t>
      </w:r>
      <w:r w:rsidRPr="002E76BB">
        <w:rPr>
          <w:color w:val="0070C0"/>
          <w:lang w:val="en-GB"/>
        </w:rPr>
        <w:t xml:space="preserve">Also state what content requirements are imposed on this </w:t>
      </w:r>
      <w:proofErr w:type="gramStart"/>
      <w:r w:rsidRPr="002E76BB">
        <w:rPr>
          <w:color w:val="0070C0"/>
          <w:lang w:val="en-GB"/>
        </w:rPr>
        <w:t>documentation.*</w:t>
      </w:r>
      <w:proofErr w:type="gramEnd"/>
      <w:r w:rsidRPr="002E76BB">
        <w:rPr>
          <w:color w:val="0070C0"/>
          <w:lang w:val="en-GB"/>
        </w:rPr>
        <w:t>**</w:t>
      </w:r>
    </w:p>
    <w:p w14:paraId="1695A39F" w14:textId="5C23EBEC" w:rsidR="00B30A24" w:rsidRPr="00264E48" w:rsidRDefault="002E76BB" w:rsidP="009F1452">
      <w:pPr>
        <w:pStyle w:val="Rubrik2"/>
        <w:rPr>
          <w:lang w:val="en-GB"/>
        </w:rPr>
      </w:pPr>
      <w:r w:rsidRPr="00264E48">
        <w:rPr>
          <w:lang w:val="en-GB"/>
        </w:rPr>
        <w:t>Environment</w:t>
      </w:r>
    </w:p>
    <w:p w14:paraId="7D01933F" w14:textId="77777777" w:rsidR="009F1452" w:rsidRDefault="002E76BB" w:rsidP="00B30A24">
      <w:pPr>
        <w:autoSpaceDE w:val="0"/>
        <w:autoSpaceDN w:val="0"/>
        <w:adjustRightInd w:val="0"/>
        <w:spacing w:line="240" w:lineRule="auto"/>
        <w:rPr>
          <w:color w:val="0070C0"/>
          <w:lang w:val="en-GB"/>
        </w:rPr>
      </w:pPr>
      <w:r w:rsidRPr="00264E48">
        <w:rPr>
          <w:color w:val="0070C0"/>
          <w:lang w:val="en-GB"/>
        </w:rPr>
        <w:t>*** Instructions:</w:t>
      </w:r>
      <w:r w:rsidR="00B30A24" w:rsidRPr="00264E48">
        <w:rPr>
          <w:color w:val="0070C0"/>
          <w:lang w:val="en-GB"/>
        </w:rPr>
        <w:t xml:space="preserve"> </w:t>
      </w:r>
      <w:r w:rsidRPr="00264E48">
        <w:rPr>
          <w:color w:val="0070C0"/>
          <w:lang w:val="en-GB"/>
        </w:rPr>
        <w:t>Adapt to situation***</w:t>
      </w:r>
    </w:p>
    <w:p w14:paraId="1B4EB619" w14:textId="691E9F6A" w:rsidR="00B30A24" w:rsidRPr="00264E48" w:rsidRDefault="002E76BB" w:rsidP="009F1452">
      <w:pPr>
        <w:pStyle w:val="Rubrik2"/>
        <w:rPr>
          <w:lang w:val="en-GB"/>
        </w:rPr>
      </w:pPr>
      <w:r w:rsidRPr="00264E48">
        <w:rPr>
          <w:lang w:val="en-GB"/>
        </w:rPr>
        <w:t>Training</w:t>
      </w:r>
    </w:p>
    <w:p w14:paraId="35ACAA2F" w14:textId="77777777" w:rsidR="00B30A24" w:rsidRPr="00264E48" w:rsidRDefault="002E76BB" w:rsidP="00B30A24">
      <w:pPr>
        <w:autoSpaceDE w:val="0"/>
        <w:autoSpaceDN w:val="0"/>
        <w:adjustRightInd w:val="0"/>
        <w:spacing w:line="240" w:lineRule="auto"/>
        <w:rPr>
          <w:color w:val="0070C0"/>
          <w:lang w:val="en-GB"/>
        </w:rPr>
      </w:pPr>
      <w:r w:rsidRPr="00264E48">
        <w:rPr>
          <w:color w:val="0070C0"/>
          <w:lang w:val="en-GB"/>
        </w:rPr>
        <w:t>*** Instructions:</w:t>
      </w:r>
      <w:r w:rsidR="00B30A24" w:rsidRPr="00264E48">
        <w:rPr>
          <w:color w:val="0070C0"/>
          <w:lang w:val="en-GB"/>
        </w:rPr>
        <w:t xml:space="preserve"> </w:t>
      </w:r>
      <w:r w:rsidRPr="00264E48">
        <w:rPr>
          <w:color w:val="0070C0"/>
          <w:lang w:val="en-GB"/>
        </w:rPr>
        <w:t>Adapt to situation***</w:t>
      </w:r>
    </w:p>
    <w:p w14:paraId="4028E57D" w14:textId="6AE202C9" w:rsidR="009F1452" w:rsidRDefault="002E76BB" w:rsidP="00B30A24">
      <w:pPr>
        <w:autoSpaceDE w:val="0"/>
        <w:autoSpaceDN w:val="0"/>
        <w:adjustRightInd w:val="0"/>
        <w:spacing w:line="240" w:lineRule="auto"/>
        <w:rPr>
          <w:lang w:val="en-GB"/>
        </w:rPr>
      </w:pPr>
      <w:r w:rsidRPr="00264E48">
        <w:rPr>
          <w:lang w:val="en-GB"/>
        </w:rPr>
        <w:t xml:space="preserve">The supplier </w:t>
      </w:r>
      <w:r w:rsidRPr="00264E48">
        <w:rPr>
          <w:b/>
          <w:lang w:val="en-GB"/>
        </w:rPr>
        <w:t xml:space="preserve">must </w:t>
      </w:r>
      <w:r w:rsidRPr="00264E48">
        <w:rPr>
          <w:lang w:val="en-GB"/>
        </w:rPr>
        <w:t xml:space="preserve">train </w:t>
      </w:r>
      <w:r w:rsidRPr="00264E48">
        <w:rPr>
          <w:color w:val="4F81BD" w:themeColor="accent1"/>
          <w:lang w:val="en-GB"/>
        </w:rPr>
        <w:t>x</w:t>
      </w:r>
      <w:r w:rsidRPr="00264E48">
        <w:rPr>
          <w:lang w:val="en-GB"/>
        </w:rPr>
        <w:t xml:space="preserve"> people in the function and operation of the equipment, encompassing … </w:t>
      </w:r>
      <w:r w:rsidR="009E17AA" w:rsidRPr="00264E48">
        <w:rPr>
          <w:color w:val="000000"/>
          <w:lang w:val="en-GB"/>
        </w:rPr>
        <w:t xml:space="preserve">The </w:t>
      </w:r>
      <w:r w:rsidR="00461486" w:rsidRPr="00264E48">
        <w:rPr>
          <w:color w:val="000000"/>
          <w:lang w:val="en-GB"/>
        </w:rPr>
        <w:t>training</w:t>
      </w:r>
      <w:r w:rsidR="009E17AA" w:rsidRPr="00264E48">
        <w:rPr>
          <w:color w:val="000000"/>
          <w:lang w:val="en-GB"/>
        </w:rPr>
        <w:t xml:space="preserve"> </w:t>
      </w:r>
      <w:r w:rsidR="009E17AA" w:rsidRPr="00264E48">
        <w:rPr>
          <w:b/>
          <w:color w:val="000000"/>
          <w:lang w:val="en-GB"/>
        </w:rPr>
        <w:t xml:space="preserve">must </w:t>
      </w:r>
      <w:r w:rsidR="009E17AA" w:rsidRPr="00264E48">
        <w:rPr>
          <w:color w:val="000000"/>
          <w:lang w:val="en-GB"/>
        </w:rPr>
        <w:t>take place in conjunction with delivery and at a time agreed specifically between the parties</w:t>
      </w:r>
      <w:r w:rsidRPr="00264E48">
        <w:rPr>
          <w:lang w:val="en-GB"/>
        </w:rPr>
        <w:t>.</w:t>
      </w:r>
      <w:r w:rsidR="004973B9" w:rsidRPr="00264E48">
        <w:rPr>
          <w:lang w:val="en-GB"/>
        </w:rPr>
        <w:t xml:space="preserve"> </w:t>
      </w:r>
      <w:r w:rsidR="00461486" w:rsidRPr="00264E48">
        <w:rPr>
          <w:lang w:val="en-GB"/>
        </w:rPr>
        <w:t>T</w:t>
      </w:r>
      <w:r w:rsidRPr="00264E48">
        <w:rPr>
          <w:lang w:val="en-GB"/>
        </w:rPr>
        <w:t xml:space="preserve">he cost of the training </w:t>
      </w:r>
      <w:r w:rsidRPr="00264E48">
        <w:rPr>
          <w:b/>
          <w:lang w:val="en-GB"/>
        </w:rPr>
        <w:t>must</w:t>
      </w:r>
      <w:r w:rsidRPr="00264E48">
        <w:rPr>
          <w:lang w:val="en-GB"/>
        </w:rPr>
        <w:t xml:space="preserve"> be included in the price.</w:t>
      </w:r>
    </w:p>
    <w:p w14:paraId="7B91BCD2" w14:textId="55FB5659" w:rsidR="00B71BB0" w:rsidRDefault="00B71BB0" w:rsidP="00B71BB0">
      <w:pPr>
        <w:pStyle w:val="Rubrik2"/>
        <w:rPr>
          <w:lang w:val="en-GB"/>
        </w:rPr>
      </w:pPr>
      <w:r>
        <w:rPr>
          <w:lang w:val="en-GB"/>
        </w:rPr>
        <w:t>Environmental management standards</w:t>
      </w:r>
    </w:p>
    <w:p w14:paraId="402402CD" w14:textId="77777777" w:rsidR="00B71BB0" w:rsidRPr="0014600D" w:rsidRDefault="00B71BB0" w:rsidP="00B30A24">
      <w:pPr>
        <w:autoSpaceDE w:val="0"/>
        <w:autoSpaceDN w:val="0"/>
        <w:adjustRightInd w:val="0"/>
        <w:spacing w:line="240" w:lineRule="auto"/>
        <w:rPr>
          <w:color w:val="0070C0"/>
          <w:lang w:val="en-GB"/>
        </w:rPr>
      </w:pPr>
      <w:r w:rsidRPr="0014600D">
        <w:rPr>
          <w:color w:val="0070C0"/>
          <w:lang w:val="en-GB"/>
        </w:rPr>
        <w:t>****</w:t>
      </w:r>
      <w:proofErr w:type="spellStart"/>
      <w:r w:rsidRPr="0014600D">
        <w:rPr>
          <w:color w:val="0070C0"/>
          <w:lang w:val="en-GB"/>
        </w:rPr>
        <w:t>Alternativt</w:t>
      </w:r>
      <w:proofErr w:type="spellEnd"/>
      <w:r w:rsidRPr="0014600D">
        <w:rPr>
          <w:color w:val="0070C0"/>
          <w:lang w:val="en-GB"/>
        </w:rPr>
        <w:t xml:space="preserve"> </w:t>
      </w:r>
      <w:proofErr w:type="spellStart"/>
      <w:r w:rsidRPr="0014600D">
        <w:rPr>
          <w:color w:val="0070C0"/>
          <w:lang w:val="en-GB"/>
        </w:rPr>
        <w:t>väljs</w:t>
      </w:r>
      <w:proofErr w:type="spellEnd"/>
      <w:r w:rsidRPr="0014600D">
        <w:rPr>
          <w:color w:val="0070C0"/>
          <w:lang w:val="en-GB"/>
        </w:rPr>
        <w:t xml:space="preserve"> </w:t>
      </w:r>
      <w:proofErr w:type="spellStart"/>
      <w:r w:rsidRPr="0014600D">
        <w:rPr>
          <w:color w:val="0070C0"/>
          <w:lang w:val="en-GB"/>
        </w:rPr>
        <w:t>skrivningen</w:t>
      </w:r>
      <w:proofErr w:type="spellEnd"/>
      <w:r w:rsidRPr="0014600D">
        <w:rPr>
          <w:color w:val="0070C0"/>
          <w:lang w:val="en-GB"/>
        </w:rPr>
        <w:t xml:space="preserve"> under Prequalification of suppliers. **** </w:t>
      </w:r>
    </w:p>
    <w:p w14:paraId="262C6D59" w14:textId="597B1E99" w:rsidR="00B71BB0" w:rsidRDefault="00B71BB0" w:rsidP="00B30A24">
      <w:pPr>
        <w:autoSpaceDE w:val="0"/>
        <w:autoSpaceDN w:val="0"/>
        <w:adjustRightInd w:val="0"/>
        <w:spacing w:line="240" w:lineRule="auto"/>
        <w:rPr>
          <w:lang w:val="en-US"/>
        </w:rPr>
      </w:pPr>
      <w:r w:rsidRPr="00B71BB0">
        <w:rPr>
          <w:lang w:val="en-US"/>
        </w:rPr>
        <w:lastRenderedPageBreak/>
        <w:t xml:space="preserve">The Seller shall no later than one year after </w:t>
      </w:r>
      <w:proofErr w:type="gramStart"/>
      <w:r w:rsidRPr="00B71BB0">
        <w:rPr>
          <w:lang w:val="en-US"/>
        </w:rPr>
        <w:t>entering into</w:t>
      </w:r>
      <w:proofErr w:type="gramEnd"/>
      <w:r w:rsidRPr="00B71BB0">
        <w:rPr>
          <w:lang w:val="en-US"/>
        </w:rPr>
        <w:t xml:space="preserve"> the Contract have structured and documented environmental work that is open to the scrutiny of the Purchaser. The environmental work shall be active throughout the entire contract period. This means that there shall be at least an environmental policy, measurable objectives with timeframes within the environmental work </w:t>
      </w:r>
      <w:proofErr w:type="gramStart"/>
      <w:r w:rsidRPr="00B71BB0">
        <w:rPr>
          <w:lang w:val="en-US"/>
        </w:rPr>
        <w:t>and also</w:t>
      </w:r>
      <w:proofErr w:type="gramEnd"/>
      <w:r w:rsidRPr="00B71BB0">
        <w:rPr>
          <w:lang w:val="en-US"/>
        </w:rPr>
        <w:t xml:space="preserve"> an action plan, including an allocation of responsibilities. The environmental work shall be followed up at least once per year. Documentation to verify this work may be requested during the term of the contract. The Seller shall be environmentally certified in accordance with the ISO 14001 standard or similar. The Seller shall submit a certificate upon request within three working days. If the Supplier does not hold such a certificate, a description demonstrating that an equivalent management system for the environment has been fulfilled shall be sent to the Purchaser no later than three days following a request.</w:t>
      </w:r>
    </w:p>
    <w:p w14:paraId="6351C060" w14:textId="1F60C487" w:rsidR="00B71BB0" w:rsidRDefault="00B71BB0" w:rsidP="005B5AE6">
      <w:pPr>
        <w:pStyle w:val="Rubrik2"/>
        <w:rPr>
          <w:lang w:val="en-US"/>
        </w:rPr>
      </w:pPr>
      <w:r>
        <w:rPr>
          <w:lang w:val="en-US"/>
        </w:rPr>
        <w:t>Quality assurance standards</w:t>
      </w:r>
    </w:p>
    <w:p w14:paraId="03BFAB05" w14:textId="77777777" w:rsidR="005B5AE6" w:rsidRPr="0014600D" w:rsidRDefault="005B5AE6" w:rsidP="00B30A24">
      <w:pPr>
        <w:autoSpaceDE w:val="0"/>
        <w:autoSpaceDN w:val="0"/>
        <w:adjustRightInd w:val="0"/>
        <w:spacing w:line="240" w:lineRule="auto"/>
        <w:rPr>
          <w:color w:val="0070C0"/>
          <w:lang w:val="en-GB"/>
        </w:rPr>
      </w:pPr>
      <w:r w:rsidRPr="0014600D">
        <w:rPr>
          <w:color w:val="0070C0"/>
          <w:lang w:val="en-GB"/>
        </w:rPr>
        <w:t>****</w:t>
      </w:r>
      <w:proofErr w:type="spellStart"/>
      <w:r w:rsidRPr="0014600D">
        <w:rPr>
          <w:color w:val="0070C0"/>
          <w:lang w:val="en-GB"/>
        </w:rPr>
        <w:t>Alternativt</w:t>
      </w:r>
      <w:proofErr w:type="spellEnd"/>
      <w:r w:rsidRPr="0014600D">
        <w:rPr>
          <w:color w:val="0070C0"/>
          <w:lang w:val="en-GB"/>
        </w:rPr>
        <w:t xml:space="preserve"> </w:t>
      </w:r>
      <w:proofErr w:type="spellStart"/>
      <w:r w:rsidRPr="0014600D">
        <w:rPr>
          <w:color w:val="0070C0"/>
          <w:lang w:val="en-GB"/>
        </w:rPr>
        <w:t>väljs</w:t>
      </w:r>
      <w:proofErr w:type="spellEnd"/>
      <w:r w:rsidRPr="0014600D">
        <w:rPr>
          <w:color w:val="0070C0"/>
          <w:lang w:val="en-GB"/>
        </w:rPr>
        <w:t xml:space="preserve"> </w:t>
      </w:r>
      <w:proofErr w:type="spellStart"/>
      <w:r w:rsidRPr="0014600D">
        <w:rPr>
          <w:color w:val="0070C0"/>
          <w:lang w:val="en-GB"/>
        </w:rPr>
        <w:t>skrivningen</w:t>
      </w:r>
      <w:proofErr w:type="spellEnd"/>
      <w:r w:rsidRPr="0014600D">
        <w:rPr>
          <w:color w:val="0070C0"/>
          <w:lang w:val="en-GB"/>
        </w:rPr>
        <w:t xml:space="preserve"> under Prequalification of suppliers. **** </w:t>
      </w:r>
    </w:p>
    <w:p w14:paraId="5E6022D1" w14:textId="3DD3DC85" w:rsidR="00B71BB0" w:rsidRPr="005B5AE6" w:rsidRDefault="005B5AE6" w:rsidP="00B30A24">
      <w:pPr>
        <w:autoSpaceDE w:val="0"/>
        <w:autoSpaceDN w:val="0"/>
        <w:adjustRightInd w:val="0"/>
        <w:spacing w:line="240" w:lineRule="auto"/>
        <w:rPr>
          <w:lang w:val="en-US"/>
        </w:rPr>
      </w:pPr>
      <w:r w:rsidRPr="005B5AE6">
        <w:rPr>
          <w:lang w:val="en-US"/>
        </w:rPr>
        <w:t xml:space="preserve">The Seller shall no later than one year after </w:t>
      </w:r>
      <w:proofErr w:type="gramStart"/>
      <w:r w:rsidRPr="005B5AE6">
        <w:rPr>
          <w:lang w:val="en-US"/>
        </w:rPr>
        <w:t>entering into</w:t>
      </w:r>
      <w:proofErr w:type="gramEnd"/>
      <w:r w:rsidRPr="005B5AE6">
        <w:rPr>
          <w:lang w:val="en-US"/>
        </w:rPr>
        <w:t xml:space="preserve"> the Contract submit a description of how the Seller within the Contract will work to actively assure the quality of supplies to the Purchaser, how any complaints from the Purchaser will be dealt with and also how any comments made by the Purchaser concerning its treatment by the Seller or sub suppliers/sub-consultants will be dealt with. A credible and detailed description that satisfies the requirements laid down shall be provided. The seller shall be environmentally certified in accordance with the ISO 9001 standard or similar. The Seller shall submit a certificate upon request within three working days. If the Supplier does not hold such a certificate, an equivalent quality management system shall be sent to the Purchaser no later than three days following a request.</w:t>
      </w:r>
    </w:p>
    <w:p w14:paraId="754BEBBC" w14:textId="56D687D0" w:rsidR="00B30A24" w:rsidRPr="00264E48" w:rsidRDefault="002E76BB" w:rsidP="009F1452">
      <w:pPr>
        <w:pStyle w:val="Rubrik2"/>
        <w:rPr>
          <w:lang w:val="en-GB"/>
        </w:rPr>
      </w:pPr>
      <w:r w:rsidRPr="00264E48">
        <w:rPr>
          <w:lang w:val="en-GB"/>
        </w:rPr>
        <w:t>Price</w:t>
      </w:r>
    </w:p>
    <w:p w14:paraId="0F3C950F" w14:textId="77777777" w:rsidR="009F1452" w:rsidRDefault="00461486" w:rsidP="00B30A24">
      <w:pPr>
        <w:autoSpaceDE w:val="0"/>
        <w:autoSpaceDN w:val="0"/>
        <w:adjustRightInd w:val="0"/>
        <w:spacing w:line="240" w:lineRule="auto"/>
        <w:rPr>
          <w:color w:val="000000"/>
          <w:lang w:val="en-US"/>
        </w:rPr>
      </w:pPr>
      <w:r w:rsidRPr="00264E48">
        <w:rPr>
          <w:color w:val="000000"/>
          <w:lang w:val="en-GB"/>
        </w:rPr>
        <w:t>T</w:t>
      </w:r>
      <w:r w:rsidR="002E76BB" w:rsidRPr="00264E48">
        <w:rPr>
          <w:color w:val="000000"/>
          <w:lang w:val="en-GB"/>
        </w:rPr>
        <w:t xml:space="preserve">he price of the equipment </w:t>
      </w:r>
      <w:r w:rsidR="002E76BB" w:rsidRPr="00264E48">
        <w:rPr>
          <w:b/>
          <w:bCs/>
          <w:color w:val="000000"/>
          <w:lang w:val="en-GB"/>
        </w:rPr>
        <w:t xml:space="preserve">must </w:t>
      </w:r>
      <w:r w:rsidR="002E76BB" w:rsidRPr="00264E48">
        <w:rPr>
          <w:color w:val="000000"/>
          <w:lang w:val="en-GB"/>
        </w:rPr>
        <w:t xml:space="preserve">be expressed in </w:t>
      </w:r>
      <w:r w:rsidR="002E76BB" w:rsidRPr="00264E48">
        <w:rPr>
          <w:color w:val="0070C0"/>
          <w:lang w:val="en-GB"/>
        </w:rPr>
        <w:t>***</w:t>
      </w:r>
      <w:proofErr w:type="gramStart"/>
      <w:r w:rsidR="002E76BB" w:rsidRPr="00264E48">
        <w:rPr>
          <w:color w:val="0070C0"/>
          <w:lang w:val="en-GB"/>
        </w:rPr>
        <w:t>SEK.*</w:t>
      </w:r>
      <w:proofErr w:type="gramEnd"/>
      <w:r w:rsidR="002E76BB" w:rsidRPr="00264E48">
        <w:rPr>
          <w:color w:val="0070C0"/>
          <w:lang w:val="en-GB"/>
        </w:rPr>
        <w:t xml:space="preserve">** </w:t>
      </w:r>
      <w:r w:rsidR="002E76BB" w:rsidRPr="00264E48">
        <w:rPr>
          <w:color w:val="000000"/>
          <w:lang w:val="en-GB"/>
        </w:rPr>
        <w:t xml:space="preserve">Prices stated are fixed in </w:t>
      </w:r>
      <w:r w:rsidR="002E76BB" w:rsidRPr="00264E48">
        <w:rPr>
          <w:color w:val="0070C0"/>
          <w:lang w:val="en-GB"/>
        </w:rPr>
        <w:t>***SEK***</w:t>
      </w:r>
      <w:r w:rsidR="002E76BB" w:rsidRPr="00264E48">
        <w:rPr>
          <w:lang w:val="en-GB"/>
        </w:rPr>
        <w:t xml:space="preserve"> exclu</w:t>
      </w:r>
      <w:r w:rsidR="00D9636D">
        <w:rPr>
          <w:lang w:val="en-GB"/>
        </w:rPr>
        <w:t>ding value added tax and including</w:t>
      </w:r>
      <w:r w:rsidR="002E76BB" w:rsidRPr="00264E48">
        <w:rPr>
          <w:lang w:val="en-GB"/>
        </w:rPr>
        <w:t xml:space="preserve"> all associated costs such as packaging, </w:t>
      </w:r>
      <w:r w:rsidR="00D9636D">
        <w:rPr>
          <w:lang w:val="en-GB"/>
        </w:rPr>
        <w:t xml:space="preserve">insurance, </w:t>
      </w:r>
      <w:r w:rsidR="002E76BB" w:rsidRPr="00264E48">
        <w:rPr>
          <w:lang w:val="en-GB"/>
        </w:rPr>
        <w:t xml:space="preserve">duty and transportation, charges under the Ordinance on Producer Responsibility for Packaging, etc. </w:t>
      </w:r>
      <w:r w:rsidR="002E76BB" w:rsidRPr="00264E48">
        <w:rPr>
          <w:color w:val="000000"/>
          <w:lang w:val="en-GB"/>
        </w:rPr>
        <w:t>(201</w:t>
      </w:r>
      <w:r w:rsidR="003237ED">
        <w:rPr>
          <w:color w:val="000000"/>
          <w:lang w:val="en-GB"/>
        </w:rPr>
        <w:t>8:1462</w:t>
      </w:r>
      <w:r w:rsidR="002E76BB" w:rsidRPr="00264E48">
        <w:rPr>
          <w:color w:val="000000"/>
          <w:lang w:val="en-GB"/>
        </w:rPr>
        <w:t>).</w:t>
      </w:r>
    </w:p>
    <w:p w14:paraId="0338FB7B" w14:textId="77777777" w:rsidR="009F1452" w:rsidRDefault="002E76BB" w:rsidP="006E325E">
      <w:pPr>
        <w:rPr>
          <w:color w:val="0070C0"/>
          <w:lang w:val="en-GB"/>
        </w:rPr>
      </w:pPr>
      <w:r w:rsidRPr="00264E48">
        <w:rPr>
          <w:bCs/>
          <w:iCs/>
          <w:color w:val="0070C0"/>
          <w:lang w:val="en-GB"/>
        </w:rPr>
        <w:t>***Instructions:</w:t>
      </w:r>
      <w:r w:rsidR="006E325E" w:rsidRPr="00264E48">
        <w:rPr>
          <w:bCs/>
          <w:iCs/>
          <w:color w:val="0070C0"/>
          <w:lang w:val="en-GB"/>
        </w:rPr>
        <w:t xml:space="preserve"> </w:t>
      </w:r>
      <w:r w:rsidR="000B7CA1" w:rsidRPr="00264E48">
        <w:rPr>
          <w:bCs/>
          <w:iCs/>
          <w:color w:val="0070C0"/>
          <w:lang w:val="en-GB"/>
        </w:rPr>
        <w:t>D</w:t>
      </w:r>
      <w:r w:rsidR="00461486" w:rsidRPr="00264E48">
        <w:rPr>
          <w:bCs/>
          <w:iCs/>
          <w:color w:val="0070C0"/>
          <w:lang w:val="en-GB"/>
        </w:rPr>
        <w:t>o not forget to include</w:t>
      </w:r>
      <w:r w:rsidRPr="00264E48">
        <w:rPr>
          <w:bCs/>
          <w:iCs/>
          <w:color w:val="0070C0"/>
          <w:lang w:val="en-GB"/>
        </w:rPr>
        <w:t xml:space="preserve"> </w:t>
      </w:r>
      <w:r w:rsidR="00461486" w:rsidRPr="00264E48">
        <w:rPr>
          <w:bCs/>
          <w:iCs/>
          <w:color w:val="0070C0"/>
          <w:lang w:val="en-GB"/>
        </w:rPr>
        <w:t>everything requested in the price</w:t>
      </w:r>
      <w:r w:rsidRPr="00264E48">
        <w:rPr>
          <w:bCs/>
          <w:iCs/>
          <w:color w:val="0070C0"/>
          <w:lang w:val="en-GB"/>
        </w:rPr>
        <w:t xml:space="preserve">, </w:t>
      </w:r>
      <w:proofErr w:type="gramStart"/>
      <w:r w:rsidRPr="00264E48">
        <w:rPr>
          <w:bCs/>
          <w:iCs/>
          <w:color w:val="0070C0"/>
          <w:lang w:val="en-GB"/>
        </w:rPr>
        <w:t>e.g.</w:t>
      </w:r>
      <w:proofErr w:type="gramEnd"/>
      <w:r w:rsidRPr="00264E48">
        <w:rPr>
          <w:bCs/>
          <w:iCs/>
          <w:color w:val="0070C0"/>
          <w:lang w:val="en-GB"/>
        </w:rPr>
        <w:t xml:space="preserve"> service contracts following the </w:t>
      </w:r>
      <w:r w:rsidR="002F4236" w:rsidRPr="00264E48">
        <w:rPr>
          <w:bCs/>
          <w:iCs/>
          <w:color w:val="0070C0"/>
          <w:lang w:val="en-GB"/>
        </w:rPr>
        <w:t>warranty</w:t>
      </w:r>
      <w:r w:rsidRPr="00264E48">
        <w:rPr>
          <w:bCs/>
          <w:iCs/>
          <w:color w:val="0070C0"/>
          <w:lang w:val="en-GB"/>
        </w:rPr>
        <w:t xml:space="preserve"> period, consumables, spare parts, accessories, training, etc.***</w:t>
      </w:r>
    </w:p>
    <w:p w14:paraId="59EF0F4F" w14:textId="7F251C63" w:rsidR="00B30A24" w:rsidRPr="00263636" w:rsidRDefault="002E76BB" w:rsidP="009F1452">
      <w:pPr>
        <w:pStyle w:val="Rubrik1"/>
        <w:rPr>
          <w:lang w:val="en-GB"/>
        </w:rPr>
      </w:pPr>
      <w:r w:rsidRPr="002E76BB">
        <w:rPr>
          <w:lang w:val="en-GB"/>
        </w:rPr>
        <w:t>Evaluation of tenders</w:t>
      </w:r>
    </w:p>
    <w:p w14:paraId="71FBE942" w14:textId="77777777" w:rsidR="009F1452" w:rsidRDefault="002E76BB" w:rsidP="00B021FA">
      <w:pPr>
        <w:autoSpaceDE w:val="0"/>
        <w:autoSpaceDN w:val="0"/>
        <w:adjustRightInd w:val="0"/>
        <w:spacing w:line="240" w:lineRule="auto"/>
        <w:rPr>
          <w:color w:val="0070C0"/>
          <w:lang w:val="en-GB"/>
        </w:rPr>
      </w:pPr>
      <w:r w:rsidRPr="002E76BB">
        <w:rPr>
          <w:color w:val="0070C0"/>
          <w:lang w:val="en-GB"/>
        </w:rPr>
        <w:t>***Instructions:</w:t>
      </w:r>
      <w:r w:rsidR="00A46FA5" w:rsidRPr="00263636">
        <w:rPr>
          <w:color w:val="0070C0"/>
          <w:lang w:val="en-GB"/>
        </w:rPr>
        <w:t xml:space="preserve"> </w:t>
      </w:r>
      <w:r w:rsidRPr="002E76BB">
        <w:rPr>
          <w:color w:val="0070C0"/>
          <w:lang w:val="en-GB"/>
        </w:rPr>
        <w:t>Choose one of the following three alternatives:</w:t>
      </w:r>
    </w:p>
    <w:p w14:paraId="18068A97" w14:textId="3C144DDD" w:rsidR="00A46FA5" w:rsidRPr="00263636" w:rsidRDefault="002E76BB" w:rsidP="00B021FA">
      <w:pPr>
        <w:autoSpaceDE w:val="0"/>
        <w:autoSpaceDN w:val="0"/>
        <w:adjustRightInd w:val="0"/>
        <w:spacing w:line="240" w:lineRule="auto"/>
        <w:rPr>
          <w:color w:val="0070C0"/>
          <w:lang w:val="en-GB"/>
        </w:rPr>
      </w:pPr>
      <w:r w:rsidRPr="002E76BB">
        <w:rPr>
          <w:color w:val="0070C0"/>
          <w:lang w:val="en-GB"/>
        </w:rPr>
        <w:lastRenderedPageBreak/>
        <w:t xml:space="preserve">***Alternative </w:t>
      </w:r>
      <w:proofErr w:type="gramStart"/>
      <w:r w:rsidRPr="002E76BB">
        <w:rPr>
          <w:color w:val="0070C0"/>
          <w:lang w:val="en-GB"/>
        </w:rPr>
        <w:t>1:*</w:t>
      </w:r>
      <w:proofErr w:type="gramEnd"/>
      <w:r w:rsidRPr="002E76BB">
        <w:rPr>
          <w:color w:val="0070C0"/>
          <w:lang w:val="en-GB"/>
        </w:rPr>
        <w:t>**</w:t>
      </w:r>
    </w:p>
    <w:p w14:paraId="4DFF7056" w14:textId="77777777" w:rsidR="00A46FA5" w:rsidRPr="00263636" w:rsidRDefault="002E76BB" w:rsidP="002E76BB">
      <w:pPr>
        <w:pStyle w:val="MallarIII"/>
        <w:ind w:left="0" w:firstLine="0"/>
        <w:rPr>
          <w:b w:val="0"/>
          <w:bCs w:val="0"/>
          <w:sz w:val="22"/>
          <w:lang w:val="en-GB"/>
        </w:rPr>
      </w:pPr>
      <w:r w:rsidRPr="002E76BB">
        <w:rPr>
          <w:b w:val="0"/>
          <w:bCs w:val="0"/>
          <w:sz w:val="22"/>
          <w:lang w:val="en-GB"/>
        </w:rPr>
        <w:t xml:space="preserve">Lund University will accept the tender that, fulfilling </w:t>
      </w:r>
      <w:proofErr w:type="gramStart"/>
      <w:r w:rsidRPr="002E76BB">
        <w:rPr>
          <w:b w:val="0"/>
          <w:bCs w:val="0"/>
          <w:sz w:val="22"/>
          <w:lang w:val="en-GB"/>
        </w:rPr>
        <w:t>all of</w:t>
      </w:r>
      <w:proofErr w:type="gramEnd"/>
      <w:r w:rsidRPr="002E76BB">
        <w:rPr>
          <w:b w:val="0"/>
          <w:bCs w:val="0"/>
          <w:sz w:val="22"/>
          <w:lang w:val="en-GB"/>
        </w:rPr>
        <w:t xml:space="preserve"> the mandatory requirements, is the tender with the best price-quality ratio.</w:t>
      </w:r>
    </w:p>
    <w:p w14:paraId="5B8576E5" w14:textId="77777777" w:rsidR="00A46FA5" w:rsidRPr="00264E48" w:rsidRDefault="000B7CA1" w:rsidP="000B7CA1">
      <w:pPr>
        <w:pStyle w:val="MallarIII"/>
        <w:ind w:left="0" w:firstLine="0"/>
        <w:rPr>
          <w:b w:val="0"/>
          <w:bCs w:val="0"/>
          <w:sz w:val="22"/>
          <w:lang w:val="en-GB"/>
        </w:rPr>
      </w:pPr>
      <w:r w:rsidRPr="00264E48">
        <w:rPr>
          <w:b w:val="0"/>
          <w:bCs w:val="0"/>
          <w:sz w:val="22"/>
          <w:lang w:val="en-GB"/>
        </w:rPr>
        <w:t>T</w:t>
      </w:r>
      <w:r w:rsidR="002E76BB" w:rsidRPr="00264E48">
        <w:rPr>
          <w:b w:val="0"/>
          <w:bCs w:val="0"/>
          <w:sz w:val="22"/>
          <w:lang w:val="en-GB"/>
        </w:rPr>
        <w:t xml:space="preserve">he University </w:t>
      </w:r>
      <w:r w:rsidRPr="00264E48">
        <w:rPr>
          <w:b w:val="0"/>
          <w:bCs w:val="0"/>
          <w:sz w:val="22"/>
          <w:lang w:val="en-GB"/>
        </w:rPr>
        <w:t>will apply the value-</w:t>
      </w:r>
      <w:r w:rsidR="002E76BB" w:rsidRPr="00264E48">
        <w:rPr>
          <w:b w:val="0"/>
          <w:bCs w:val="0"/>
          <w:sz w:val="22"/>
          <w:lang w:val="en-GB"/>
        </w:rPr>
        <w:t>added model as an evaluation model.</w:t>
      </w:r>
      <w:r w:rsidR="00A46FA5" w:rsidRPr="00264E48">
        <w:rPr>
          <w:b w:val="0"/>
          <w:bCs w:val="0"/>
          <w:sz w:val="22"/>
          <w:lang w:val="en-GB"/>
        </w:rPr>
        <w:t xml:space="preserve"> </w:t>
      </w:r>
      <w:r w:rsidRPr="00264E48">
        <w:rPr>
          <w:b w:val="0"/>
          <w:bCs w:val="0"/>
          <w:sz w:val="22"/>
          <w:lang w:val="en-GB"/>
        </w:rPr>
        <w:t xml:space="preserve">The value-added model means that the qualitative properties (evaluation criteria) valued by </w:t>
      </w:r>
      <w:r w:rsidR="00D9636D">
        <w:rPr>
          <w:b w:val="0"/>
          <w:bCs w:val="0"/>
          <w:sz w:val="22"/>
          <w:lang w:val="en-GB"/>
        </w:rPr>
        <w:t xml:space="preserve">the </w:t>
      </w:r>
      <w:r w:rsidRPr="00264E48">
        <w:rPr>
          <w:b w:val="0"/>
          <w:bCs w:val="0"/>
          <w:sz w:val="22"/>
          <w:lang w:val="en-GB"/>
        </w:rPr>
        <w:t xml:space="preserve">University are attributed a value in SEK, </w:t>
      </w:r>
      <w:proofErr w:type="gramStart"/>
      <w:r w:rsidRPr="00264E48">
        <w:rPr>
          <w:b w:val="0"/>
          <w:bCs w:val="0"/>
          <w:sz w:val="22"/>
          <w:lang w:val="en-GB"/>
        </w:rPr>
        <w:t>i.e.</w:t>
      </w:r>
      <w:proofErr w:type="gramEnd"/>
      <w:r w:rsidRPr="00264E48">
        <w:rPr>
          <w:b w:val="0"/>
          <w:bCs w:val="0"/>
          <w:sz w:val="22"/>
          <w:lang w:val="en-GB"/>
        </w:rPr>
        <w:t xml:space="preserve"> a fictitious price deduction.</w:t>
      </w:r>
      <w:r w:rsidR="00A46FA5" w:rsidRPr="00264E48">
        <w:rPr>
          <w:b w:val="0"/>
          <w:bCs w:val="0"/>
          <w:sz w:val="22"/>
          <w:lang w:val="en-GB"/>
        </w:rPr>
        <w:t xml:space="preserve"> </w:t>
      </w:r>
      <w:r w:rsidRPr="00264E48">
        <w:rPr>
          <w:b w:val="0"/>
          <w:bCs w:val="0"/>
          <w:sz w:val="22"/>
          <w:lang w:val="en-GB"/>
        </w:rPr>
        <w:t>The tenderer with the lowest adjusted price (evaluation price) following the evaluation will be accepted as supplier.</w:t>
      </w:r>
    </w:p>
    <w:p w14:paraId="2A2F1F5C" w14:textId="77777777" w:rsidR="00A46FA5" w:rsidRPr="00264E48" w:rsidRDefault="000B7CA1" w:rsidP="000B7CA1">
      <w:pPr>
        <w:pStyle w:val="MallarIII"/>
        <w:ind w:left="0" w:firstLine="0"/>
        <w:rPr>
          <w:b w:val="0"/>
          <w:bCs w:val="0"/>
          <w:sz w:val="22"/>
          <w:lang w:val="en-GB"/>
        </w:rPr>
      </w:pPr>
      <w:r w:rsidRPr="00264E48">
        <w:rPr>
          <w:b w:val="0"/>
          <w:bCs w:val="0"/>
          <w:sz w:val="22"/>
          <w:lang w:val="en-GB"/>
        </w:rPr>
        <w:t>The prices that the tenderers submitted in the</w:t>
      </w:r>
      <w:r w:rsidR="00461486" w:rsidRPr="00264E48">
        <w:rPr>
          <w:b w:val="0"/>
          <w:bCs w:val="0"/>
          <w:sz w:val="22"/>
          <w:lang w:val="en-GB"/>
        </w:rPr>
        <w:t>ir</w:t>
      </w:r>
      <w:r w:rsidRPr="00264E48">
        <w:rPr>
          <w:b w:val="0"/>
          <w:bCs w:val="0"/>
          <w:sz w:val="22"/>
          <w:lang w:val="en-GB"/>
        </w:rPr>
        <w:t xml:space="preserve"> tenders (and not the adjusted prices) are those that will be applied to purchases/call-offs.</w:t>
      </w:r>
    </w:p>
    <w:p w14:paraId="6CD2E309" w14:textId="77777777" w:rsidR="00A46FA5" w:rsidRPr="00264E48" w:rsidRDefault="000B7CA1" w:rsidP="000B7CA1">
      <w:pPr>
        <w:pStyle w:val="MallarIII"/>
        <w:ind w:left="0" w:firstLine="0"/>
        <w:rPr>
          <w:b w:val="0"/>
          <w:bCs w:val="0"/>
          <w:sz w:val="22"/>
          <w:lang w:val="en-GB"/>
        </w:rPr>
      </w:pPr>
      <w:r w:rsidRPr="00264E48">
        <w:rPr>
          <w:b w:val="0"/>
          <w:bCs w:val="0"/>
          <w:sz w:val="22"/>
          <w:lang w:val="en-GB"/>
        </w:rPr>
        <w:t xml:space="preserve">Calculation example: </w:t>
      </w:r>
      <w:r w:rsidR="00A46FA5" w:rsidRPr="00264E48">
        <w:rPr>
          <w:b w:val="0"/>
          <w:bCs w:val="0"/>
          <w:sz w:val="22"/>
          <w:lang w:val="en-GB"/>
        </w:rPr>
        <w:br/>
      </w:r>
      <w:r w:rsidRPr="00264E48">
        <w:rPr>
          <w:b w:val="0"/>
          <w:bCs w:val="0"/>
          <w:sz w:val="22"/>
          <w:lang w:val="en-GB"/>
        </w:rPr>
        <w:t>It is stated in the requirement specification:</w:t>
      </w:r>
      <w:r w:rsidR="00A46FA5" w:rsidRPr="00264E48">
        <w:rPr>
          <w:b w:val="0"/>
          <w:bCs w:val="0"/>
          <w:sz w:val="22"/>
          <w:lang w:val="en-GB"/>
        </w:rPr>
        <w:br/>
      </w:r>
      <w:r w:rsidRPr="00264E48">
        <w:rPr>
          <w:b w:val="0"/>
          <w:bCs w:val="0"/>
          <w:sz w:val="22"/>
          <w:lang w:val="en-GB"/>
        </w:rPr>
        <w:t xml:space="preserve">The autoclave ought to be </w:t>
      </w:r>
      <w:proofErr w:type="gramStart"/>
      <w:r w:rsidRPr="00264E48">
        <w:rPr>
          <w:b w:val="0"/>
          <w:bCs w:val="0"/>
          <w:sz w:val="22"/>
          <w:lang w:val="en-GB"/>
        </w:rPr>
        <w:t>made out of</w:t>
      </w:r>
      <w:proofErr w:type="gramEnd"/>
      <w:r w:rsidRPr="00264E48">
        <w:rPr>
          <w:b w:val="0"/>
          <w:bCs w:val="0"/>
          <w:sz w:val="22"/>
          <w:lang w:val="en-GB"/>
        </w:rPr>
        <w:t xml:space="preserve"> chocolate</w:t>
      </w:r>
      <w:r w:rsidR="00264E48">
        <w:rPr>
          <w:b w:val="0"/>
          <w:bCs w:val="0"/>
          <w:sz w:val="22"/>
          <w:lang w:val="en-GB"/>
        </w:rPr>
        <w:t>.</w:t>
      </w:r>
      <w:r w:rsidRPr="00264E48">
        <w:rPr>
          <w:b w:val="0"/>
          <w:bCs w:val="0"/>
          <w:sz w:val="22"/>
          <w:lang w:val="en-GB"/>
        </w:rPr>
        <w:br/>
        <w:t xml:space="preserve">The requirement </w:t>
      </w:r>
      <w:r w:rsidR="00461486" w:rsidRPr="00264E48">
        <w:rPr>
          <w:b w:val="0"/>
          <w:bCs w:val="0"/>
          <w:sz w:val="22"/>
          <w:lang w:val="en-GB"/>
        </w:rPr>
        <w:t>is</w:t>
      </w:r>
      <w:r w:rsidRPr="00264E48">
        <w:rPr>
          <w:b w:val="0"/>
          <w:bCs w:val="0"/>
          <w:sz w:val="22"/>
          <w:lang w:val="en-GB"/>
        </w:rPr>
        <w:t xml:space="preserve"> fulfilled:</w:t>
      </w:r>
      <w:r w:rsidR="00A46FA5" w:rsidRPr="00264E48">
        <w:rPr>
          <w:b w:val="0"/>
          <w:bCs w:val="0"/>
          <w:sz w:val="22"/>
          <w:lang w:val="en-GB"/>
        </w:rPr>
        <w:t xml:space="preserve"> </w:t>
      </w:r>
      <w:r w:rsidRPr="00264E48">
        <w:rPr>
          <w:b w:val="0"/>
          <w:bCs w:val="0"/>
          <w:sz w:val="22"/>
          <w:lang w:val="en-GB"/>
        </w:rPr>
        <w:t>deduction of SEK 20,000</w:t>
      </w:r>
      <w:r w:rsidRPr="00264E48">
        <w:rPr>
          <w:b w:val="0"/>
          <w:bCs w:val="0"/>
          <w:sz w:val="22"/>
          <w:lang w:val="en-GB"/>
        </w:rPr>
        <w:br/>
        <w:t xml:space="preserve">The requirement </w:t>
      </w:r>
      <w:r w:rsidR="00461486" w:rsidRPr="00264E48">
        <w:rPr>
          <w:b w:val="0"/>
          <w:bCs w:val="0"/>
          <w:sz w:val="22"/>
          <w:lang w:val="en-GB"/>
        </w:rPr>
        <w:t>is not</w:t>
      </w:r>
      <w:r w:rsidRPr="00264E48">
        <w:rPr>
          <w:b w:val="0"/>
          <w:bCs w:val="0"/>
          <w:sz w:val="22"/>
          <w:lang w:val="en-GB"/>
        </w:rPr>
        <w:t xml:space="preserve"> fulfilled:</w:t>
      </w:r>
      <w:r w:rsidR="00A46FA5" w:rsidRPr="00264E48">
        <w:rPr>
          <w:b w:val="0"/>
          <w:bCs w:val="0"/>
          <w:sz w:val="22"/>
          <w:lang w:val="en-GB"/>
        </w:rPr>
        <w:t xml:space="preserve"> </w:t>
      </w:r>
      <w:r w:rsidRPr="00264E48">
        <w:rPr>
          <w:b w:val="0"/>
          <w:bCs w:val="0"/>
          <w:sz w:val="22"/>
          <w:lang w:val="en-GB"/>
        </w:rPr>
        <w:t>deduction of SEK 0</w:t>
      </w:r>
    </w:p>
    <w:p w14:paraId="715CCF92" w14:textId="77777777" w:rsidR="00A46FA5" w:rsidRPr="00264E48" w:rsidRDefault="000B7CA1" w:rsidP="000B7CA1">
      <w:pPr>
        <w:pStyle w:val="MallarIII"/>
        <w:ind w:left="0" w:firstLine="0"/>
        <w:rPr>
          <w:b w:val="0"/>
          <w:bCs w:val="0"/>
          <w:sz w:val="22"/>
          <w:lang w:val="en-GB"/>
        </w:rPr>
      </w:pPr>
      <w:r w:rsidRPr="00264E48">
        <w:rPr>
          <w:b w:val="0"/>
          <w:bCs w:val="0"/>
          <w:sz w:val="22"/>
          <w:lang w:val="en-GB"/>
        </w:rPr>
        <w:t>It is stated in Tender 1:</w:t>
      </w:r>
      <w:r w:rsidR="00A46FA5" w:rsidRPr="00264E48">
        <w:rPr>
          <w:b w:val="0"/>
          <w:bCs w:val="0"/>
          <w:sz w:val="22"/>
          <w:lang w:val="en-GB"/>
        </w:rPr>
        <w:br/>
      </w:r>
      <w:r w:rsidR="00461486" w:rsidRPr="00264E48">
        <w:rPr>
          <w:b w:val="0"/>
          <w:bCs w:val="0"/>
          <w:sz w:val="22"/>
          <w:lang w:val="en-GB"/>
        </w:rPr>
        <w:t>P</w:t>
      </w:r>
      <w:r w:rsidRPr="00264E48">
        <w:rPr>
          <w:b w:val="0"/>
          <w:bCs w:val="0"/>
          <w:sz w:val="22"/>
          <w:lang w:val="en-GB"/>
        </w:rPr>
        <w:t>rice SEK 700,000</w:t>
      </w:r>
      <w:r w:rsidRPr="00264E48">
        <w:rPr>
          <w:b w:val="0"/>
          <w:bCs w:val="0"/>
          <w:sz w:val="22"/>
          <w:lang w:val="en-GB"/>
        </w:rPr>
        <w:br/>
        <w:t>It is made from chocolate:</w:t>
      </w:r>
      <w:r w:rsidR="00A46FA5" w:rsidRPr="00264E48">
        <w:rPr>
          <w:b w:val="0"/>
          <w:bCs w:val="0"/>
          <w:sz w:val="22"/>
          <w:lang w:val="en-GB"/>
        </w:rPr>
        <w:t xml:space="preserve"> </w:t>
      </w:r>
      <w:r w:rsidRPr="00264E48">
        <w:rPr>
          <w:b w:val="0"/>
          <w:bCs w:val="0"/>
          <w:sz w:val="22"/>
          <w:lang w:val="en-GB"/>
        </w:rPr>
        <w:t>deduction of SEK 20,000</w:t>
      </w:r>
    </w:p>
    <w:p w14:paraId="10940542" w14:textId="77777777" w:rsidR="00A46FA5" w:rsidRPr="00264E48" w:rsidRDefault="000B7CA1" w:rsidP="000B7CA1">
      <w:pPr>
        <w:pStyle w:val="MallarIII"/>
        <w:ind w:left="0" w:firstLine="0"/>
        <w:rPr>
          <w:b w:val="0"/>
          <w:bCs w:val="0"/>
          <w:sz w:val="22"/>
          <w:lang w:val="en-GB"/>
        </w:rPr>
      </w:pPr>
      <w:r w:rsidRPr="00264E48">
        <w:rPr>
          <w:b w:val="0"/>
          <w:bCs w:val="0"/>
          <w:sz w:val="22"/>
          <w:lang w:val="en-GB"/>
        </w:rPr>
        <w:t>It is stated in Tender 2:</w:t>
      </w:r>
      <w:r w:rsidR="00A46FA5" w:rsidRPr="00264E48">
        <w:rPr>
          <w:b w:val="0"/>
          <w:bCs w:val="0"/>
          <w:sz w:val="22"/>
          <w:lang w:val="en-GB"/>
        </w:rPr>
        <w:br/>
      </w:r>
      <w:r w:rsidR="00461486" w:rsidRPr="00264E48">
        <w:rPr>
          <w:b w:val="0"/>
          <w:bCs w:val="0"/>
          <w:sz w:val="22"/>
          <w:lang w:val="en-GB"/>
        </w:rPr>
        <w:t>P</w:t>
      </w:r>
      <w:r w:rsidRPr="00264E48">
        <w:rPr>
          <w:b w:val="0"/>
          <w:bCs w:val="0"/>
          <w:sz w:val="22"/>
          <w:lang w:val="en-GB"/>
        </w:rPr>
        <w:t>rice SEK 685,000</w:t>
      </w:r>
      <w:r w:rsidRPr="00264E48">
        <w:rPr>
          <w:b w:val="0"/>
          <w:bCs w:val="0"/>
          <w:sz w:val="22"/>
          <w:lang w:val="en-GB"/>
        </w:rPr>
        <w:br/>
        <w:t>It is not made from chocolate:</w:t>
      </w:r>
      <w:r w:rsidR="00A46FA5" w:rsidRPr="00264E48">
        <w:rPr>
          <w:b w:val="0"/>
          <w:bCs w:val="0"/>
          <w:sz w:val="22"/>
          <w:lang w:val="en-GB"/>
        </w:rPr>
        <w:t xml:space="preserve"> </w:t>
      </w:r>
      <w:r w:rsidRPr="00264E48">
        <w:rPr>
          <w:b w:val="0"/>
          <w:bCs w:val="0"/>
          <w:sz w:val="22"/>
          <w:lang w:val="en-GB"/>
        </w:rPr>
        <w:t>deduction of SEK 0</w:t>
      </w:r>
    </w:p>
    <w:p w14:paraId="199A7A23" w14:textId="77777777" w:rsidR="00A46FA5" w:rsidRPr="00264E48" w:rsidRDefault="000B7CA1" w:rsidP="000B7CA1">
      <w:pPr>
        <w:pStyle w:val="MallarIII"/>
        <w:ind w:left="0" w:firstLine="0"/>
        <w:rPr>
          <w:b w:val="0"/>
          <w:bCs w:val="0"/>
          <w:sz w:val="22"/>
          <w:lang w:val="en-GB"/>
        </w:rPr>
      </w:pPr>
      <w:r w:rsidRPr="00264E48">
        <w:rPr>
          <w:b w:val="0"/>
          <w:bCs w:val="0"/>
          <w:sz w:val="22"/>
          <w:lang w:val="en-GB"/>
        </w:rPr>
        <w:t>Evaluation of tender 1:</w:t>
      </w:r>
      <w:r w:rsidR="00A46FA5" w:rsidRPr="00264E48">
        <w:rPr>
          <w:b w:val="0"/>
          <w:bCs w:val="0"/>
          <w:sz w:val="22"/>
          <w:lang w:val="en-GB"/>
        </w:rPr>
        <w:br/>
      </w:r>
      <w:r w:rsidRPr="00264E48">
        <w:rPr>
          <w:b w:val="0"/>
          <w:bCs w:val="0"/>
          <w:sz w:val="22"/>
          <w:lang w:val="en-GB"/>
        </w:rPr>
        <w:t>Evaluation price:</w:t>
      </w:r>
      <w:r w:rsidR="00A46FA5" w:rsidRPr="00264E48">
        <w:rPr>
          <w:b w:val="0"/>
          <w:bCs w:val="0"/>
          <w:sz w:val="22"/>
          <w:lang w:val="en-GB"/>
        </w:rPr>
        <w:t xml:space="preserve"> </w:t>
      </w:r>
      <w:r w:rsidRPr="00264E48">
        <w:rPr>
          <w:b w:val="0"/>
          <w:bCs w:val="0"/>
          <w:sz w:val="22"/>
          <w:lang w:val="en-GB"/>
        </w:rPr>
        <w:t>SEK 700,000 – 20,000 = 680,000</w:t>
      </w:r>
    </w:p>
    <w:p w14:paraId="564C5D4A" w14:textId="77777777" w:rsidR="00A46FA5" w:rsidRPr="00264E48" w:rsidRDefault="000B7CA1" w:rsidP="000B7CA1">
      <w:pPr>
        <w:pStyle w:val="MallarIII"/>
        <w:ind w:left="0" w:firstLine="0"/>
        <w:rPr>
          <w:b w:val="0"/>
          <w:bCs w:val="0"/>
          <w:sz w:val="22"/>
          <w:lang w:val="en-GB"/>
        </w:rPr>
      </w:pPr>
      <w:r w:rsidRPr="00264E48">
        <w:rPr>
          <w:b w:val="0"/>
          <w:bCs w:val="0"/>
          <w:sz w:val="22"/>
          <w:lang w:val="en-GB"/>
        </w:rPr>
        <w:t>Evaluation of tender 2:</w:t>
      </w:r>
      <w:r w:rsidR="00A46FA5" w:rsidRPr="00264E48">
        <w:rPr>
          <w:b w:val="0"/>
          <w:bCs w:val="0"/>
          <w:sz w:val="22"/>
          <w:lang w:val="en-GB"/>
        </w:rPr>
        <w:br/>
      </w:r>
      <w:r w:rsidRPr="00264E48">
        <w:rPr>
          <w:b w:val="0"/>
          <w:bCs w:val="0"/>
          <w:sz w:val="22"/>
          <w:lang w:val="en-GB"/>
        </w:rPr>
        <w:t>Evaluation price:</w:t>
      </w:r>
      <w:r w:rsidR="00A46FA5" w:rsidRPr="00264E48">
        <w:rPr>
          <w:b w:val="0"/>
          <w:bCs w:val="0"/>
          <w:sz w:val="22"/>
          <w:lang w:val="en-GB"/>
        </w:rPr>
        <w:t xml:space="preserve"> </w:t>
      </w:r>
      <w:r w:rsidRPr="00264E48">
        <w:rPr>
          <w:b w:val="0"/>
          <w:bCs w:val="0"/>
          <w:sz w:val="22"/>
          <w:lang w:val="en-GB"/>
        </w:rPr>
        <w:t>SEK 685,000 – 0 = 685,000</w:t>
      </w:r>
    </w:p>
    <w:p w14:paraId="4AA3D226" w14:textId="77777777" w:rsidR="00A46FA5" w:rsidRPr="00263636" w:rsidRDefault="000B7CA1" w:rsidP="000B7CA1">
      <w:pPr>
        <w:pStyle w:val="MallarIII"/>
        <w:ind w:left="0" w:firstLine="0"/>
        <w:rPr>
          <w:b w:val="0"/>
          <w:bCs w:val="0"/>
          <w:sz w:val="22"/>
          <w:lang w:val="en-GB"/>
        </w:rPr>
      </w:pPr>
      <w:r w:rsidRPr="00264E48">
        <w:rPr>
          <w:b w:val="0"/>
          <w:bCs w:val="0"/>
          <w:sz w:val="22"/>
          <w:lang w:val="en-GB"/>
        </w:rPr>
        <w:t>Winning bid:</w:t>
      </w:r>
      <w:r w:rsidR="00A46FA5" w:rsidRPr="00264E48">
        <w:rPr>
          <w:b w:val="0"/>
          <w:bCs w:val="0"/>
          <w:sz w:val="22"/>
          <w:lang w:val="en-GB"/>
        </w:rPr>
        <w:t xml:space="preserve"> </w:t>
      </w:r>
      <w:r w:rsidRPr="00264E48">
        <w:rPr>
          <w:b w:val="0"/>
          <w:bCs w:val="0"/>
          <w:sz w:val="22"/>
          <w:lang w:val="en-GB"/>
        </w:rPr>
        <w:t>Tender 1</w:t>
      </w:r>
    </w:p>
    <w:p w14:paraId="09C1D5B9" w14:textId="77777777" w:rsidR="00A46FA5" w:rsidRPr="00263636" w:rsidRDefault="000B7CA1" w:rsidP="00B021FA">
      <w:pPr>
        <w:autoSpaceDE w:val="0"/>
        <w:autoSpaceDN w:val="0"/>
        <w:adjustRightInd w:val="0"/>
        <w:spacing w:line="240" w:lineRule="auto"/>
        <w:rPr>
          <w:color w:val="0070C0"/>
          <w:lang w:val="en-GB"/>
        </w:rPr>
      </w:pPr>
      <w:r w:rsidRPr="000B7CA1">
        <w:rPr>
          <w:color w:val="0070C0"/>
          <w:lang w:val="en-GB"/>
        </w:rPr>
        <w:t xml:space="preserve">***Alternative </w:t>
      </w:r>
      <w:proofErr w:type="gramStart"/>
      <w:r w:rsidRPr="000B7CA1">
        <w:rPr>
          <w:color w:val="0070C0"/>
          <w:lang w:val="en-GB"/>
        </w:rPr>
        <w:t>2:*</w:t>
      </w:r>
      <w:proofErr w:type="gramEnd"/>
      <w:r w:rsidRPr="000B7CA1">
        <w:rPr>
          <w:color w:val="0070C0"/>
          <w:lang w:val="en-GB"/>
        </w:rPr>
        <w:t>**</w:t>
      </w:r>
    </w:p>
    <w:p w14:paraId="6C30CC7B" w14:textId="77777777" w:rsidR="00A46FA5" w:rsidRPr="00263636" w:rsidRDefault="000B7CA1" w:rsidP="000B7CA1">
      <w:pPr>
        <w:pStyle w:val="MallarIII"/>
        <w:ind w:left="0" w:firstLine="0"/>
        <w:rPr>
          <w:b w:val="0"/>
          <w:bCs w:val="0"/>
          <w:sz w:val="22"/>
          <w:lang w:val="en-GB"/>
        </w:rPr>
      </w:pPr>
      <w:r w:rsidRPr="000B7CA1">
        <w:rPr>
          <w:b w:val="0"/>
          <w:bCs w:val="0"/>
          <w:sz w:val="22"/>
          <w:lang w:val="en-GB"/>
        </w:rPr>
        <w:t xml:space="preserve">Lund University will accept the tender that, fulfilling </w:t>
      </w:r>
      <w:proofErr w:type="gramStart"/>
      <w:r w:rsidRPr="000B7CA1">
        <w:rPr>
          <w:b w:val="0"/>
          <w:bCs w:val="0"/>
          <w:sz w:val="22"/>
          <w:lang w:val="en-GB"/>
        </w:rPr>
        <w:t>all of</w:t>
      </w:r>
      <w:proofErr w:type="gramEnd"/>
      <w:r w:rsidRPr="000B7CA1">
        <w:rPr>
          <w:b w:val="0"/>
          <w:bCs w:val="0"/>
          <w:sz w:val="22"/>
          <w:lang w:val="en-GB"/>
        </w:rPr>
        <w:t xml:space="preserve"> the mandatory requirements, has the lowest cost.</w:t>
      </w:r>
    </w:p>
    <w:p w14:paraId="27218651" w14:textId="77777777" w:rsidR="00A46FA5" w:rsidRPr="00263636" w:rsidRDefault="000B7CA1" w:rsidP="000B7CA1">
      <w:pPr>
        <w:pStyle w:val="MallarIII"/>
        <w:ind w:left="0" w:firstLine="0"/>
        <w:rPr>
          <w:b w:val="0"/>
          <w:bCs w:val="0"/>
          <w:iCs/>
          <w:color w:val="0070C0"/>
          <w:sz w:val="22"/>
          <w:lang w:val="en-GB"/>
        </w:rPr>
      </w:pPr>
      <w:r w:rsidRPr="000B7CA1">
        <w:rPr>
          <w:b w:val="0"/>
          <w:bCs w:val="0"/>
          <w:iCs/>
          <w:color w:val="0070C0"/>
          <w:sz w:val="22"/>
          <w:lang w:val="en-GB"/>
        </w:rPr>
        <w:t>***Instructions:</w:t>
      </w:r>
      <w:r w:rsidR="00A46FA5" w:rsidRPr="00263636">
        <w:rPr>
          <w:b w:val="0"/>
          <w:bCs w:val="0"/>
          <w:iCs/>
          <w:color w:val="0070C0"/>
          <w:sz w:val="22"/>
          <w:lang w:val="en-GB"/>
        </w:rPr>
        <w:t xml:space="preserve"> </w:t>
      </w:r>
      <w:r w:rsidRPr="000B7CA1">
        <w:rPr>
          <w:b w:val="0"/>
          <w:bCs w:val="0"/>
          <w:iCs/>
          <w:color w:val="0070C0"/>
          <w:sz w:val="22"/>
          <w:lang w:val="en-GB"/>
        </w:rPr>
        <w:t>Specify how the cost is calculated, for example using an LCC calculation.</w:t>
      </w:r>
    </w:p>
    <w:p w14:paraId="4C2AA02D" w14:textId="77777777" w:rsidR="00A46FA5" w:rsidRPr="00263636" w:rsidRDefault="000B7CA1" w:rsidP="00B021FA">
      <w:pPr>
        <w:autoSpaceDE w:val="0"/>
        <w:autoSpaceDN w:val="0"/>
        <w:adjustRightInd w:val="0"/>
        <w:spacing w:line="240" w:lineRule="auto"/>
        <w:rPr>
          <w:color w:val="0070C0"/>
          <w:lang w:val="en-GB"/>
        </w:rPr>
      </w:pPr>
      <w:r w:rsidRPr="000B7CA1">
        <w:rPr>
          <w:color w:val="0070C0"/>
          <w:lang w:val="en-GB"/>
        </w:rPr>
        <w:t xml:space="preserve">***Alternative </w:t>
      </w:r>
      <w:proofErr w:type="gramStart"/>
      <w:r w:rsidRPr="000B7CA1">
        <w:rPr>
          <w:color w:val="0070C0"/>
          <w:lang w:val="en-GB"/>
        </w:rPr>
        <w:t>3:*</w:t>
      </w:r>
      <w:proofErr w:type="gramEnd"/>
      <w:r w:rsidRPr="000B7CA1">
        <w:rPr>
          <w:color w:val="0070C0"/>
          <w:lang w:val="en-GB"/>
        </w:rPr>
        <w:t>**</w:t>
      </w:r>
    </w:p>
    <w:p w14:paraId="251A88C7" w14:textId="77777777" w:rsidR="009F1452" w:rsidRDefault="000B7CA1" w:rsidP="009F1452">
      <w:pPr>
        <w:pStyle w:val="tabelltext"/>
        <w:rPr>
          <w:b/>
          <w:bCs/>
        </w:rPr>
      </w:pPr>
      <w:r w:rsidRPr="000B7CA1">
        <w:t xml:space="preserve">Lund University will accept the tender that, fulfilling </w:t>
      </w:r>
      <w:proofErr w:type="gramStart"/>
      <w:r w:rsidRPr="000B7CA1">
        <w:t>all of</w:t>
      </w:r>
      <w:proofErr w:type="gramEnd"/>
      <w:r w:rsidRPr="000B7CA1">
        <w:t xml:space="preserve"> the mandatory requirements, </w:t>
      </w:r>
      <w:r w:rsidR="0037335D">
        <w:t>provided</w:t>
      </w:r>
      <w:r w:rsidRPr="000B7CA1">
        <w:t xml:space="preserve"> the lowest price.</w:t>
      </w:r>
    </w:p>
    <w:p w14:paraId="7D93E253" w14:textId="4DBEFC66" w:rsidR="009F1452" w:rsidRDefault="006719BE" w:rsidP="009F1452">
      <w:pPr>
        <w:pStyle w:val="Rubrik1"/>
        <w:rPr>
          <w:lang w:val="en-GB"/>
        </w:rPr>
      </w:pPr>
      <w:r>
        <w:rPr>
          <w:lang w:val="en-GB"/>
        </w:rPr>
        <w:t>Contract</w:t>
      </w:r>
    </w:p>
    <w:p w14:paraId="4979EB07" w14:textId="23E6CD5F" w:rsidR="00A46FA5" w:rsidRPr="00264E48" w:rsidRDefault="000B7CA1" w:rsidP="00A46FA5">
      <w:pPr>
        <w:pStyle w:val="Mallrubrik1"/>
        <w:ind w:left="0"/>
        <w:rPr>
          <w:lang w:val="en-GB"/>
        </w:rPr>
      </w:pPr>
      <w:bookmarkStart w:id="0" w:name="_Toc137522274"/>
      <w:bookmarkEnd w:id="0"/>
      <w:r w:rsidRPr="00264E48">
        <w:rPr>
          <w:lang w:val="en-GB"/>
        </w:rPr>
        <w:t xml:space="preserve">Parties to the </w:t>
      </w:r>
      <w:r w:rsidR="006719BE">
        <w:rPr>
          <w:lang w:val="en-GB"/>
        </w:rPr>
        <w:t>CONTRACT</w:t>
      </w:r>
    </w:p>
    <w:tbl>
      <w:tblPr>
        <w:tblStyle w:val="Tabellrutntljust"/>
        <w:tblW w:w="0" w:type="auto"/>
        <w:tblLayout w:type="fixed"/>
        <w:tblLook w:val="04A0" w:firstRow="1" w:lastRow="0" w:firstColumn="1" w:lastColumn="0" w:noHBand="0" w:noVBand="1"/>
      </w:tblPr>
      <w:tblGrid>
        <w:gridCol w:w="3686"/>
        <w:gridCol w:w="3748"/>
      </w:tblGrid>
      <w:tr w:rsidR="00A46FA5" w:rsidRPr="00264E48" w14:paraId="6C7E1E84" w14:textId="77777777" w:rsidTr="00CA38E1">
        <w:tc>
          <w:tcPr>
            <w:tcW w:w="3686" w:type="dxa"/>
            <w:hideMark/>
          </w:tcPr>
          <w:p w14:paraId="653A3D5D" w14:textId="77777777" w:rsidR="00A46FA5" w:rsidRPr="00264E48" w:rsidRDefault="006719BE" w:rsidP="009F1452">
            <w:pPr>
              <w:pStyle w:val="tabelltext"/>
              <w:rPr>
                <w:lang w:eastAsia="en-US"/>
              </w:rPr>
            </w:pPr>
            <w:r>
              <w:lastRenderedPageBreak/>
              <w:t>Buyer</w:t>
            </w:r>
          </w:p>
        </w:tc>
        <w:tc>
          <w:tcPr>
            <w:tcW w:w="3748" w:type="dxa"/>
            <w:hideMark/>
          </w:tcPr>
          <w:p w14:paraId="0651001D" w14:textId="77777777" w:rsidR="00A46FA5" w:rsidRPr="00264E48" w:rsidRDefault="000B7CA1" w:rsidP="009F1452">
            <w:pPr>
              <w:pStyle w:val="tabelltext"/>
              <w:rPr>
                <w:lang w:eastAsia="en-US"/>
              </w:rPr>
            </w:pPr>
            <w:r w:rsidRPr="00264E48">
              <w:t>Seller</w:t>
            </w:r>
          </w:p>
        </w:tc>
      </w:tr>
      <w:tr w:rsidR="00A46FA5" w:rsidRPr="00264E48" w14:paraId="0A345288" w14:textId="77777777" w:rsidTr="00CA38E1">
        <w:tc>
          <w:tcPr>
            <w:tcW w:w="3686" w:type="dxa"/>
          </w:tcPr>
          <w:p w14:paraId="3D65A0D2" w14:textId="77777777" w:rsidR="00A46FA5" w:rsidRPr="00264E48" w:rsidRDefault="00A46FA5" w:rsidP="009F1452">
            <w:pPr>
              <w:pStyle w:val="tabelltext"/>
              <w:rPr>
                <w:rFonts w:eastAsiaTheme="minorHAnsi"/>
                <w:lang w:eastAsia="en-US"/>
              </w:rPr>
            </w:pPr>
          </w:p>
          <w:p w14:paraId="7ED75D4B" w14:textId="77777777" w:rsidR="00A46FA5" w:rsidRPr="00264E48" w:rsidRDefault="000B7CA1" w:rsidP="009F1452">
            <w:pPr>
              <w:pStyle w:val="tabelltext"/>
            </w:pPr>
            <w:r w:rsidRPr="00264E48">
              <w:t>Lund University</w:t>
            </w:r>
          </w:p>
          <w:p w14:paraId="2723119D" w14:textId="77777777" w:rsidR="00A46FA5" w:rsidRPr="00264E48" w:rsidRDefault="000B7CA1" w:rsidP="009F1452">
            <w:pPr>
              <w:pStyle w:val="tabelltext"/>
            </w:pPr>
            <w:r w:rsidRPr="00264E48">
              <w:t>Box 117</w:t>
            </w:r>
          </w:p>
          <w:p w14:paraId="0767882F" w14:textId="77777777" w:rsidR="00A46FA5" w:rsidRPr="00264E48" w:rsidRDefault="000B7CA1" w:rsidP="009F1452">
            <w:pPr>
              <w:pStyle w:val="tabelltext"/>
            </w:pPr>
            <w:r w:rsidRPr="00264E48">
              <w:t>SE-221 00 LUND</w:t>
            </w:r>
          </w:p>
          <w:p w14:paraId="29E025E1" w14:textId="77777777" w:rsidR="00A46FA5" w:rsidRPr="00264E48" w:rsidRDefault="00A46FA5" w:rsidP="009F1452">
            <w:pPr>
              <w:pStyle w:val="tabelltext"/>
              <w:rPr>
                <w:lang w:eastAsia="en-US"/>
              </w:rPr>
            </w:pPr>
          </w:p>
        </w:tc>
        <w:tc>
          <w:tcPr>
            <w:tcW w:w="3748" w:type="dxa"/>
          </w:tcPr>
          <w:p w14:paraId="1719E210" w14:textId="77777777" w:rsidR="00A46FA5" w:rsidRPr="00264E48" w:rsidRDefault="00A46FA5" w:rsidP="009F1452">
            <w:pPr>
              <w:pStyle w:val="tabelltext"/>
              <w:rPr>
                <w:rFonts w:eastAsiaTheme="minorHAnsi"/>
                <w:lang w:eastAsia="en-US"/>
              </w:rPr>
            </w:pPr>
          </w:p>
          <w:p w14:paraId="57023190" w14:textId="77777777" w:rsidR="00A46FA5" w:rsidRPr="00264E48" w:rsidRDefault="00A46FA5" w:rsidP="009F1452">
            <w:pPr>
              <w:pStyle w:val="tabelltext"/>
              <w:rPr>
                <w:lang w:eastAsia="en-US"/>
              </w:rPr>
            </w:pPr>
          </w:p>
        </w:tc>
      </w:tr>
      <w:tr w:rsidR="00A46FA5" w:rsidRPr="00264E48" w14:paraId="034AE700" w14:textId="77777777" w:rsidTr="00CA38E1">
        <w:tc>
          <w:tcPr>
            <w:tcW w:w="3686" w:type="dxa"/>
            <w:hideMark/>
          </w:tcPr>
          <w:p w14:paraId="144EF07E" w14:textId="77777777" w:rsidR="00A46FA5" w:rsidRPr="00264E48" w:rsidRDefault="00872AA7" w:rsidP="009F1452">
            <w:pPr>
              <w:pStyle w:val="tabelltext"/>
              <w:rPr>
                <w:rFonts w:eastAsiaTheme="minorHAnsi"/>
                <w:lang w:eastAsia="en-US"/>
              </w:rPr>
            </w:pPr>
            <w:r w:rsidRPr="00264E48">
              <w:t>Org</w:t>
            </w:r>
            <w:r w:rsidR="000B7CA1" w:rsidRPr="00264E48">
              <w:t>. ID no.</w:t>
            </w:r>
          </w:p>
          <w:p w14:paraId="336CD762" w14:textId="77777777" w:rsidR="00A46FA5" w:rsidRPr="00264E48" w:rsidRDefault="00A46FA5" w:rsidP="009F1452">
            <w:pPr>
              <w:pStyle w:val="tabelltext"/>
              <w:rPr>
                <w:lang w:eastAsia="en-US"/>
              </w:rPr>
            </w:pPr>
            <w:r w:rsidRPr="00264E48">
              <w:t>202100-3211</w:t>
            </w:r>
          </w:p>
        </w:tc>
        <w:tc>
          <w:tcPr>
            <w:tcW w:w="3748" w:type="dxa"/>
          </w:tcPr>
          <w:p w14:paraId="718F9A9F" w14:textId="77777777" w:rsidR="00A46FA5" w:rsidRPr="00264E48" w:rsidRDefault="000B7CA1" w:rsidP="009F1452">
            <w:pPr>
              <w:pStyle w:val="tabelltext"/>
              <w:rPr>
                <w:rFonts w:eastAsiaTheme="minorHAnsi"/>
                <w:lang w:eastAsia="en-US"/>
              </w:rPr>
            </w:pPr>
            <w:r w:rsidRPr="00264E48">
              <w:t>Corp.</w:t>
            </w:r>
            <w:r w:rsidR="00872AA7" w:rsidRPr="00264E48">
              <w:t>/Org.</w:t>
            </w:r>
            <w:r w:rsidRPr="00264E48">
              <w:t xml:space="preserve"> ID no.</w:t>
            </w:r>
          </w:p>
          <w:p w14:paraId="2D2BC5AA" w14:textId="77777777" w:rsidR="00A46FA5" w:rsidRPr="00264E48" w:rsidRDefault="00A46FA5" w:rsidP="009F1452">
            <w:pPr>
              <w:pStyle w:val="tabelltext"/>
              <w:rPr>
                <w:lang w:eastAsia="en-US"/>
              </w:rPr>
            </w:pPr>
          </w:p>
        </w:tc>
      </w:tr>
      <w:tr w:rsidR="00A46FA5" w:rsidRPr="00264E48" w14:paraId="019FE2B8" w14:textId="77777777" w:rsidTr="00CA38E1">
        <w:trPr>
          <w:trHeight w:val="765"/>
        </w:trPr>
        <w:tc>
          <w:tcPr>
            <w:tcW w:w="3686" w:type="dxa"/>
            <w:hideMark/>
          </w:tcPr>
          <w:p w14:paraId="6B8C8F1D" w14:textId="77777777" w:rsidR="00A46FA5" w:rsidRPr="00264E48" w:rsidRDefault="000B7CA1" w:rsidP="009F1452">
            <w:pPr>
              <w:pStyle w:val="tabelltext"/>
              <w:rPr>
                <w:rFonts w:eastAsiaTheme="minorHAnsi"/>
                <w:lang w:val="de-DE" w:eastAsia="en-US"/>
              </w:rPr>
            </w:pPr>
            <w:r w:rsidRPr="00264E48">
              <w:t>Website</w:t>
            </w:r>
          </w:p>
          <w:p w14:paraId="0A5B3A83" w14:textId="77777777" w:rsidR="00A46FA5" w:rsidRPr="00264E48" w:rsidRDefault="004C0876" w:rsidP="009F1452">
            <w:pPr>
              <w:pStyle w:val="tabelltext"/>
              <w:rPr>
                <w:i/>
                <w:iCs/>
                <w:lang w:val="de-DE" w:eastAsia="en-US"/>
              </w:rPr>
            </w:pPr>
            <w:hyperlink r:id="rId8" w:history="1">
              <w:r w:rsidR="00932043" w:rsidRPr="00264E48">
                <w:rPr>
                  <w:rStyle w:val="Hyperlnk"/>
                  <w:rFonts w:ascii="Times New Roman" w:hAnsi="Times New Roman"/>
                  <w:i/>
                  <w:iCs/>
                  <w:sz w:val="22"/>
                  <w:szCs w:val="22"/>
                  <w:lang w:val="de-DE"/>
                </w:rPr>
                <w:t>www.lu.se</w:t>
              </w:r>
            </w:hyperlink>
          </w:p>
        </w:tc>
        <w:tc>
          <w:tcPr>
            <w:tcW w:w="3748" w:type="dxa"/>
            <w:hideMark/>
          </w:tcPr>
          <w:p w14:paraId="68E05814" w14:textId="77777777" w:rsidR="00A46FA5" w:rsidRPr="00264E48" w:rsidRDefault="000B7CA1" w:rsidP="009F1452">
            <w:pPr>
              <w:pStyle w:val="tabelltext"/>
              <w:rPr>
                <w:lang w:eastAsia="en-US"/>
              </w:rPr>
            </w:pPr>
            <w:r w:rsidRPr="00264E48">
              <w:t>Website</w:t>
            </w:r>
          </w:p>
        </w:tc>
      </w:tr>
    </w:tbl>
    <w:p w14:paraId="6DC94C16" w14:textId="77777777" w:rsidR="00A46FA5" w:rsidRPr="00264E48" w:rsidRDefault="00A46FA5" w:rsidP="00A46FA5">
      <w:pPr>
        <w:rPr>
          <w:rFonts w:eastAsiaTheme="minorHAnsi"/>
          <w:szCs w:val="22"/>
          <w:lang w:eastAsia="en-US"/>
        </w:rPr>
      </w:pPr>
    </w:p>
    <w:p w14:paraId="5DF81451" w14:textId="68618B74" w:rsidR="00A46FA5" w:rsidRPr="00264E48" w:rsidRDefault="000B7CA1" w:rsidP="009F1452">
      <w:pPr>
        <w:pStyle w:val="Mallrubrik1"/>
        <w:ind w:left="0"/>
        <w:rPr>
          <w:lang w:val="en-GB"/>
        </w:rPr>
      </w:pPr>
      <w:r w:rsidRPr="00264E48">
        <w:rPr>
          <w:lang w:val="en-GB"/>
        </w:rPr>
        <w:t xml:space="preserve">contact persons for the </w:t>
      </w:r>
      <w:r w:rsidR="006719BE">
        <w:rPr>
          <w:lang w:val="en-GB"/>
        </w:rPr>
        <w:t>CONTRACT</w:t>
      </w:r>
    </w:p>
    <w:tbl>
      <w:tblPr>
        <w:tblStyle w:val="Tabellrutntljust"/>
        <w:tblW w:w="0" w:type="auto"/>
        <w:tblLook w:val="04A0" w:firstRow="1" w:lastRow="0" w:firstColumn="1" w:lastColumn="0" w:noHBand="0" w:noVBand="1"/>
      </w:tblPr>
      <w:tblGrid>
        <w:gridCol w:w="3666"/>
        <w:gridCol w:w="3688"/>
      </w:tblGrid>
      <w:tr w:rsidR="00A46FA5" w:rsidRPr="00264E48" w14:paraId="4D500768" w14:textId="77777777" w:rsidTr="00CA38E1">
        <w:tc>
          <w:tcPr>
            <w:tcW w:w="3686" w:type="dxa"/>
            <w:hideMark/>
          </w:tcPr>
          <w:p w14:paraId="1130428B" w14:textId="77777777" w:rsidR="00A46FA5" w:rsidRPr="00264E48" w:rsidRDefault="006719BE" w:rsidP="009F1452">
            <w:pPr>
              <w:pStyle w:val="tabelltext"/>
              <w:rPr>
                <w:lang w:eastAsia="en-US"/>
              </w:rPr>
            </w:pPr>
            <w:r>
              <w:t>Buyer</w:t>
            </w:r>
          </w:p>
        </w:tc>
        <w:tc>
          <w:tcPr>
            <w:tcW w:w="3748" w:type="dxa"/>
            <w:hideMark/>
          </w:tcPr>
          <w:p w14:paraId="03757D2E" w14:textId="77777777" w:rsidR="00A46FA5" w:rsidRPr="00264E48" w:rsidRDefault="000B7CA1" w:rsidP="009F1452">
            <w:pPr>
              <w:pStyle w:val="tabelltext"/>
              <w:rPr>
                <w:lang w:eastAsia="en-US"/>
              </w:rPr>
            </w:pPr>
            <w:r w:rsidRPr="00264E48">
              <w:t>Seller</w:t>
            </w:r>
          </w:p>
        </w:tc>
      </w:tr>
      <w:tr w:rsidR="00A46FA5" w:rsidRPr="00264E48" w14:paraId="2913FFAE" w14:textId="77777777" w:rsidTr="00CA38E1">
        <w:tc>
          <w:tcPr>
            <w:tcW w:w="3686" w:type="dxa"/>
            <w:hideMark/>
          </w:tcPr>
          <w:p w14:paraId="1238F561" w14:textId="77777777" w:rsidR="00A46FA5" w:rsidRPr="00264E48" w:rsidRDefault="000B7CA1" w:rsidP="009F1452">
            <w:pPr>
              <w:pStyle w:val="tabelltext"/>
              <w:rPr>
                <w:rFonts w:eastAsiaTheme="minorHAnsi"/>
                <w:szCs w:val="24"/>
                <w:lang w:eastAsia="en-US"/>
              </w:rPr>
            </w:pPr>
            <w:r w:rsidRPr="00264E48">
              <w:t>Contact person</w:t>
            </w:r>
          </w:p>
          <w:p w14:paraId="2E2A407D" w14:textId="77777777" w:rsidR="00A46FA5" w:rsidRPr="00264E48" w:rsidRDefault="000B7CA1" w:rsidP="009F1452">
            <w:pPr>
              <w:pStyle w:val="tabelltext"/>
              <w:rPr>
                <w:color w:val="00B0F0"/>
                <w:lang w:eastAsia="en-US"/>
              </w:rPr>
            </w:pPr>
            <w:r w:rsidRPr="00264E48">
              <w:rPr>
                <w:color w:val="0070C0"/>
              </w:rPr>
              <w:t>Forename Surname</w:t>
            </w:r>
          </w:p>
        </w:tc>
        <w:tc>
          <w:tcPr>
            <w:tcW w:w="3748" w:type="dxa"/>
          </w:tcPr>
          <w:p w14:paraId="25F8C25F" w14:textId="77777777" w:rsidR="00A46FA5" w:rsidRPr="00264E48" w:rsidRDefault="000B7CA1" w:rsidP="009F1452">
            <w:pPr>
              <w:pStyle w:val="tabelltext"/>
              <w:rPr>
                <w:rFonts w:eastAsiaTheme="minorHAnsi"/>
                <w:szCs w:val="24"/>
                <w:lang w:eastAsia="en-US"/>
              </w:rPr>
            </w:pPr>
            <w:r w:rsidRPr="00264E48">
              <w:t>Contact person</w:t>
            </w:r>
          </w:p>
          <w:p w14:paraId="53456A83" w14:textId="77777777" w:rsidR="00A46FA5" w:rsidRPr="00264E48" w:rsidRDefault="00A46FA5" w:rsidP="009F1452">
            <w:pPr>
              <w:pStyle w:val="tabelltext"/>
              <w:rPr>
                <w:lang w:eastAsia="en-US"/>
              </w:rPr>
            </w:pPr>
          </w:p>
        </w:tc>
      </w:tr>
      <w:tr w:rsidR="00A46FA5" w:rsidRPr="00264E48" w14:paraId="2C037CCC" w14:textId="77777777" w:rsidTr="00CA38E1">
        <w:tc>
          <w:tcPr>
            <w:tcW w:w="3686" w:type="dxa"/>
            <w:hideMark/>
          </w:tcPr>
          <w:p w14:paraId="7F4472C0" w14:textId="77777777" w:rsidR="00A46FA5" w:rsidRPr="00302EE7" w:rsidRDefault="000B7CA1" w:rsidP="009F1452">
            <w:pPr>
              <w:pStyle w:val="tabelltext"/>
              <w:rPr>
                <w:rFonts w:eastAsiaTheme="minorHAnsi"/>
                <w:szCs w:val="24"/>
                <w:lang w:val="sv-SE" w:eastAsia="en-US"/>
              </w:rPr>
            </w:pPr>
            <w:r w:rsidRPr="00302EE7">
              <w:rPr>
                <w:lang w:val="sv-SE"/>
              </w:rPr>
              <w:t>Email</w:t>
            </w:r>
          </w:p>
          <w:p w14:paraId="7FF326F5" w14:textId="77777777" w:rsidR="00A46FA5" w:rsidRPr="00302EE7" w:rsidRDefault="004C0876" w:rsidP="009F1452">
            <w:pPr>
              <w:pStyle w:val="tabelltext"/>
              <w:rPr>
                <w:color w:val="00B0F0"/>
                <w:lang w:val="sv-SE" w:eastAsia="en-US"/>
              </w:rPr>
            </w:pPr>
            <w:hyperlink r:id="rId9" w:history="1">
              <w:r w:rsidR="00A46FA5" w:rsidRPr="00302EE7">
                <w:rPr>
                  <w:rStyle w:val="Hyperlnk"/>
                  <w:rFonts w:ascii="Times New Roman" w:hAnsi="Times New Roman"/>
                  <w:color w:val="0070C0"/>
                  <w:sz w:val="22"/>
                  <w:lang w:val="sv-SE"/>
                </w:rPr>
                <w:t>Fornam</w:t>
              </w:r>
              <w:r w:rsidR="00872AA7" w:rsidRPr="00302EE7">
                <w:rPr>
                  <w:rStyle w:val="Hyperlnk"/>
                  <w:rFonts w:ascii="Times New Roman" w:hAnsi="Times New Roman"/>
                  <w:color w:val="0070C0"/>
                  <w:sz w:val="22"/>
                  <w:lang w:val="sv-SE"/>
                </w:rPr>
                <w:t>e</w:t>
              </w:r>
              <w:r w:rsidR="00A46FA5" w:rsidRPr="00302EE7">
                <w:rPr>
                  <w:rStyle w:val="Hyperlnk"/>
                  <w:rFonts w:ascii="Times New Roman" w:hAnsi="Times New Roman"/>
                  <w:color w:val="0070C0"/>
                  <w:sz w:val="22"/>
                  <w:lang w:val="sv-SE"/>
                </w:rPr>
                <w:t>.</w:t>
              </w:r>
              <w:r w:rsidR="00872AA7" w:rsidRPr="00302EE7">
                <w:rPr>
                  <w:rStyle w:val="Hyperlnk"/>
                  <w:rFonts w:ascii="Times New Roman" w:hAnsi="Times New Roman"/>
                  <w:color w:val="0070C0"/>
                  <w:sz w:val="22"/>
                  <w:lang w:val="sv-SE"/>
                </w:rPr>
                <w:t>surname</w:t>
              </w:r>
              <w:r w:rsidR="00A46FA5" w:rsidRPr="00302EE7">
                <w:rPr>
                  <w:rStyle w:val="Hyperlnk"/>
                  <w:rFonts w:ascii="Times New Roman" w:hAnsi="Times New Roman"/>
                  <w:color w:val="0070C0"/>
                  <w:sz w:val="22"/>
                  <w:lang w:val="sv-SE"/>
                </w:rPr>
                <w:t>@xx.lu.se</w:t>
              </w:r>
            </w:hyperlink>
          </w:p>
        </w:tc>
        <w:tc>
          <w:tcPr>
            <w:tcW w:w="3748" w:type="dxa"/>
          </w:tcPr>
          <w:p w14:paraId="2E2A84E8" w14:textId="77777777" w:rsidR="00A46FA5" w:rsidRPr="00264E48" w:rsidRDefault="000B7CA1" w:rsidP="009F1452">
            <w:pPr>
              <w:pStyle w:val="tabelltext"/>
              <w:rPr>
                <w:rFonts w:eastAsiaTheme="minorHAnsi"/>
                <w:szCs w:val="24"/>
                <w:lang w:eastAsia="en-US"/>
              </w:rPr>
            </w:pPr>
            <w:r w:rsidRPr="00264E48">
              <w:t>Email</w:t>
            </w:r>
          </w:p>
          <w:p w14:paraId="30399485" w14:textId="77777777" w:rsidR="00A46FA5" w:rsidRPr="00264E48" w:rsidRDefault="00A46FA5" w:rsidP="009F1452">
            <w:pPr>
              <w:pStyle w:val="tabelltext"/>
              <w:rPr>
                <w:lang w:eastAsia="en-US"/>
              </w:rPr>
            </w:pPr>
          </w:p>
        </w:tc>
      </w:tr>
      <w:tr w:rsidR="00A46FA5" w:rsidRPr="00264E48" w14:paraId="06D15CB7" w14:textId="77777777" w:rsidTr="00CA38E1">
        <w:trPr>
          <w:trHeight w:val="560"/>
        </w:trPr>
        <w:tc>
          <w:tcPr>
            <w:tcW w:w="3686" w:type="dxa"/>
            <w:hideMark/>
          </w:tcPr>
          <w:p w14:paraId="1CD766B8" w14:textId="77777777" w:rsidR="00A46FA5" w:rsidRPr="00264E48" w:rsidRDefault="000B7CA1" w:rsidP="009F1452">
            <w:pPr>
              <w:pStyle w:val="tabelltext"/>
              <w:rPr>
                <w:rFonts w:eastAsiaTheme="minorHAnsi"/>
                <w:szCs w:val="24"/>
                <w:lang w:val="de-DE" w:eastAsia="en-US"/>
              </w:rPr>
            </w:pPr>
            <w:r w:rsidRPr="00264E48">
              <w:t>Phone</w:t>
            </w:r>
          </w:p>
          <w:p w14:paraId="0E8C54B3" w14:textId="77777777" w:rsidR="00A46FA5" w:rsidRPr="00264E48" w:rsidRDefault="002B5A1E" w:rsidP="009F1452">
            <w:pPr>
              <w:pStyle w:val="tabelltext"/>
              <w:rPr>
                <w:color w:val="00B0F0"/>
                <w:lang w:val="de-DE" w:eastAsia="en-US"/>
              </w:rPr>
            </w:pPr>
            <w:r w:rsidRPr="00264E48">
              <w:rPr>
                <w:color w:val="0070C0"/>
              </w:rPr>
              <w:t>+46 (0)</w:t>
            </w:r>
            <w:r w:rsidR="000B7CA1" w:rsidRPr="00264E48">
              <w:rPr>
                <w:color w:val="0070C0"/>
              </w:rPr>
              <w:t xml:space="preserve">46-XX XX </w:t>
            </w:r>
            <w:proofErr w:type="spellStart"/>
            <w:r w:rsidR="000B7CA1" w:rsidRPr="00264E48">
              <w:rPr>
                <w:color w:val="0070C0"/>
              </w:rPr>
              <w:t>XX</w:t>
            </w:r>
            <w:proofErr w:type="spellEnd"/>
          </w:p>
        </w:tc>
        <w:tc>
          <w:tcPr>
            <w:tcW w:w="3748" w:type="dxa"/>
            <w:hideMark/>
          </w:tcPr>
          <w:p w14:paraId="3899FED1" w14:textId="77777777" w:rsidR="00A46FA5" w:rsidRPr="00264E48" w:rsidRDefault="000B7CA1" w:rsidP="009F1452">
            <w:pPr>
              <w:pStyle w:val="tabelltext"/>
              <w:rPr>
                <w:lang w:eastAsia="en-US"/>
              </w:rPr>
            </w:pPr>
            <w:r w:rsidRPr="00264E48">
              <w:t>Phone</w:t>
            </w:r>
          </w:p>
        </w:tc>
      </w:tr>
      <w:tr w:rsidR="00A46FA5" w:rsidRPr="00264E48" w14:paraId="2A0BA51A" w14:textId="77777777" w:rsidTr="00CA38E1">
        <w:trPr>
          <w:trHeight w:val="582"/>
        </w:trPr>
        <w:tc>
          <w:tcPr>
            <w:tcW w:w="3686" w:type="dxa"/>
            <w:hideMark/>
          </w:tcPr>
          <w:p w14:paraId="28DE8238" w14:textId="77777777" w:rsidR="00A46FA5" w:rsidRPr="009F1452" w:rsidRDefault="000B7CA1" w:rsidP="009F1452">
            <w:pPr>
              <w:pStyle w:val="tabelltext"/>
              <w:rPr>
                <w:rFonts w:eastAsiaTheme="minorHAnsi"/>
                <w:szCs w:val="24"/>
                <w:lang w:val="fr-FR" w:eastAsia="en-US"/>
              </w:rPr>
            </w:pPr>
            <w:r w:rsidRPr="009F1452">
              <w:rPr>
                <w:lang w:val="fr-FR"/>
              </w:rPr>
              <w:t>Mobile phone</w:t>
            </w:r>
          </w:p>
          <w:p w14:paraId="7B36587C" w14:textId="77777777" w:rsidR="00A46FA5" w:rsidRPr="009F1452" w:rsidRDefault="002B5A1E" w:rsidP="009F1452">
            <w:pPr>
              <w:pStyle w:val="tabelltext"/>
              <w:rPr>
                <w:color w:val="00B0F0"/>
                <w:lang w:val="fr-FR" w:eastAsia="en-US"/>
              </w:rPr>
            </w:pPr>
            <w:r w:rsidRPr="009F1452">
              <w:rPr>
                <w:color w:val="0070C0"/>
                <w:lang w:val="fr-FR"/>
              </w:rPr>
              <w:t>+46 (0)</w:t>
            </w:r>
            <w:r w:rsidR="000B7CA1" w:rsidRPr="009F1452">
              <w:rPr>
                <w:color w:val="0070C0"/>
                <w:lang w:val="fr-FR"/>
              </w:rPr>
              <w:t xml:space="preserve">70X-XX XX </w:t>
            </w:r>
            <w:proofErr w:type="spellStart"/>
            <w:r w:rsidR="000B7CA1" w:rsidRPr="009F1452">
              <w:rPr>
                <w:color w:val="0070C0"/>
                <w:lang w:val="fr-FR"/>
              </w:rPr>
              <w:t>XX</w:t>
            </w:r>
            <w:proofErr w:type="spellEnd"/>
          </w:p>
        </w:tc>
        <w:tc>
          <w:tcPr>
            <w:tcW w:w="3748" w:type="dxa"/>
            <w:hideMark/>
          </w:tcPr>
          <w:p w14:paraId="6EED8B73" w14:textId="77777777" w:rsidR="00A46FA5" w:rsidRPr="00264E48" w:rsidRDefault="000B7CA1" w:rsidP="009F1452">
            <w:pPr>
              <w:pStyle w:val="tabelltext"/>
              <w:rPr>
                <w:lang w:eastAsia="en-US"/>
              </w:rPr>
            </w:pPr>
            <w:r w:rsidRPr="00264E48">
              <w:t>Mobile phone</w:t>
            </w:r>
          </w:p>
        </w:tc>
      </w:tr>
    </w:tbl>
    <w:p w14:paraId="1BC9A6B2" w14:textId="77777777" w:rsidR="00A46FA5" w:rsidRPr="00264E48" w:rsidRDefault="00A46FA5" w:rsidP="00A46FA5">
      <w:pPr>
        <w:rPr>
          <w:rFonts w:eastAsiaTheme="minorHAnsi"/>
          <w:i/>
          <w:iCs/>
          <w:color w:val="00B0F0"/>
          <w:szCs w:val="24"/>
          <w:lang w:eastAsia="en-US"/>
        </w:rPr>
      </w:pPr>
    </w:p>
    <w:p w14:paraId="1E17006F" w14:textId="77777777" w:rsidR="009F1452" w:rsidRDefault="000B7CA1" w:rsidP="00A46FA5">
      <w:pPr>
        <w:rPr>
          <w:rFonts w:ascii="Arial" w:hAnsi="Arial" w:cs="Arial"/>
          <w:b/>
          <w:bCs/>
          <w:color w:val="000000"/>
          <w:szCs w:val="24"/>
          <w:lang w:val="en-GB"/>
        </w:rPr>
      </w:pPr>
      <w:r w:rsidRPr="00264E48">
        <w:rPr>
          <w:iCs/>
          <w:color w:val="0070C0"/>
          <w:szCs w:val="24"/>
          <w:lang w:val="en-GB"/>
        </w:rPr>
        <w:t>***Instructions:</w:t>
      </w:r>
      <w:r w:rsidR="00A46FA5" w:rsidRPr="00264E48">
        <w:rPr>
          <w:iCs/>
          <w:color w:val="0070C0"/>
          <w:szCs w:val="24"/>
          <w:lang w:val="en-GB"/>
        </w:rPr>
        <w:t xml:space="preserve"> </w:t>
      </w:r>
      <w:r w:rsidR="00F56029" w:rsidRPr="00264E48">
        <w:rPr>
          <w:iCs/>
          <w:color w:val="0070C0"/>
          <w:szCs w:val="24"/>
          <w:lang w:val="en-GB"/>
        </w:rPr>
        <w:t>T</w:t>
      </w:r>
      <w:r w:rsidRPr="00264E48">
        <w:rPr>
          <w:iCs/>
          <w:color w:val="0070C0"/>
          <w:szCs w:val="24"/>
          <w:lang w:val="en-GB"/>
        </w:rPr>
        <w:t xml:space="preserve">he </w:t>
      </w:r>
      <w:r w:rsidR="006719BE">
        <w:rPr>
          <w:iCs/>
          <w:color w:val="0070C0"/>
          <w:szCs w:val="24"/>
          <w:lang w:val="en-GB"/>
        </w:rPr>
        <w:t>contract</w:t>
      </w:r>
      <w:r w:rsidRPr="00264E48">
        <w:rPr>
          <w:iCs/>
          <w:color w:val="0070C0"/>
          <w:szCs w:val="24"/>
          <w:lang w:val="en-GB"/>
        </w:rPr>
        <w:t xml:space="preserve"> is adapted as required.</w:t>
      </w:r>
      <w:r w:rsidR="00A46FA5" w:rsidRPr="00264E48">
        <w:rPr>
          <w:iCs/>
          <w:color w:val="0070C0"/>
          <w:szCs w:val="24"/>
          <w:lang w:val="en-GB"/>
        </w:rPr>
        <w:t xml:space="preserve"> </w:t>
      </w:r>
      <w:r w:rsidRPr="00264E48">
        <w:rPr>
          <w:iCs/>
          <w:color w:val="0070C0"/>
          <w:szCs w:val="24"/>
          <w:lang w:val="en-GB"/>
        </w:rPr>
        <w:t xml:space="preserve">Some of the items/text may be deleted and others </w:t>
      </w:r>
      <w:proofErr w:type="gramStart"/>
      <w:r w:rsidRPr="00264E48">
        <w:rPr>
          <w:iCs/>
          <w:color w:val="0070C0"/>
          <w:szCs w:val="24"/>
          <w:lang w:val="en-GB"/>
        </w:rPr>
        <w:t>added.*</w:t>
      </w:r>
      <w:proofErr w:type="gramEnd"/>
      <w:r w:rsidRPr="00264E48">
        <w:rPr>
          <w:iCs/>
          <w:color w:val="0070C0"/>
          <w:szCs w:val="24"/>
          <w:lang w:val="en-GB"/>
        </w:rPr>
        <w:t>**</w:t>
      </w:r>
    </w:p>
    <w:p w14:paraId="04D99B13" w14:textId="32E5A767" w:rsidR="00B30A24" w:rsidRPr="00263636" w:rsidRDefault="006719BE" w:rsidP="009F1452">
      <w:pPr>
        <w:pStyle w:val="Rubrik2"/>
        <w:rPr>
          <w:lang w:val="en-GB"/>
        </w:rPr>
      </w:pPr>
      <w:r>
        <w:rPr>
          <w:lang w:val="en-GB"/>
        </w:rPr>
        <w:t>Scope</w:t>
      </w:r>
    </w:p>
    <w:p w14:paraId="6AC2882B" w14:textId="77777777" w:rsidR="009F1452" w:rsidRDefault="002238E8" w:rsidP="00B30A24">
      <w:pPr>
        <w:autoSpaceDE w:val="0"/>
        <w:autoSpaceDN w:val="0"/>
        <w:adjustRightInd w:val="0"/>
        <w:spacing w:line="240" w:lineRule="auto"/>
        <w:rPr>
          <w:color w:val="000000"/>
          <w:lang w:val="en-GB"/>
        </w:rPr>
      </w:pPr>
      <w:r>
        <w:rPr>
          <w:color w:val="000000"/>
          <w:lang w:val="en-GB"/>
        </w:rPr>
        <w:t>Th</w:t>
      </w:r>
      <w:r w:rsidR="000B7CA1" w:rsidRPr="008C43F6">
        <w:rPr>
          <w:color w:val="000000"/>
          <w:lang w:val="en-GB"/>
        </w:rPr>
        <w:t>e seller undertake</w:t>
      </w:r>
      <w:r>
        <w:rPr>
          <w:color w:val="000000"/>
          <w:lang w:val="en-GB"/>
        </w:rPr>
        <w:t>s</w:t>
      </w:r>
      <w:r w:rsidR="000B7CA1" w:rsidRPr="008C43F6">
        <w:rPr>
          <w:color w:val="000000"/>
          <w:lang w:val="en-GB"/>
        </w:rPr>
        <w:t xml:space="preserve"> </w:t>
      </w:r>
      <w:r w:rsidR="008C43F6" w:rsidRPr="008C43F6">
        <w:rPr>
          <w:color w:val="000000"/>
          <w:lang w:val="en-GB"/>
        </w:rPr>
        <w:t xml:space="preserve">to supply equipment </w:t>
      </w:r>
      <w:r w:rsidR="000B7CA1" w:rsidRPr="008C43F6">
        <w:rPr>
          <w:color w:val="000000"/>
          <w:lang w:val="en-GB"/>
        </w:rPr>
        <w:t xml:space="preserve">to Lund University </w:t>
      </w:r>
      <w:r w:rsidR="008C43F6" w:rsidRPr="008C43F6">
        <w:rPr>
          <w:color w:val="000000"/>
          <w:lang w:val="en-GB"/>
        </w:rPr>
        <w:t xml:space="preserve">in accordance with this </w:t>
      </w:r>
      <w:r w:rsidR="006719BE">
        <w:rPr>
          <w:color w:val="000000"/>
          <w:lang w:val="en-GB"/>
        </w:rPr>
        <w:t>contract</w:t>
      </w:r>
      <w:r w:rsidR="008C43F6" w:rsidRPr="008C43F6">
        <w:rPr>
          <w:color w:val="000000"/>
          <w:lang w:val="en-GB"/>
        </w:rPr>
        <w:t xml:space="preserve"> and the procurement document on which the procurement was based </w:t>
      </w:r>
      <w:proofErr w:type="gramStart"/>
      <w:r w:rsidR="008C43F6" w:rsidRPr="008C43F6">
        <w:rPr>
          <w:color w:val="000000"/>
          <w:lang w:val="en-GB"/>
        </w:rPr>
        <w:t>and also</w:t>
      </w:r>
      <w:proofErr w:type="gramEnd"/>
      <w:r w:rsidR="008C43F6" w:rsidRPr="008C43F6">
        <w:rPr>
          <w:color w:val="000000"/>
          <w:lang w:val="en-GB"/>
        </w:rPr>
        <w:t xml:space="preserve"> in accordance with the conditions stated in the accepted tender</w:t>
      </w:r>
      <w:r w:rsidR="000B7CA1" w:rsidRPr="008C43F6">
        <w:rPr>
          <w:color w:val="000000"/>
          <w:lang w:val="en-GB"/>
        </w:rPr>
        <w:t>.</w:t>
      </w:r>
    </w:p>
    <w:p w14:paraId="3A642524" w14:textId="77777777" w:rsidR="009F1452" w:rsidRDefault="008C43F6" w:rsidP="00B30A24">
      <w:pPr>
        <w:autoSpaceDE w:val="0"/>
        <w:autoSpaceDN w:val="0"/>
        <w:adjustRightInd w:val="0"/>
        <w:spacing w:line="240" w:lineRule="auto"/>
        <w:rPr>
          <w:color w:val="000000"/>
          <w:lang w:val="en-GB"/>
        </w:rPr>
      </w:pPr>
      <w:r w:rsidRPr="008C43F6">
        <w:rPr>
          <w:color w:val="000000"/>
          <w:lang w:val="en-GB"/>
        </w:rPr>
        <w:t xml:space="preserve">The scope of the supply is shown below or by a specification attached to this </w:t>
      </w:r>
      <w:r w:rsidR="006719BE">
        <w:rPr>
          <w:color w:val="000000"/>
          <w:lang w:val="en-GB"/>
        </w:rPr>
        <w:t>contract</w:t>
      </w:r>
      <w:r w:rsidRPr="008C43F6">
        <w:rPr>
          <w:color w:val="000000"/>
          <w:lang w:val="en-GB"/>
        </w:rPr>
        <w:t>.</w:t>
      </w:r>
    </w:p>
    <w:p w14:paraId="059842D8" w14:textId="77777777" w:rsidR="009F1452" w:rsidRDefault="008C43F6" w:rsidP="00B30A24">
      <w:pPr>
        <w:autoSpaceDE w:val="0"/>
        <w:autoSpaceDN w:val="0"/>
        <w:adjustRightInd w:val="0"/>
        <w:spacing w:line="240" w:lineRule="auto"/>
        <w:rPr>
          <w:color w:val="0070C0"/>
          <w:lang w:val="en-GB"/>
        </w:rPr>
      </w:pPr>
      <w:r w:rsidRPr="008C43F6">
        <w:rPr>
          <w:color w:val="000000"/>
          <w:lang w:val="en-GB"/>
        </w:rPr>
        <w:t>The supply also includes:</w:t>
      </w:r>
      <w:r w:rsidR="00C46233" w:rsidRPr="00263636">
        <w:rPr>
          <w:color w:val="000000"/>
          <w:lang w:val="en-GB"/>
        </w:rPr>
        <w:t xml:space="preserve"> </w:t>
      </w:r>
      <w:r w:rsidRPr="008C43F6">
        <w:rPr>
          <w:color w:val="0070C0"/>
          <w:lang w:val="en-GB"/>
        </w:rPr>
        <w:t>*** Instructions:</w:t>
      </w:r>
      <w:r w:rsidR="00B30A24" w:rsidRPr="00263636">
        <w:rPr>
          <w:color w:val="0070C0"/>
          <w:lang w:val="en-GB"/>
        </w:rPr>
        <w:t xml:space="preserve"> </w:t>
      </w:r>
      <w:r w:rsidRPr="008C43F6">
        <w:rPr>
          <w:color w:val="0070C0"/>
          <w:lang w:val="en-GB"/>
        </w:rPr>
        <w:t xml:space="preserve">Choose applicable </w:t>
      </w:r>
      <w:proofErr w:type="gramStart"/>
      <w:r w:rsidRPr="008C43F6">
        <w:rPr>
          <w:color w:val="0070C0"/>
          <w:lang w:val="en-GB"/>
        </w:rPr>
        <w:t>items.*</w:t>
      </w:r>
      <w:proofErr w:type="gramEnd"/>
      <w:r w:rsidRPr="008C43F6">
        <w:rPr>
          <w:color w:val="0070C0"/>
          <w:lang w:val="en-GB"/>
        </w:rPr>
        <w:t>**</w:t>
      </w:r>
    </w:p>
    <w:p w14:paraId="755D62FD" w14:textId="2EF19971" w:rsidR="00B30A24" w:rsidRPr="00263636" w:rsidRDefault="008C43F6" w:rsidP="008C43F6">
      <w:pPr>
        <w:pStyle w:val="Liststycke"/>
        <w:numPr>
          <w:ilvl w:val="0"/>
          <w:numId w:val="6"/>
        </w:numPr>
        <w:autoSpaceDE w:val="0"/>
        <w:autoSpaceDN w:val="0"/>
        <w:adjustRightInd w:val="0"/>
        <w:spacing w:line="240" w:lineRule="auto"/>
        <w:rPr>
          <w:color w:val="000000"/>
          <w:lang w:val="en-GB"/>
        </w:rPr>
      </w:pPr>
      <w:r w:rsidRPr="008C43F6">
        <w:rPr>
          <w:color w:val="000000"/>
          <w:lang w:val="en-GB"/>
        </w:rPr>
        <w:t>disposal or alternatively trade-in of existing equipment</w:t>
      </w:r>
    </w:p>
    <w:p w14:paraId="1AAB804B" w14:textId="77777777" w:rsidR="00B30A24" w:rsidRPr="00263636" w:rsidRDefault="008C43F6" w:rsidP="008C43F6">
      <w:pPr>
        <w:pStyle w:val="Liststycke"/>
        <w:numPr>
          <w:ilvl w:val="0"/>
          <w:numId w:val="6"/>
        </w:numPr>
        <w:autoSpaceDE w:val="0"/>
        <w:autoSpaceDN w:val="0"/>
        <w:adjustRightInd w:val="0"/>
        <w:spacing w:line="240" w:lineRule="auto"/>
        <w:rPr>
          <w:color w:val="000000"/>
          <w:lang w:val="en-GB"/>
        </w:rPr>
      </w:pPr>
      <w:r w:rsidRPr="008C43F6">
        <w:rPr>
          <w:color w:val="000000"/>
          <w:lang w:val="en-GB"/>
        </w:rPr>
        <w:t>documentation for operation and technical documentation</w:t>
      </w:r>
    </w:p>
    <w:p w14:paraId="406584CE" w14:textId="77777777" w:rsidR="00B30A24" w:rsidRPr="008C43F6" w:rsidRDefault="008C43F6" w:rsidP="008C43F6">
      <w:pPr>
        <w:pStyle w:val="Liststycke"/>
        <w:numPr>
          <w:ilvl w:val="0"/>
          <w:numId w:val="6"/>
        </w:numPr>
        <w:autoSpaceDE w:val="0"/>
        <w:autoSpaceDN w:val="0"/>
        <w:adjustRightInd w:val="0"/>
        <w:spacing w:line="240" w:lineRule="auto"/>
        <w:rPr>
          <w:color w:val="000000"/>
        </w:rPr>
      </w:pPr>
      <w:r w:rsidRPr="008C43F6">
        <w:rPr>
          <w:color w:val="000000"/>
          <w:lang w:val="en-GB"/>
        </w:rPr>
        <w:t>training according to specification</w:t>
      </w:r>
    </w:p>
    <w:p w14:paraId="11A49839" w14:textId="77777777" w:rsidR="00B30A24" w:rsidRPr="00263636" w:rsidRDefault="008C43F6" w:rsidP="008C43F6">
      <w:pPr>
        <w:pStyle w:val="Liststycke"/>
        <w:numPr>
          <w:ilvl w:val="0"/>
          <w:numId w:val="6"/>
        </w:numPr>
        <w:autoSpaceDE w:val="0"/>
        <w:autoSpaceDN w:val="0"/>
        <w:adjustRightInd w:val="0"/>
        <w:spacing w:line="240" w:lineRule="auto"/>
        <w:rPr>
          <w:color w:val="000000"/>
          <w:lang w:val="en-GB"/>
        </w:rPr>
      </w:pPr>
      <w:r w:rsidRPr="008C43F6">
        <w:rPr>
          <w:color w:val="000000"/>
          <w:lang w:val="en-GB"/>
        </w:rPr>
        <w:t xml:space="preserve">supply of consumables, according to specification, through successive call-offs by the purchaser up to and including </w:t>
      </w:r>
      <w:r w:rsidRPr="008C43F6">
        <w:rPr>
          <w:color w:val="0070C0"/>
          <w:lang w:val="en-GB"/>
        </w:rPr>
        <w:t>***DDMMYYYY***</w:t>
      </w:r>
    </w:p>
    <w:p w14:paraId="72707DD3" w14:textId="77777777" w:rsidR="00B30A24" w:rsidRPr="00AA76F1" w:rsidRDefault="008C43F6" w:rsidP="009F7E14">
      <w:pPr>
        <w:pStyle w:val="Liststycke"/>
        <w:numPr>
          <w:ilvl w:val="0"/>
          <w:numId w:val="6"/>
        </w:numPr>
        <w:autoSpaceDE w:val="0"/>
        <w:autoSpaceDN w:val="0"/>
        <w:adjustRightInd w:val="0"/>
        <w:spacing w:line="240" w:lineRule="auto"/>
        <w:rPr>
          <w:color w:val="000000"/>
          <w:lang w:val="en-GB"/>
        </w:rPr>
      </w:pPr>
      <w:r w:rsidRPr="00AA76F1">
        <w:rPr>
          <w:color w:val="000000"/>
          <w:lang w:val="en-GB"/>
        </w:rPr>
        <w:lastRenderedPageBreak/>
        <w:t>spare parts</w:t>
      </w:r>
      <w:r w:rsidR="00AA76F1" w:rsidRPr="00AA76F1">
        <w:rPr>
          <w:color w:val="000000"/>
          <w:lang w:val="en-GB"/>
        </w:rPr>
        <w:t xml:space="preserve">, </w:t>
      </w:r>
      <w:r w:rsidRPr="00AA76F1">
        <w:rPr>
          <w:color w:val="000000"/>
          <w:lang w:val="en-GB"/>
        </w:rPr>
        <w:t xml:space="preserve">servicing tools and aids, </w:t>
      </w:r>
      <w:proofErr w:type="gramStart"/>
      <w:r w:rsidRPr="00AA76F1">
        <w:rPr>
          <w:color w:val="000000"/>
          <w:lang w:val="en-GB"/>
        </w:rPr>
        <w:t>i.e.</w:t>
      </w:r>
      <w:proofErr w:type="gramEnd"/>
      <w:r w:rsidRPr="00AA76F1">
        <w:rPr>
          <w:color w:val="000000"/>
          <w:lang w:val="en-GB"/>
        </w:rPr>
        <w:t xml:space="preserve"> equipment required for preventive and corrective </w:t>
      </w:r>
      <w:proofErr w:type="spellStart"/>
      <w:r w:rsidRPr="00AA76F1">
        <w:rPr>
          <w:color w:val="000000"/>
          <w:lang w:val="en-GB"/>
        </w:rPr>
        <w:t>maintenance,</w:t>
      </w:r>
      <w:r w:rsidR="000833A8" w:rsidRPr="00AA76F1">
        <w:rPr>
          <w:vanish/>
          <w:lang w:val="en-GB"/>
        </w:rPr>
        <w:t xml:space="preserve"> </w:t>
      </w:r>
      <w:r w:rsidRPr="00AA76F1">
        <w:rPr>
          <w:color w:val="000000"/>
          <w:lang w:val="en-GB"/>
        </w:rPr>
        <w:t>such</w:t>
      </w:r>
      <w:proofErr w:type="spellEnd"/>
      <w:r w:rsidRPr="00AA76F1">
        <w:rPr>
          <w:color w:val="000000"/>
          <w:lang w:val="en-GB"/>
        </w:rPr>
        <w:t xml:space="preserve"> as special tools, special cables, special software, etc</w:t>
      </w:r>
      <w:r w:rsidR="002238E8" w:rsidRPr="00AA76F1">
        <w:rPr>
          <w:color w:val="000000"/>
          <w:lang w:val="en-GB"/>
        </w:rPr>
        <w:t>.</w:t>
      </w:r>
    </w:p>
    <w:p w14:paraId="6097ED8E" w14:textId="77777777" w:rsidR="00B30A24" w:rsidRPr="00263636" w:rsidRDefault="008C43F6" w:rsidP="008C43F6">
      <w:pPr>
        <w:pStyle w:val="Liststycke"/>
        <w:numPr>
          <w:ilvl w:val="0"/>
          <w:numId w:val="6"/>
        </w:numPr>
        <w:autoSpaceDE w:val="0"/>
        <w:autoSpaceDN w:val="0"/>
        <w:adjustRightInd w:val="0"/>
        <w:spacing w:line="240" w:lineRule="auto"/>
        <w:rPr>
          <w:color w:val="000000"/>
          <w:lang w:val="en-GB"/>
        </w:rPr>
      </w:pPr>
      <w:r w:rsidRPr="008C43F6">
        <w:rPr>
          <w:color w:val="000000"/>
          <w:lang w:val="en-GB"/>
        </w:rPr>
        <w:t xml:space="preserve">option for a </w:t>
      </w:r>
      <w:proofErr w:type="gramStart"/>
      <w:r w:rsidR="00956414">
        <w:rPr>
          <w:color w:val="000000"/>
          <w:lang w:val="en-GB"/>
        </w:rPr>
        <w:t xml:space="preserve">full </w:t>
      </w:r>
      <w:r w:rsidRPr="008C43F6">
        <w:rPr>
          <w:color w:val="000000"/>
          <w:lang w:val="en-GB"/>
        </w:rPr>
        <w:t>service</w:t>
      </w:r>
      <w:proofErr w:type="gramEnd"/>
      <w:r w:rsidRPr="008C43F6">
        <w:rPr>
          <w:color w:val="000000"/>
          <w:lang w:val="en-GB"/>
        </w:rPr>
        <w:t xml:space="preserve"> contract after the equipment</w:t>
      </w:r>
      <w:r w:rsidR="00296ED3">
        <w:rPr>
          <w:color w:val="000000"/>
          <w:lang w:val="en-GB"/>
        </w:rPr>
        <w:t>’</w:t>
      </w:r>
      <w:r w:rsidRPr="008C43F6">
        <w:rPr>
          <w:color w:val="000000"/>
          <w:lang w:val="en-GB"/>
        </w:rPr>
        <w:t>s warranty period</w:t>
      </w:r>
    </w:p>
    <w:p w14:paraId="3F813BA0" w14:textId="77777777" w:rsidR="00B30A24" w:rsidRPr="00263636" w:rsidRDefault="008C43F6" w:rsidP="008C43F6">
      <w:pPr>
        <w:pStyle w:val="Liststycke"/>
        <w:numPr>
          <w:ilvl w:val="0"/>
          <w:numId w:val="6"/>
        </w:numPr>
        <w:autoSpaceDE w:val="0"/>
        <w:autoSpaceDN w:val="0"/>
        <w:adjustRightInd w:val="0"/>
        <w:spacing w:line="240" w:lineRule="auto"/>
        <w:rPr>
          <w:color w:val="000000"/>
          <w:lang w:val="en-GB"/>
        </w:rPr>
      </w:pPr>
      <w:r w:rsidRPr="008C43F6">
        <w:rPr>
          <w:color w:val="000000"/>
          <w:lang w:val="en-GB"/>
        </w:rPr>
        <w:t xml:space="preserve">option for an additional </w:t>
      </w:r>
      <w:r w:rsidRPr="008C43F6">
        <w:rPr>
          <w:color w:val="0070C0"/>
          <w:lang w:val="en-GB"/>
        </w:rPr>
        <w:t>***X***</w:t>
      </w:r>
      <w:r w:rsidRPr="008C43F6">
        <w:rPr>
          <w:color w:val="000000"/>
          <w:lang w:val="en-GB"/>
        </w:rPr>
        <w:t xml:space="preserve"> pieces of equipment</w:t>
      </w:r>
    </w:p>
    <w:p w14:paraId="3798465C" w14:textId="77777777" w:rsidR="009F1452" w:rsidRDefault="008C43F6" w:rsidP="008C43F6">
      <w:pPr>
        <w:pStyle w:val="Liststycke"/>
        <w:numPr>
          <w:ilvl w:val="0"/>
          <w:numId w:val="6"/>
        </w:numPr>
        <w:autoSpaceDE w:val="0"/>
        <w:autoSpaceDN w:val="0"/>
        <w:adjustRightInd w:val="0"/>
        <w:spacing w:line="240" w:lineRule="auto"/>
        <w:rPr>
          <w:color w:val="000000"/>
        </w:rPr>
      </w:pPr>
      <w:r w:rsidRPr="008C43F6">
        <w:rPr>
          <w:color w:val="000000"/>
          <w:lang w:val="en-GB"/>
        </w:rPr>
        <w:t xml:space="preserve">installation, </w:t>
      </w:r>
      <w:proofErr w:type="gramStart"/>
      <w:r w:rsidRPr="008C43F6">
        <w:rPr>
          <w:color w:val="000000"/>
          <w:lang w:val="en-GB"/>
        </w:rPr>
        <w:t>adaptation</w:t>
      </w:r>
      <w:proofErr w:type="gramEnd"/>
      <w:r w:rsidRPr="008C43F6">
        <w:rPr>
          <w:color w:val="000000"/>
          <w:lang w:val="en-GB"/>
        </w:rPr>
        <w:t xml:space="preserve"> and calibration</w:t>
      </w:r>
    </w:p>
    <w:p w14:paraId="352FFDA2" w14:textId="77777777" w:rsidR="009F1452" w:rsidRDefault="008C43F6" w:rsidP="00B30A24">
      <w:pPr>
        <w:autoSpaceDE w:val="0"/>
        <w:autoSpaceDN w:val="0"/>
        <w:adjustRightInd w:val="0"/>
        <w:spacing w:line="240" w:lineRule="auto"/>
        <w:rPr>
          <w:color w:val="000000"/>
          <w:lang w:val="en-GB"/>
        </w:rPr>
      </w:pPr>
      <w:r w:rsidRPr="008C43F6">
        <w:rPr>
          <w:color w:val="000000"/>
          <w:lang w:val="en-GB"/>
        </w:rPr>
        <w:t xml:space="preserve">The equipment is </w:t>
      </w:r>
      <w:r w:rsidR="006719BE">
        <w:rPr>
          <w:color w:val="000000"/>
          <w:lang w:val="en-GB"/>
        </w:rPr>
        <w:t xml:space="preserve">to </w:t>
      </w:r>
      <w:proofErr w:type="gramStart"/>
      <w:r w:rsidR="006719BE">
        <w:rPr>
          <w:color w:val="000000"/>
          <w:lang w:val="en-GB"/>
        </w:rPr>
        <w:t xml:space="preserve">be </w:t>
      </w:r>
      <w:r w:rsidRPr="008C43F6">
        <w:rPr>
          <w:color w:val="000000"/>
          <w:lang w:val="en-GB"/>
        </w:rPr>
        <w:t>located in</w:t>
      </w:r>
      <w:proofErr w:type="gramEnd"/>
      <w:r w:rsidRPr="008C43F6">
        <w:rPr>
          <w:color w:val="000000"/>
          <w:lang w:val="en-GB"/>
        </w:rPr>
        <w:t xml:space="preserve"> the </w:t>
      </w:r>
      <w:r w:rsidRPr="008C43F6">
        <w:rPr>
          <w:color w:val="0070C0"/>
          <w:lang w:val="en-GB"/>
        </w:rPr>
        <w:t>***X***</w:t>
      </w:r>
      <w:r w:rsidRPr="008C43F6">
        <w:rPr>
          <w:color w:val="000000"/>
          <w:lang w:val="en-GB"/>
        </w:rPr>
        <w:t xml:space="preserve"> department at Lund University.</w:t>
      </w:r>
    </w:p>
    <w:p w14:paraId="6B2E7BC0" w14:textId="77777777" w:rsidR="009F1452" w:rsidRDefault="008C43F6" w:rsidP="00B30A24">
      <w:pPr>
        <w:autoSpaceDE w:val="0"/>
        <w:autoSpaceDN w:val="0"/>
        <w:adjustRightInd w:val="0"/>
        <w:spacing w:line="240" w:lineRule="auto"/>
        <w:rPr>
          <w:color w:val="000000"/>
          <w:lang w:val="en-GB"/>
        </w:rPr>
      </w:pPr>
      <w:r w:rsidRPr="008C43F6">
        <w:rPr>
          <w:color w:val="000000"/>
          <w:lang w:val="en-GB"/>
        </w:rPr>
        <w:t xml:space="preserve">Supply is only deemed to have been completed when all agreed equipment, documentation and drawings have been delivered to the </w:t>
      </w:r>
      <w:r w:rsidR="006719BE">
        <w:rPr>
          <w:color w:val="000000"/>
          <w:lang w:val="en-GB"/>
        </w:rPr>
        <w:t>buyer</w:t>
      </w:r>
      <w:r w:rsidRPr="008C43F6">
        <w:rPr>
          <w:color w:val="000000"/>
          <w:lang w:val="en-GB"/>
        </w:rPr>
        <w:t xml:space="preserve"> at the delivery address specified by the </w:t>
      </w:r>
      <w:r w:rsidR="006719BE">
        <w:rPr>
          <w:color w:val="000000"/>
          <w:lang w:val="en-GB"/>
        </w:rPr>
        <w:t>buyer</w:t>
      </w:r>
      <w:r w:rsidRPr="008C43F6">
        <w:rPr>
          <w:color w:val="000000"/>
          <w:lang w:val="en-GB"/>
        </w:rPr>
        <w:t>.</w:t>
      </w:r>
    </w:p>
    <w:p w14:paraId="507EE26A" w14:textId="2F53E5CC" w:rsidR="00B30A24" w:rsidRPr="00263636" w:rsidRDefault="008C43F6" w:rsidP="009F1452">
      <w:pPr>
        <w:pStyle w:val="Rubrik2"/>
        <w:rPr>
          <w:lang w:val="en-GB"/>
        </w:rPr>
      </w:pPr>
      <w:r w:rsidRPr="008C43F6">
        <w:rPr>
          <w:lang w:val="en-GB"/>
        </w:rPr>
        <w:t>Price</w:t>
      </w:r>
    </w:p>
    <w:p w14:paraId="675A23DF" w14:textId="77777777" w:rsidR="009F1452" w:rsidRDefault="008C43F6" w:rsidP="00B30A24">
      <w:pPr>
        <w:autoSpaceDE w:val="0"/>
        <w:autoSpaceDN w:val="0"/>
        <w:adjustRightInd w:val="0"/>
        <w:spacing w:line="240" w:lineRule="auto"/>
        <w:rPr>
          <w:color w:val="000000"/>
          <w:lang w:val="en-US"/>
        </w:rPr>
      </w:pPr>
      <w:r w:rsidRPr="008C43F6">
        <w:rPr>
          <w:color w:val="000000"/>
          <w:lang w:val="en-GB"/>
        </w:rPr>
        <w:t xml:space="preserve">The price of the equipment is </w:t>
      </w:r>
      <w:r w:rsidRPr="008C43F6">
        <w:rPr>
          <w:color w:val="0070C0"/>
          <w:lang w:val="en-GB"/>
        </w:rPr>
        <w:t>***Instructions:</w:t>
      </w:r>
      <w:r w:rsidR="00B30A24" w:rsidRPr="00263636">
        <w:rPr>
          <w:color w:val="0070C0"/>
          <w:lang w:val="en-GB"/>
        </w:rPr>
        <w:t xml:space="preserve"> </w:t>
      </w:r>
      <w:r w:rsidRPr="008C43F6">
        <w:rPr>
          <w:color w:val="0070C0"/>
          <w:lang w:val="en-GB"/>
        </w:rPr>
        <w:t>S</w:t>
      </w:r>
      <w:r w:rsidR="002238E8">
        <w:rPr>
          <w:color w:val="0070C0"/>
          <w:lang w:val="en-GB"/>
        </w:rPr>
        <w:t xml:space="preserve">tate </w:t>
      </w:r>
      <w:r w:rsidRPr="008C43F6">
        <w:rPr>
          <w:color w:val="0070C0"/>
          <w:lang w:val="en-GB"/>
        </w:rPr>
        <w:t xml:space="preserve">amount and currency, e.g. </w:t>
      </w:r>
      <w:proofErr w:type="gramStart"/>
      <w:r w:rsidRPr="008C43F6">
        <w:rPr>
          <w:color w:val="0070C0"/>
          <w:lang w:val="en-GB"/>
        </w:rPr>
        <w:t>SEK.*</w:t>
      </w:r>
      <w:proofErr w:type="gramEnd"/>
      <w:r w:rsidRPr="008C43F6">
        <w:rPr>
          <w:color w:val="0070C0"/>
          <w:lang w:val="en-GB"/>
        </w:rPr>
        <w:t xml:space="preserve">** </w:t>
      </w:r>
      <w:r w:rsidRPr="008C43F6">
        <w:rPr>
          <w:lang w:val="en-GB"/>
        </w:rPr>
        <w:t xml:space="preserve">Prices stated are fixed in </w:t>
      </w:r>
      <w:r w:rsidRPr="008C43F6">
        <w:rPr>
          <w:color w:val="0070C0"/>
          <w:lang w:val="en-GB"/>
        </w:rPr>
        <w:t>***SEK***</w:t>
      </w:r>
      <w:r w:rsidR="002238E8" w:rsidRPr="002238E8">
        <w:rPr>
          <w:lang w:val="en-GB"/>
        </w:rPr>
        <w:t>,</w:t>
      </w:r>
      <w:r w:rsidRPr="008C43F6">
        <w:rPr>
          <w:color w:val="0070C0"/>
          <w:lang w:val="en-GB"/>
        </w:rPr>
        <w:t xml:space="preserve"> </w:t>
      </w:r>
      <w:r w:rsidRPr="008C43F6">
        <w:rPr>
          <w:lang w:val="en-GB"/>
        </w:rPr>
        <w:t>exclu</w:t>
      </w:r>
      <w:r w:rsidR="008A047F">
        <w:rPr>
          <w:lang w:val="en-GB"/>
        </w:rPr>
        <w:t>ding value added tax and including</w:t>
      </w:r>
      <w:r w:rsidRPr="008C43F6">
        <w:rPr>
          <w:lang w:val="en-GB"/>
        </w:rPr>
        <w:t xml:space="preserve"> all associated costs such as packaging, insurance, duty and transportation, charges under the </w:t>
      </w:r>
      <w:r w:rsidR="008A047F">
        <w:rPr>
          <w:lang w:val="en-GB"/>
        </w:rPr>
        <w:t xml:space="preserve">Swedish </w:t>
      </w:r>
      <w:r w:rsidRPr="008C43F6">
        <w:rPr>
          <w:lang w:val="en-GB"/>
        </w:rPr>
        <w:t>Ordinance on Producer Responsibility for Packaging, etc. (201</w:t>
      </w:r>
      <w:r w:rsidR="003237ED">
        <w:rPr>
          <w:lang w:val="en-GB"/>
        </w:rPr>
        <w:t>8</w:t>
      </w:r>
      <w:r w:rsidRPr="008C43F6">
        <w:rPr>
          <w:lang w:val="en-GB"/>
        </w:rPr>
        <w:t>:1</w:t>
      </w:r>
      <w:r w:rsidR="003237ED">
        <w:rPr>
          <w:lang w:val="en-GB"/>
        </w:rPr>
        <w:t>462</w:t>
      </w:r>
      <w:r w:rsidRPr="008C43F6">
        <w:rPr>
          <w:lang w:val="en-GB"/>
        </w:rPr>
        <w:t>).</w:t>
      </w:r>
    </w:p>
    <w:p w14:paraId="14E98EED" w14:textId="40A3929C" w:rsidR="00B30A24" w:rsidRPr="00AA76F1" w:rsidRDefault="008C43F6" w:rsidP="009F1452">
      <w:pPr>
        <w:pStyle w:val="Rubrik2"/>
        <w:rPr>
          <w:lang w:val="en-GB"/>
        </w:rPr>
      </w:pPr>
      <w:r w:rsidRPr="00AA76F1">
        <w:rPr>
          <w:lang w:val="en-GB"/>
        </w:rPr>
        <w:t>Consumables and spare parts</w:t>
      </w:r>
    </w:p>
    <w:p w14:paraId="2B81FFE6" w14:textId="77777777" w:rsidR="009F1452" w:rsidRDefault="008C43F6" w:rsidP="00B30A24">
      <w:pPr>
        <w:autoSpaceDE w:val="0"/>
        <w:autoSpaceDN w:val="0"/>
        <w:adjustRightInd w:val="0"/>
        <w:spacing w:line="240" w:lineRule="auto"/>
        <w:rPr>
          <w:color w:val="0070C0"/>
          <w:lang w:val="en-GB"/>
        </w:rPr>
      </w:pPr>
      <w:r w:rsidRPr="00AA76F1">
        <w:rPr>
          <w:color w:val="0070C0"/>
          <w:lang w:val="en-GB"/>
        </w:rPr>
        <w:t>The seller</w:t>
      </w:r>
      <w:r w:rsidR="00296ED3" w:rsidRPr="00AA76F1">
        <w:rPr>
          <w:color w:val="0070C0"/>
          <w:lang w:val="en-GB"/>
        </w:rPr>
        <w:t>’</w:t>
      </w:r>
      <w:r w:rsidRPr="00AA76F1">
        <w:rPr>
          <w:color w:val="0070C0"/>
          <w:lang w:val="en-GB"/>
        </w:rPr>
        <w:t>s commitment includes supply of consumables</w:t>
      </w:r>
      <w:r w:rsidR="00BE3506" w:rsidRPr="00AA76F1">
        <w:rPr>
          <w:color w:val="0070C0"/>
          <w:lang w:val="en-GB"/>
        </w:rPr>
        <w:t xml:space="preserve"> and spare parts</w:t>
      </w:r>
      <w:r w:rsidR="00B3577F" w:rsidRPr="00AA76F1">
        <w:rPr>
          <w:color w:val="0070C0"/>
          <w:lang w:val="en-GB"/>
        </w:rPr>
        <w:t>,</w:t>
      </w:r>
      <w:r w:rsidRPr="00AA76F1">
        <w:rPr>
          <w:color w:val="0070C0"/>
          <w:lang w:val="en-GB"/>
        </w:rPr>
        <w:t xml:space="preserve"> according to specification, through successive call-offs by</w:t>
      </w:r>
      <w:r w:rsidR="00BE3506" w:rsidRPr="00AA76F1">
        <w:rPr>
          <w:color w:val="0070C0"/>
          <w:lang w:val="en-GB"/>
        </w:rPr>
        <w:t xml:space="preserve"> the </w:t>
      </w:r>
      <w:r w:rsidR="008A047F">
        <w:rPr>
          <w:color w:val="0070C0"/>
          <w:lang w:val="en-GB"/>
        </w:rPr>
        <w:t>buyer</w:t>
      </w:r>
      <w:r w:rsidR="00BE3506" w:rsidRPr="00AA76F1">
        <w:rPr>
          <w:color w:val="0070C0"/>
          <w:lang w:val="en-GB"/>
        </w:rPr>
        <w:t>.</w:t>
      </w:r>
      <w:r w:rsidR="00B30A24" w:rsidRPr="00AA76F1">
        <w:rPr>
          <w:color w:val="0070C0"/>
          <w:lang w:val="en-GB"/>
        </w:rPr>
        <w:t xml:space="preserve"> </w:t>
      </w:r>
      <w:r w:rsidR="00BE3506" w:rsidRPr="00AA76F1">
        <w:rPr>
          <w:color w:val="0070C0"/>
          <w:lang w:val="en-GB"/>
        </w:rPr>
        <w:t>This commitment applies up to and including ***DDMMYYYY***.</w:t>
      </w:r>
    </w:p>
    <w:p w14:paraId="6192FBCC" w14:textId="77777777" w:rsidR="009F1452" w:rsidRDefault="00BE3506" w:rsidP="004973B9">
      <w:pPr>
        <w:autoSpaceDE w:val="0"/>
        <w:autoSpaceDN w:val="0"/>
        <w:adjustRightInd w:val="0"/>
        <w:spacing w:line="240" w:lineRule="auto"/>
        <w:rPr>
          <w:color w:val="0070C0"/>
          <w:lang w:val="en-GB"/>
        </w:rPr>
      </w:pPr>
      <w:r w:rsidRPr="00AA76F1">
        <w:rPr>
          <w:color w:val="0070C0"/>
          <w:lang w:val="en-GB"/>
        </w:rPr>
        <w:t>For specified consumables and spare parts, fixed prices apply under ***Instructions:</w:t>
      </w:r>
      <w:r w:rsidR="00B30A24" w:rsidRPr="00AA76F1">
        <w:rPr>
          <w:color w:val="0070C0"/>
          <w:lang w:val="en-GB"/>
        </w:rPr>
        <w:t xml:space="preserve"> </w:t>
      </w:r>
      <w:r w:rsidRPr="00AA76F1">
        <w:rPr>
          <w:color w:val="0070C0"/>
          <w:lang w:val="en-GB"/>
        </w:rPr>
        <w:t xml:space="preserve">State number of months/years, </w:t>
      </w:r>
      <w:proofErr w:type="gramStart"/>
      <w:r w:rsidRPr="00AA76F1">
        <w:rPr>
          <w:color w:val="0070C0"/>
          <w:lang w:val="en-GB"/>
        </w:rPr>
        <w:t>e.g.</w:t>
      </w:r>
      <w:proofErr w:type="gramEnd"/>
      <w:r w:rsidRPr="00AA76F1">
        <w:rPr>
          <w:color w:val="0070C0"/>
          <w:lang w:val="en-GB"/>
        </w:rPr>
        <w:t xml:space="preserve"> twelve (12) months*** from </w:t>
      </w:r>
      <w:r w:rsidR="008A047F">
        <w:rPr>
          <w:color w:val="0070C0"/>
          <w:lang w:val="en-GB"/>
        </w:rPr>
        <w:t>contract</w:t>
      </w:r>
      <w:r w:rsidRPr="00AA76F1">
        <w:rPr>
          <w:color w:val="0070C0"/>
          <w:lang w:val="en-GB"/>
        </w:rPr>
        <w:t xml:space="preserve"> date, though by ***DDMMYYYY*** at the latest.</w:t>
      </w:r>
      <w:r w:rsidR="00B30A24" w:rsidRPr="00AA76F1">
        <w:rPr>
          <w:color w:val="0070C0"/>
          <w:lang w:val="en-GB"/>
        </w:rPr>
        <w:t xml:space="preserve"> </w:t>
      </w:r>
    </w:p>
    <w:p w14:paraId="52FC1204" w14:textId="77777777" w:rsidR="009F1452" w:rsidRDefault="00BE3506" w:rsidP="00B30A24">
      <w:pPr>
        <w:autoSpaceDE w:val="0"/>
        <w:autoSpaceDN w:val="0"/>
        <w:adjustRightInd w:val="0"/>
        <w:spacing w:line="240" w:lineRule="auto"/>
        <w:rPr>
          <w:color w:val="0070C0"/>
          <w:lang w:val="en-GB"/>
        </w:rPr>
      </w:pPr>
      <w:r w:rsidRPr="00AA76F1">
        <w:rPr>
          <w:color w:val="0070C0"/>
          <w:lang w:val="en-GB"/>
        </w:rPr>
        <w:t>It must be possible to provide consumables and spare parts over the estimated technical life of the equipment ***10*** years after final inspection.</w:t>
      </w:r>
    </w:p>
    <w:p w14:paraId="3E84FC8D" w14:textId="5E3C39CB" w:rsidR="00B30A24" w:rsidRPr="002A0251" w:rsidRDefault="00BE3506" w:rsidP="009F1452">
      <w:pPr>
        <w:pStyle w:val="Rubrik2"/>
        <w:rPr>
          <w:lang w:val="en-GB"/>
        </w:rPr>
      </w:pPr>
      <w:r w:rsidRPr="002A0251">
        <w:rPr>
          <w:lang w:val="en-GB"/>
        </w:rPr>
        <w:t>Options</w:t>
      </w:r>
    </w:p>
    <w:p w14:paraId="1C04C625" w14:textId="77777777" w:rsidR="009F1452" w:rsidRDefault="00BE3506" w:rsidP="00B30A24">
      <w:pPr>
        <w:autoSpaceDE w:val="0"/>
        <w:autoSpaceDN w:val="0"/>
        <w:adjustRightInd w:val="0"/>
        <w:spacing w:line="240" w:lineRule="auto"/>
        <w:rPr>
          <w:color w:val="0070C0"/>
          <w:lang w:val="en-GB"/>
        </w:rPr>
      </w:pPr>
      <w:r w:rsidRPr="00D966A4">
        <w:rPr>
          <w:color w:val="0070C0"/>
          <w:lang w:val="en-GB"/>
        </w:rPr>
        <w:t>*** Instructions:</w:t>
      </w:r>
      <w:r w:rsidR="00B30A24" w:rsidRPr="00D966A4">
        <w:rPr>
          <w:color w:val="0070C0"/>
          <w:lang w:val="en-GB"/>
        </w:rPr>
        <w:t xml:space="preserve"> </w:t>
      </w:r>
      <w:r w:rsidRPr="00D966A4">
        <w:rPr>
          <w:color w:val="0070C0"/>
          <w:lang w:val="en-GB"/>
        </w:rPr>
        <w:t xml:space="preserve">Choose applicable </w:t>
      </w:r>
      <w:proofErr w:type="gramStart"/>
      <w:r w:rsidRPr="00D966A4">
        <w:rPr>
          <w:color w:val="0070C0"/>
          <w:lang w:val="en-GB"/>
        </w:rPr>
        <w:t>options.</w:t>
      </w:r>
      <w:r w:rsidR="00B30A24" w:rsidRPr="00D966A4">
        <w:rPr>
          <w:color w:val="0070C0"/>
          <w:lang w:val="en-GB"/>
        </w:rPr>
        <w:t>*</w:t>
      </w:r>
      <w:proofErr w:type="gramEnd"/>
      <w:r w:rsidR="00B30A24" w:rsidRPr="00D966A4">
        <w:rPr>
          <w:color w:val="0070C0"/>
          <w:lang w:val="en-GB"/>
        </w:rPr>
        <w:t>**</w:t>
      </w:r>
    </w:p>
    <w:p w14:paraId="285B8AB1" w14:textId="2B4BF50D" w:rsidR="00956414" w:rsidRPr="00956414" w:rsidRDefault="00956414" w:rsidP="00956414">
      <w:pPr>
        <w:pStyle w:val="Liststycke"/>
        <w:numPr>
          <w:ilvl w:val="0"/>
          <w:numId w:val="14"/>
        </w:numPr>
        <w:autoSpaceDE w:val="0"/>
        <w:autoSpaceDN w:val="0"/>
        <w:adjustRightInd w:val="0"/>
        <w:spacing w:line="240" w:lineRule="auto"/>
        <w:rPr>
          <w:color w:val="000000"/>
          <w:lang w:val="en-GB"/>
        </w:rPr>
      </w:pPr>
      <w:r w:rsidRPr="00956414">
        <w:rPr>
          <w:color w:val="000000"/>
          <w:lang w:val="en-GB"/>
        </w:rPr>
        <w:t xml:space="preserve">The contract includes an option for a </w:t>
      </w:r>
      <w:proofErr w:type="gramStart"/>
      <w:r w:rsidRPr="00956414">
        <w:rPr>
          <w:color w:val="000000"/>
          <w:lang w:val="en-GB"/>
        </w:rPr>
        <w:t>full service</w:t>
      </w:r>
      <w:proofErr w:type="gramEnd"/>
      <w:r w:rsidRPr="00956414">
        <w:rPr>
          <w:color w:val="000000"/>
          <w:lang w:val="en-GB"/>
        </w:rPr>
        <w:t xml:space="preserve"> contract for </w:t>
      </w:r>
      <w:r w:rsidRPr="00956414">
        <w:rPr>
          <w:color w:val="0070C0"/>
          <w:lang w:val="en-GB"/>
        </w:rPr>
        <w:t>*** X years***</w:t>
      </w:r>
      <w:r w:rsidRPr="00956414">
        <w:rPr>
          <w:color w:val="000000"/>
          <w:lang w:val="en-GB"/>
        </w:rPr>
        <w:t xml:space="preserve"> following termination of the warranty period. The seller’s obligations under the </w:t>
      </w:r>
      <w:proofErr w:type="gramStart"/>
      <w:r w:rsidRPr="00956414">
        <w:rPr>
          <w:color w:val="000000"/>
          <w:lang w:val="en-GB"/>
        </w:rPr>
        <w:t>full service</w:t>
      </w:r>
      <w:proofErr w:type="gramEnd"/>
      <w:r w:rsidRPr="00956414">
        <w:rPr>
          <w:color w:val="000000"/>
          <w:lang w:val="en-GB"/>
        </w:rPr>
        <w:t xml:space="preserve"> contract is equivalent to the obligations during the warranty period.</w:t>
      </w:r>
    </w:p>
    <w:p w14:paraId="5AE483C9" w14:textId="77777777" w:rsidR="00956414" w:rsidRPr="00956414" w:rsidRDefault="00956414" w:rsidP="00956414">
      <w:pPr>
        <w:pStyle w:val="Liststycke"/>
        <w:numPr>
          <w:ilvl w:val="0"/>
          <w:numId w:val="14"/>
        </w:numPr>
        <w:autoSpaceDE w:val="0"/>
        <w:autoSpaceDN w:val="0"/>
        <w:adjustRightInd w:val="0"/>
        <w:spacing w:line="240" w:lineRule="auto"/>
        <w:rPr>
          <w:color w:val="000000"/>
          <w:lang w:val="en-GB"/>
        </w:rPr>
      </w:pPr>
      <w:r w:rsidRPr="00956414">
        <w:rPr>
          <w:color w:val="000000"/>
          <w:lang w:val="en-GB"/>
        </w:rPr>
        <w:t xml:space="preserve">The contract includes an option for purchase of </w:t>
      </w:r>
      <w:r w:rsidRPr="00956414">
        <w:rPr>
          <w:color w:val="0070C0"/>
          <w:lang w:val="en-GB"/>
        </w:rPr>
        <w:t>X number</w:t>
      </w:r>
      <w:r w:rsidRPr="00956414">
        <w:rPr>
          <w:color w:val="000000"/>
          <w:lang w:val="en-GB"/>
        </w:rPr>
        <w:t xml:space="preserve"> of </w:t>
      </w:r>
      <w:proofErr w:type="spellStart"/>
      <w:r w:rsidRPr="00956414">
        <w:rPr>
          <w:color w:val="000000"/>
          <w:lang w:val="en-GB"/>
        </w:rPr>
        <w:t>equipement</w:t>
      </w:r>
      <w:proofErr w:type="spellEnd"/>
      <w:r w:rsidRPr="00956414">
        <w:rPr>
          <w:color w:val="000000"/>
          <w:lang w:val="en-GB"/>
        </w:rPr>
        <w:t xml:space="preserve"> according to the conditions set forth in this contract. This option applies up to and including </w:t>
      </w:r>
      <w:r w:rsidRPr="00956414">
        <w:rPr>
          <w:color w:val="0070C0"/>
          <w:lang w:val="en-GB"/>
        </w:rPr>
        <w:t>DDMMYYYY</w:t>
      </w:r>
      <w:r w:rsidRPr="00956414">
        <w:rPr>
          <w:color w:val="000000"/>
          <w:lang w:val="en-GB"/>
        </w:rPr>
        <w:t>.</w:t>
      </w:r>
    </w:p>
    <w:p w14:paraId="0BA0ADE9" w14:textId="77777777" w:rsidR="00956414" w:rsidRPr="00956414" w:rsidRDefault="00956414" w:rsidP="00956414">
      <w:pPr>
        <w:pStyle w:val="Liststycke"/>
        <w:numPr>
          <w:ilvl w:val="0"/>
          <w:numId w:val="14"/>
        </w:numPr>
        <w:autoSpaceDE w:val="0"/>
        <w:autoSpaceDN w:val="0"/>
        <w:adjustRightInd w:val="0"/>
        <w:spacing w:line="240" w:lineRule="auto"/>
        <w:rPr>
          <w:color w:val="000000"/>
          <w:lang w:val="en-GB"/>
        </w:rPr>
      </w:pPr>
      <w:r w:rsidRPr="00956414">
        <w:rPr>
          <w:color w:val="000000"/>
          <w:lang w:val="en-GB"/>
        </w:rPr>
        <w:t xml:space="preserve">The contract includes an option for </w:t>
      </w:r>
      <w:r w:rsidRPr="00956414">
        <w:rPr>
          <w:color w:val="0070C0"/>
          <w:lang w:val="en-GB"/>
        </w:rPr>
        <w:t>YYYYY</w:t>
      </w:r>
      <w:r w:rsidRPr="00956414">
        <w:rPr>
          <w:color w:val="000000"/>
          <w:lang w:val="en-GB"/>
        </w:rPr>
        <w:t xml:space="preserve"> training. This option applies up to and including </w:t>
      </w:r>
      <w:r w:rsidRPr="00956414">
        <w:rPr>
          <w:color w:val="0070C0"/>
          <w:lang w:val="en-GB"/>
        </w:rPr>
        <w:t>DDMMYYYY</w:t>
      </w:r>
      <w:r w:rsidRPr="00956414">
        <w:rPr>
          <w:color w:val="000000"/>
          <w:lang w:val="en-GB"/>
        </w:rPr>
        <w:t>.</w:t>
      </w:r>
    </w:p>
    <w:p w14:paraId="6A924FC2" w14:textId="77777777" w:rsidR="009F1452" w:rsidRDefault="00956414" w:rsidP="00956414">
      <w:pPr>
        <w:pStyle w:val="Liststycke"/>
        <w:numPr>
          <w:ilvl w:val="0"/>
          <w:numId w:val="14"/>
        </w:numPr>
        <w:autoSpaceDE w:val="0"/>
        <w:autoSpaceDN w:val="0"/>
        <w:adjustRightInd w:val="0"/>
        <w:spacing w:line="240" w:lineRule="auto"/>
        <w:rPr>
          <w:color w:val="000000"/>
          <w:lang w:val="en-GB"/>
        </w:rPr>
      </w:pPr>
      <w:r w:rsidRPr="00956414">
        <w:rPr>
          <w:color w:val="000000"/>
          <w:lang w:val="en-GB"/>
        </w:rPr>
        <w:t xml:space="preserve">The contract includes an option for accessories. This option applies up to and including </w:t>
      </w:r>
      <w:r w:rsidRPr="00956414">
        <w:rPr>
          <w:color w:val="0070C0"/>
          <w:lang w:val="en-GB"/>
        </w:rPr>
        <w:t>DDMMYYYY</w:t>
      </w:r>
      <w:r w:rsidRPr="00956414">
        <w:rPr>
          <w:color w:val="000000"/>
          <w:lang w:val="en-GB"/>
        </w:rPr>
        <w:t>.</w:t>
      </w:r>
    </w:p>
    <w:p w14:paraId="0D918C36" w14:textId="478219C1" w:rsidR="00B30A24" w:rsidRPr="00502CDC" w:rsidRDefault="00BE3506" w:rsidP="009F1452">
      <w:pPr>
        <w:pStyle w:val="Rubrik2"/>
        <w:rPr>
          <w:lang w:val="en-US"/>
        </w:rPr>
      </w:pPr>
      <w:r w:rsidRPr="002F4236">
        <w:rPr>
          <w:lang w:val="en-GB"/>
        </w:rPr>
        <w:lastRenderedPageBreak/>
        <w:t>Delivery address</w:t>
      </w:r>
    </w:p>
    <w:p w14:paraId="58C78778"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The equipment will be delivered to:</w:t>
      </w:r>
    </w:p>
    <w:p w14:paraId="1C30D2AB" w14:textId="0A0ABB7E" w:rsidR="00B30A24" w:rsidRPr="00263636" w:rsidRDefault="002F4236" w:rsidP="00B30A24">
      <w:pPr>
        <w:autoSpaceDE w:val="0"/>
        <w:autoSpaceDN w:val="0"/>
        <w:adjustRightInd w:val="0"/>
        <w:spacing w:line="240" w:lineRule="auto"/>
        <w:rPr>
          <w:color w:val="000000"/>
          <w:lang w:val="en-GB"/>
        </w:rPr>
      </w:pPr>
      <w:r w:rsidRPr="002F4236">
        <w:rPr>
          <w:color w:val="000000"/>
          <w:lang w:val="en-GB"/>
        </w:rPr>
        <w:t>Lund University</w:t>
      </w:r>
    </w:p>
    <w:p w14:paraId="180EBC9F" w14:textId="77777777" w:rsidR="00B30A24" w:rsidRPr="00502CDC" w:rsidRDefault="002F4236" w:rsidP="00B30A24">
      <w:pPr>
        <w:autoSpaceDE w:val="0"/>
        <w:autoSpaceDN w:val="0"/>
        <w:adjustRightInd w:val="0"/>
        <w:spacing w:line="240" w:lineRule="auto"/>
        <w:rPr>
          <w:color w:val="4F81BD" w:themeColor="accent1"/>
          <w:lang w:val="en-US"/>
        </w:rPr>
      </w:pPr>
      <w:r w:rsidRPr="002F4236">
        <w:rPr>
          <w:color w:val="000000"/>
          <w:lang w:val="en-GB"/>
        </w:rPr>
        <w:t xml:space="preserve">X department </w:t>
      </w:r>
      <w:r w:rsidRPr="002F4236">
        <w:rPr>
          <w:color w:val="0070C0"/>
          <w:lang w:val="en-GB"/>
        </w:rPr>
        <w:t>***adapt to situation:</w:t>
      </w:r>
      <w:r w:rsidR="00B30A24" w:rsidRPr="00263636">
        <w:rPr>
          <w:color w:val="4F81BD" w:themeColor="accent1"/>
          <w:lang w:val="en-GB"/>
        </w:rPr>
        <w:t xml:space="preserve"> </w:t>
      </w:r>
      <w:r w:rsidRPr="002F4236">
        <w:rPr>
          <w:color w:val="4F81BD" w:themeColor="accent1"/>
          <w:lang w:val="en-GB"/>
        </w:rPr>
        <w:t>state name of recipient and contact details (tel.) ***</w:t>
      </w:r>
    </w:p>
    <w:p w14:paraId="0866D2B7" w14:textId="77777777" w:rsidR="00B30A24" w:rsidRPr="00263636" w:rsidRDefault="002F4236" w:rsidP="00B30A24">
      <w:pPr>
        <w:autoSpaceDE w:val="0"/>
        <w:autoSpaceDN w:val="0"/>
        <w:adjustRightInd w:val="0"/>
        <w:spacing w:line="240" w:lineRule="auto"/>
        <w:rPr>
          <w:color w:val="000000"/>
          <w:lang w:val="en-GB"/>
        </w:rPr>
      </w:pPr>
      <w:r w:rsidRPr="002F4236">
        <w:rPr>
          <w:color w:val="000000"/>
          <w:lang w:val="en-GB"/>
        </w:rPr>
        <w:t>Street address</w:t>
      </w:r>
    </w:p>
    <w:p w14:paraId="6BAE7DBC" w14:textId="77777777" w:rsidR="00B30A24" w:rsidRDefault="002F4236" w:rsidP="00B30A24">
      <w:pPr>
        <w:autoSpaceDE w:val="0"/>
        <w:autoSpaceDN w:val="0"/>
        <w:adjustRightInd w:val="0"/>
        <w:spacing w:line="240" w:lineRule="auto"/>
        <w:rPr>
          <w:color w:val="000000"/>
          <w:lang w:val="en-GB"/>
        </w:rPr>
      </w:pPr>
      <w:r w:rsidRPr="002F4236">
        <w:rPr>
          <w:color w:val="000000"/>
          <w:lang w:val="en-GB"/>
        </w:rPr>
        <w:t>SE-221 45 LUND</w:t>
      </w:r>
    </w:p>
    <w:p w14:paraId="48B26C6C" w14:textId="77777777" w:rsidR="009F1452" w:rsidRDefault="00096929" w:rsidP="00B30A24">
      <w:pPr>
        <w:autoSpaceDE w:val="0"/>
        <w:autoSpaceDN w:val="0"/>
        <w:adjustRightInd w:val="0"/>
        <w:spacing w:line="240" w:lineRule="auto"/>
        <w:rPr>
          <w:color w:val="000000"/>
          <w:lang w:val="en-US"/>
        </w:rPr>
      </w:pPr>
      <w:r>
        <w:rPr>
          <w:color w:val="000000"/>
          <w:lang w:val="en-US"/>
        </w:rPr>
        <w:t>SWEDEN</w:t>
      </w:r>
    </w:p>
    <w:p w14:paraId="6B042AA8" w14:textId="6522E85D" w:rsidR="005F24AA" w:rsidRPr="00263636" w:rsidRDefault="005F24AA" w:rsidP="009F1452">
      <w:pPr>
        <w:pStyle w:val="Rubrik2"/>
        <w:rPr>
          <w:lang w:val="en-GB"/>
        </w:rPr>
      </w:pPr>
      <w:r w:rsidRPr="002F4236">
        <w:rPr>
          <w:lang w:val="en-GB"/>
        </w:rPr>
        <w:t>Electronic invoicing</w:t>
      </w:r>
    </w:p>
    <w:p w14:paraId="19E54FEB" w14:textId="77777777" w:rsidR="005F24AA" w:rsidRPr="00502CDC" w:rsidRDefault="005F24AA" w:rsidP="005F24AA">
      <w:pPr>
        <w:autoSpaceDE w:val="0"/>
        <w:autoSpaceDN w:val="0"/>
        <w:adjustRightInd w:val="0"/>
        <w:spacing w:line="240" w:lineRule="auto"/>
        <w:rPr>
          <w:color w:val="4F81BD" w:themeColor="accent1"/>
          <w:lang w:val="en-US"/>
        </w:rPr>
      </w:pPr>
      <w:r w:rsidRPr="002F4236">
        <w:rPr>
          <w:color w:val="0070C0"/>
          <w:lang w:val="en-GB"/>
        </w:rPr>
        <w:t>***adapt to situation</w:t>
      </w:r>
      <w:r>
        <w:rPr>
          <w:color w:val="0070C0"/>
          <w:lang w:val="en-GB"/>
        </w:rPr>
        <w:t>***</w:t>
      </w:r>
    </w:p>
    <w:p w14:paraId="267133D1" w14:textId="77777777" w:rsidR="009F1452" w:rsidRDefault="005F24AA" w:rsidP="005F24AA">
      <w:pPr>
        <w:autoSpaceDE w:val="0"/>
        <w:autoSpaceDN w:val="0"/>
        <w:adjustRightInd w:val="0"/>
        <w:spacing w:line="240" w:lineRule="auto"/>
        <w:rPr>
          <w:color w:val="000000"/>
          <w:lang w:val="en-US"/>
        </w:rPr>
      </w:pPr>
      <w:r w:rsidRPr="002F4236">
        <w:rPr>
          <w:color w:val="000000"/>
          <w:lang w:val="en-GB"/>
        </w:rPr>
        <w:t xml:space="preserve">Invoices must be sent </w:t>
      </w:r>
      <w:proofErr w:type="gramStart"/>
      <w:r w:rsidRPr="002F4236">
        <w:rPr>
          <w:color w:val="000000"/>
          <w:lang w:val="en-GB"/>
        </w:rPr>
        <w:t>electronically</w:t>
      </w:r>
      <w:proofErr w:type="gramEnd"/>
      <w:r w:rsidRPr="002F4236">
        <w:rPr>
          <w:color w:val="000000"/>
          <w:lang w:val="en-GB"/>
        </w:rPr>
        <w:t xml:space="preserve"> and it must be possible to do this within </w:t>
      </w:r>
      <w:r>
        <w:rPr>
          <w:color w:val="000000"/>
          <w:lang w:val="en-GB"/>
        </w:rPr>
        <w:t xml:space="preserve">three months after the contract has started to apply, see </w:t>
      </w:r>
      <w:r w:rsidRPr="004B262E">
        <w:rPr>
          <w:color w:val="000000"/>
          <w:lang w:val="en-GB"/>
        </w:rPr>
        <w:t>www.</w:t>
      </w:r>
      <w:r w:rsidRPr="004B262E">
        <w:rPr>
          <w:color w:val="000000"/>
          <w:lang w:val="en-US"/>
        </w:rPr>
        <w:t>lunduniversity.lu.se/supplier</w:t>
      </w:r>
    </w:p>
    <w:p w14:paraId="5484F8E1" w14:textId="77777777" w:rsidR="009F1452" w:rsidRDefault="005F24AA" w:rsidP="00B30A24">
      <w:pPr>
        <w:autoSpaceDE w:val="0"/>
        <w:autoSpaceDN w:val="0"/>
        <w:adjustRightInd w:val="0"/>
        <w:spacing w:line="240" w:lineRule="auto"/>
        <w:rPr>
          <w:color w:val="000000"/>
          <w:lang w:val="en-GB"/>
        </w:rPr>
      </w:pPr>
      <w:r w:rsidRPr="002F4236">
        <w:rPr>
          <w:color w:val="000000"/>
          <w:lang w:val="en-GB"/>
        </w:rPr>
        <w:t>Invoices may not be sent in PDF format.</w:t>
      </w:r>
    </w:p>
    <w:p w14:paraId="7AE39806" w14:textId="07391D2B" w:rsidR="00B30A24" w:rsidRPr="00263636" w:rsidRDefault="002F4236" w:rsidP="009F1452">
      <w:pPr>
        <w:pStyle w:val="Rubrik2"/>
        <w:rPr>
          <w:lang w:val="en-GB"/>
        </w:rPr>
      </w:pPr>
      <w:r w:rsidRPr="002F4236">
        <w:rPr>
          <w:lang w:val="en-GB"/>
        </w:rPr>
        <w:t>Invoicing address</w:t>
      </w:r>
    </w:p>
    <w:p w14:paraId="738E2A62"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Invoices are to be sent to:</w:t>
      </w:r>
    </w:p>
    <w:p w14:paraId="406CCE97" w14:textId="0C4CA622" w:rsidR="00B30A24" w:rsidRPr="00263636" w:rsidRDefault="002F4236" w:rsidP="00B30A24">
      <w:pPr>
        <w:autoSpaceDE w:val="0"/>
        <w:autoSpaceDN w:val="0"/>
        <w:adjustRightInd w:val="0"/>
        <w:spacing w:line="240" w:lineRule="auto"/>
        <w:rPr>
          <w:color w:val="000000"/>
          <w:lang w:val="en-GB"/>
        </w:rPr>
      </w:pPr>
      <w:r w:rsidRPr="002F4236">
        <w:rPr>
          <w:color w:val="000000"/>
          <w:lang w:val="en-GB"/>
        </w:rPr>
        <w:t>Lund University</w:t>
      </w:r>
    </w:p>
    <w:p w14:paraId="293E4C33" w14:textId="77777777" w:rsidR="00B30A24" w:rsidRPr="00263636" w:rsidRDefault="002F4236" w:rsidP="00B30A24">
      <w:pPr>
        <w:autoSpaceDE w:val="0"/>
        <w:autoSpaceDN w:val="0"/>
        <w:adjustRightInd w:val="0"/>
        <w:spacing w:line="240" w:lineRule="auto"/>
        <w:rPr>
          <w:color w:val="4F81BD" w:themeColor="accent1"/>
          <w:lang w:val="en-GB"/>
        </w:rPr>
      </w:pPr>
      <w:r w:rsidRPr="002F4236">
        <w:rPr>
          <w:color w:val="4F81BD" w:themeColor="accent1"/>
          <w:lang w:val="en-GB"/>
        </w:rPr>
        <w:t>Name of Department</w:t>
      </w:r>
    </w:p>
    <w:p w14:paraId="55FE1618" w14:textId="77777777" w:rsidR="00B30A24" w:rsidRPr="00263636" w:rsidRDefault="002F4236" w:rsidP="00B30A24">
      <w:pPr>
        <w:autoSpaceDE w:val="0"/>
        <w:autoSpaceDN w:val="0"/>
        <w:adjustRightInd w:val="0"/>
        <w:spacing w:line="240" w:lineRule="auto"/>
        <w:rPr>
          <w:color w:val="4F81BD" w:themeColor="accent1"/>
          <w:lang w:val="en-GB"/>
        </w:rPr>
      </w:pPr>
      <w:r w:rsidRPr="002F4236">
        <w:rPr>
          <w:color w:val="4F81BD" w:themeColor="accent1"/>
          <w:lang w:val="en-GB"/>
        </w:rPr>
        <w:t>Name of reference person</w:t>
      </w:r>
    </w:p>
    <w:p w14:paraId="0FA28132" w14:textId="77777777" w:rsidR="00B30A24" w:rsidRPr="00077308" w:rsidRDefault="001C40B2" w:rsidP="00B30A24">
      <w:pPr>
        <w:autoSpaceDE w:val="0"/>
        <w:autoSpaceDN w:val="0"/>
        <w:adjustRightInd w:val="0"/>
        <w:spacing w:line="240" w:lineRule="auto"/>
        <w:rPr>
          <w:color w:val="000000"/>
        </w:rPr>
      </w:pPr>
      <w:r w:rsidRPr="00077308">
        <w:rPr>
          <w:color w:val="000000"/>
        </w:rPr>
        <w:t xml:space="preserve">P.O. </w:t>
      </w:r>
      <w:r w:rsidR="002F4236" w:rsidRPr="00077308">
        <w:rPr>
          <w:color w:val="000000"/>
        </w:rPr>
        <w:t>Box 188</w:t>
      </w:r>
    </w:p>
    <w:p w14:paraId="684312E9" w14:textId="77777777" w:rsidR="00B30A24" w:rsidRPr="00077308" w:rsidRDefault="002F4236" w:rsidP="00B30A24">
      <w:pPr>
        <w:autoSpaceDE w:val="0"/>
        <w:autoSpaceDN w:val="0"/>
        <w:adjustRightInd w:val="0"/>
        <w:spacing w:line="240" w:lineRule="auto"/>
        <w:rPr>
          <w:color w:val="000000"/>
        </w:rPr>
      </w:pPr>
      <w:r w:rsidRPr="00077308">
        <w:rPr>
          <w:color w:val="000000"/>
        </w:rPr>
        <w:t>SE-221 00 LUND</w:t>
      </w:r>
    </w:p>
    <w:p w14:paraId="156DC23E" w14:textId="77777777" w:rsidR="009F1452" w:rsidRPr="00077308" w:rsidRDefault="00096929" w:rsidP="00B30A24">
      <w:pPr>
        <w:autoSpaceDE w:val="0"/>
        <w:autoSpaceDN w:val="0"/>
        <w:adjustRightInd w:val="0"/>
        <w:spacing w:line="240" w:lineRule="auto"/>
        <w:rPr>
          <w:color w:val="000000"/>
        </w:rPr>
      </w:pPr>
      <w:r w:rsidRPr="00077308">
        <w:rPr>
          <w:color w:val="000000"/>
        </w:rPr>
        <w:t>SWEDEN</w:t>
      </w:r>
    </w:p>
    <w:p w14:paraId="4F5C0737"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Invoic</w:t>
      </w:r>
      <w:r w:rsidR="001C40B2">
        <w:rPr>
          <w:color w:val="000000"/>
          <w:lang w:val="en-GB"/>
        </w:rPr>
        <w:t>es must be marked with a due date</w:t>
      </w:r>
      <w:r w:rsidRPr="002F4236">
        <w:rPr>
          <w:color w:val="000000"/>
          <w:lang w:val="en-GB"/>
        </w:rPr>
        <w:t>.</w:t>
      </w:r>
    </w:p>
    <w:p w14:paraId="0C5E8775"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Invoices may only be issued after delivery has been completed.</w:t>
      </w:r>
    </w:p>
    <w:p w14:paraId="72B42C36" w14:textId="3520A4E2" w:rsidR="00B30A24" w:rsidRPr="00263636" w:rsidRDefault="002F4236" w:rsidP="009F1452">
      <w:pPr>
        <w:pStyle w:val="Rubrik2"/>
        <w:rPr>
          <w:lang w:val="en-GB"/>
        </w:rPr>
      </w:pPr>
      <w:r w:rsidRPr="002F4236">
        <w:rPr>
          <w:lang w:val="en-GB"/>
        </w:rPr>
        <w:t>Terms of payment</w:t>
      </w:r>
    </w:p>
    <w:p w14:paraId="2A2F043B"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Payment will be made in arrears against valid invoice as of thirty (30) days net.</w:t>
      </w:r>
      <w:r w:rsidR="00B30A24" w:rsidRPr="00263636">
        <w:rPr>
          <w:color w:val="000000"/>
          <w:lang w:val="en-GB"/>
        </w:rPr>
        <w:t xml:space="preserve"> </w:t>
      </w:r>
      <w:r w:rsidRPr="002F4236">
        <w:rPr>
          <w:color w:val="000000"/>
          <w:lang w:val="en-GB"/>
        </w:rPr>
        <w:t>Corresponding provisions apply to agreed part-deliveries.</w:t>
      </w:r>
    </w:p>
    <w:p w14:paraId="7600DAF1"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No invoicin</w:t>
      </w:r>
      <w:r w:rsidR="001C40B2">
        <w:rPr>
          <w:color w:val="000000"/>
          <w:lang w:val="en-GB"/>
        </w:rPr>
        <w:t>g or administrative charges will be</w:t>
      </w:r>
      <w:r w:rsidRPr="002F4236">
        <w:rPr>
          <w:color w:val="000000"/>
          <w:lang w:val="en-GB"/>
        </w:rPr>
        <w:t xml:space="preserve"> a</w:t>
      </w:r>
      <w:r w:rsidR="001C40B2">
        <w:rPr>
          <w:color w:val="000000"/>
          <w:lang w:val="en-GB"/>
        </w:rPr>
        <w:t>ccepted</w:t>
      </w:r>
      <w:r w:rsidRPr="002F4236">
        <w:rPr>
          <w:color w:val="000000"/>
          <w:lang w:val="en-GB"/>
        </w:rPr>
        <w:t>.</w:t>
      </w:r>
    </w:p>
    <w:p w14:paraId="332619DC"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 xml:space="preserve">The payment of an invoice does not mean that the </w:t>
      </w:r>
      <w:r w:rsidR="001C40B2">
        <w:rPr>
          <w:color w:val="000000"/>
          <w:lang w:val="en-GB"/>
        </w:rPr>
        <w:t>buy</w:t>
      </w:r>
      <w:r w:rsidRPr="002F4236">
        <w:rPr>
          <w:color w:val="000000"/>
          <w:lang w:val="en-GB"/>
        </w:rPr>
        <w:t>er has approved the equipment delivered.</w:t>
      </w:r>
      <w:r w:rsidR="00B30A24" w:rsidRPr="00263636">
        <w:rPr>
          <w:color w:val="000000"/>
          <w:lang w:val="en-GB"/>
        </w:rPr>
        <w:t xml:space="preserve"> </w:t>
      </w:r>
      <w:r w:rsidRPr="002F4236">
        <w:rPr>
          <w:color w:val="000000"/>
          <w:lang w:val="en-GB"/>
        </w:rPr>
        <w:t>Lund University reserves the right to withhold the entire payment or part thereof and the right to recover payments already made if there is reason to make an adverse comment in relation to an invoice</w:t>
      </w:r>
      <w:r w:rsidR="00B3577F">
        <w:rPr>
          <w:color w:val="000000"/>
          <w:lang w:val="en-GB"/>
        </w:rPr>
        <w:t>.</w:t>
      </w:r>
    </w:p>
    <w:p w14:paraId="544FE96E" w14:textId="406236A9" w:rsidR="00B30A24" w:rsidRPr="00263636" w:rsidRDefault="002F4236" w:rsidP="009F1452">
      <w:pPr>
        <w:pStyle w:val="Rubrik2"/>
        <w:rPr>
          <w:lang w:val="en-GB"/>
        </w:rPr>
      </w:pPr>
      <w:r w:rsidRPr="002F4236">
        <w:rPr>
          <w:lang w:val="en-GB"/>
        </w:rPr>
        <w:lastRenderedPageBreak/>
        <w:t>Interest for delay</w:t>
      </w:r>
    </w:p>
    <w:p w14:paraId="36D7C829"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 xml:space="preserve">Interest for delay (penalty interest) is payable in accordance with the provisions of the </w:t>
      </w:r>
      <w:r w:rsidR="0005566B">
        <w:rPr>
          <w:color w:val="000000"/>
          <w:lang w:val="en-GB"/>
        </w:rPr>
        <w:t>Swedish Interest Act if the buyer</w:t>
      </w:r>
      <w:r w:rsidRPr="002F4236">
        <w:rPr>
          <w:color w:val="000000"/>
          <w:lang w:val="en-GB"/>
        </w:rPr>
        <w:t xml:space="preserve"> does not pay the invoice by the due date.</w:t>
      </w:r>
    </w:p>
    <w:p w14:paraId="4A71C2E4" w14:textId="12D7D2F4" w:rsidR="00B30A24" w:rsidRPr="00263636" w:rsidRDefault="002F4236" w:rsidP="009F1452">
      <w:pPr>
        <w:pStyle w:val="Rubrik2"/>
        <w:rPr>
          <w:lang w:val="en-GB"/>
        </w:rPr>
      </w:pPr>
      <w:r w:rsidRPr="002F4236">
        <w:rPr>
          <w:lang w:val="en-GB"/>
        </w:rPr>
        <w:t>Bank guarantee</w:t>
      </w:r>
    </w:p>
    <w:p w14:paraId="58C32CDF" w14:textId="77777777" w:rsidR="009F1452" w:rsidRDefault="0005566B" w:rsidP="00B30A24">
      <w:pPr>
        <w:autoSpaceDE w:val="0"/>
        <w:autoSpaceDN w:val="0"/>
        <w:adjustRightInd w:val="0"/>
        <w:spacing w:line="240" w:lineRule="auto"/>
        <w:rPr>
          <w:color w:val="000000"/>
          <w:lang w:val="en-GB"/>
        </w:rPr>
      </w:pPr>
      <w:r>
        <w:rPr>
          <w:color w:val="000000"/>
          <w:lang w:val="en-GB"/>
        </w:rPr>
        <w:t xml:space="preserve">If the buyer </w:t>
      </w:r>
      <w:r w:rsidR="002F4236" w:rsidRPr="002F4236">
        <w:rPr>
          <w:color w:val="000000"/>
          <w:lang w:val="en-GB"/>
        </w:rPr>
        <w:t>makes an advance payment, for which there is no security, the seller must provide a bank guarantee or other equivalent guarantee covering this amount.</w:t>
      </w:r>
      <w:r w:rsidR="00B30A24" w:rsidRPr="00263636">
        <w:rPr>
          <w:color w:val="000000"/>
          <w:lang w:val="en-GB"/>
        </w:rPr>
        <w:t xml:space="preserve"> </w:t>
      </w:r>
      <w:r w:rsidR="002F4236" w:rsidRPr="002F4236">
        <w:rPr>
          <w:color w:val="000000"/>
          <w:lang w:val="en-GB"/>
        </w:rPr>
        <w:t xml:space="preserve">This will be returned when ownership of the product transfers to the </w:t>
      </w:r>
      <w:r>
        <w:rPr>
          <w:color w:val="000000"/>
          <w:lang w:val="en-GB"/>
        </w:rPr>
        <w:t>buyer</w:t>
      </w:r>
      <w:r w:rsidR="002F4236" w:rsidRPr="002F4236">
        <w:rPr>
          <w:color w:val="000000"/>
          <w:lang w:val="en-GB"/>
        </w:rPr>
        <w:t>.</w:t>
      </w:r>
    </w:p>
    <w:p w14:paraId="7A0F2BD9"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The seller is to pay all costs associated with this guarantee.</w:t>
      </w:r>
    </w:p>
    <w:p w14:paraId="5689DE4C" w14:textId="48501711" w:rsidR="00B30A24" w:rsidRPr="00502CDC" w:rsidRDefault="002F4236" w:rsidP="009F1452">
      <w:pPr>
        <w:pStyle w:val="Rubrik2"/>
        <w:rPr>
          <w:lang w:val="en-US"/>
        </w:rPr>
      </w:pPr>
      <w:r w:rsidRPr="002F4236">
        <w:rPr>
          <w:lang w:val="en-GB"/>
        </w:rPr>
        <w:t>Invoice terms</w:t>
      </w:r>
    </w:p>
    <w:p w14:paraId="5B928CB4" w14:textId="77777777" w:rsidR="009F1452" w:rsidRDefault="002F4236" w:rsidP="00B30A24">
      <w:pPr>
        <w:autoSpaceDE w:val="0"/>
        <w:autoSpaceDN w:val="0"/>
        <w:adjustRightInd w:val="0"/>
        <w:spacing w:line="240" w:lineRule="auto"/>
        <w:rPr>
          <w:color w:val="000000"/>
          <w:lang w:val="en-GB"/>
        </w:rPr>
      </w:pPr>
      <w:r w:rsidRPr="002F4236">
        <w:rPr>
          <w:color w:val="000000"/>
          <w:lang w:val="en-GB"/>
        </w:rPr>
        <w:t>Invoices will be issued as follows:</w:t>
      </w:r>
    </w:p>
    <w:p w14:paraId="5BA8C35B" w14:textId="33122E9A" w:rsidR="00B10494" w:rsidRPr="00263636" w:rsidRDefault="002F4236" w:rsidP="002F4236">
      <w:pPr>
        <w:pStyle w:val="Liststycke"/>
        <w:numPr>
          <w:ilvl w:val="0"/>
          <w:numId w:val="7"/>
        </w:numPr>
        <w:autoSpaceDE w:val="0"/>
        <w:autoSpaceDN w:val="0"/>
        <w:adjustRightInd w:val="0"/>
        <w:spacing w:line="240" w:lineRule="auto"/>
        <w:rPr>
          <w:color w:val="000000"/>
          <w:lang w:val="en-GB"/>
        </w:rPr>
      </w:pPr>
      <w:r w:rsidRPr="002F4236">
        <w:rPr>
          <w:color w:val="000000"/>
          <w:lang w:val="en-GB"/>
        </w:rPr>
        <w:t xml:space="preserve">First part payment, comprising </w:t>
      </w:r>
      <w:r w:rsidRPr="002F4236">
        <w:rPr>
          <w:color w:val="0070C0"/>
          <w:lang w:val="en-GB"/>
        </w:rPr>
        <w:t xml:space="preserve">xx% </w:t>
      </w:r>
      <w:r w:rsidRPr="002F4236">
        <w:rPr>
          <w:color w:val="000000"/>
          <w:lang w:val="en-GB"/>
        </w:rPr>
        <w:t>of the purchase price, invoiced at the time of order.</w:t>
      </w:r>
    </w:p>
    <w:p w14:paraId="745B57CB" w14:textId="77777777" w:rsidR="002C1471" w:rsidRPr="00263636" w:rsidRDefault="002F4236" w:rsidP="0044672B">
      <w:pPr>
        <w:pStyle w:val="Liststycke"/>
        <w:numPr>
          <w:ilvl w:val="0"/>
          <w:numId w:val="7"/>
        </w:numPr>
        <w:autoSpaceDE w:val="0"/>
        <w:autoSpaceDN w:val="0"/>
        <w:adjustRightInd w:val="0"/>
        <w:spacing w:line="240" w:lineRule="auto"/>
        <w:rPr>
          <w:color w:val="000000"/>
          <w:lang w:val="en-GB"/>
        </w:rPr>
      </w:pPr>
      <w:r w:rsidRPr="0044672B">
        <w:rPr>
          <w:color w:val="000000"/>
          <w:lang w:val="en-GB"/>
        </w:rPr>
        <w:t xml:space="preserve">Second part payment, comprising </w:t>
      </w:r>
      <w:r w:rsidRPr="0044672B">
        <w:rPr>
          <w:color w:val="0070C0"/>
          <w:lang w:val="en-GB"/>
        </w:rPr>
        <w:t>xx%</w:t>
      </w:r>
      <w:r w:rsidRPr="0044672B">
        <w:rPr>
          <w:color w:val="000000"/>
          <w:lang w:val="en-GB"/>
        </w:rPr>
        <w:t xml:space="preserve"> of the purchase price, invoiced after approved Factory Acceptance Test (FAT) and delivery.</w:t>
      </w:r>
      <w:r w:rsidR="002C1471" w:rsidRPr="00263636">
        <w:rPr>
          <w:color w:val="000000"/>
          <w:lang w:val="en-GB"/>
        </w:rPr>
        <w:t xml:space="preserve"> </w:t>
      </w:r>
      <w:r w:rsidR="0044672B" w:rsidRPr="0044672B">
        <w:rPr>
          <w:color w:val="000000"/>
          <w:lang w:val="en-GB"/>
        </w:rPr>
        <w:t>The invoice may only include what has been approved and delivered.</w:t>
      </w:r>
    </w:p>
    <w:p w14:paraId="7222245D" w14:textId="77777777" w:rsidR="009F1452" w:rsidRDefault="0044672B" w:rsidP="0044672B">
      <w:pPr>
        <w:pStyle w:val="Liststycke"/>
        <w:numPr>
          <w:ilvl w:val="0"/>
          <w:numId w:val="7"/>
        </w:numPr>
        <w:autoSpaceDE w:val="0"/>
        <w:autoSpaceDN w:val="0"/>
        <w:adjustRightInd w:val="0"/>
        <w:spacing w:line="240" w:lineRule="auto"/>
        <w:rPr>
          <w:color w:val="000000"/>
          <w:lang w:val="en-US"/>
        </w:rPr>
      </w:pPr>
      <w:r w:rsidRPr="0044672B">
        <w:rPr>
          <w:color w:val="000000"/>
          <w:lang w:val="en-GB"/>
        </w:rPr>
        <w:t xml:space="preserve">Third part payment, comprising </w:t>
      </w:r>
      <w:r w:rsidRPr="0044672B">
        <w:rPr>
          <w:color w:val="0070C0"/>
          <w:lang w:val="en-GB"/>
        </w:rPr>
        <w:t>xx%</w:t>
      </w:r>
      <w:r w:rsidRPr="0044672B">
        <w:rPr>
          <w:color w:val="000000"/>
          <w:lang w:val="en-GB"/>
        </w:rPr>
        <w:t xml:space="preserve"> of the purchase price, invoiced after approved Site Acceptance Test (SAT).</w:t>
      </w:r>
      <w:r w:rsidR="002C1471" w:rsidRPr="00263636">
        <w:rPr>
          <w:color w:val="000000"/>
          <w:lang w:val="en-GB"/>
        </w:rPr>
        <w:t xml:space="preserve"> </w:t>
      </w:r>
      <w:r w:rsidRPr="0044672B">
        <w:rPr>
          <w:color w:val="000000"/>
          <w:lang w:val="en-GB"/>
        </w:rPr>
        <w:t>The invoice may only</w:t>
      </w:r>
      <w:r w:rsidR="00BC51EC">
        <w:rPr>
          <w:color w:val="000000"/>
          <w:lang w:val="en-GB"/>
        </w:rPr>
        <w:t xml:space="preserve"> include what has been approved</w:t>
      </w:r>
      <w:r w:rsidRPr="0044672B">
        <w:rPr>
          <w:color w:val="000000"/>
          <w:lang w:val="en-GB"/>
        </w:rPr>
        <w:t>.</w:t>
      </w:r>
    </w:p>
    <w:p w14:paraId="1F0EC726" w14:textId="77777777" w:rsidR="009F1452" w:rsidRDefault="0044672B" w:rsidP="00B30A24">
      <w:pPr>
        <w:autoSpaceDE w:val="0"/>
        <w:autoSpaceDN w:val="0"/>
        <w:adjustRightInd w:val="0"/>
        <w:spacing w:line="240" w:lineRule="auto"/>
        <w:rPr>
          <w:color w:val="4F81BD" w:themeColor="accent1"/>
          <w:lang w:val="en-GB"/>
        </w:rPr>
      </w:pPr>
      <w:r w:rsidRPr="0044672B">
        <w:rPr>
          <w:color w:val="4F81BD" w:themeColor="accent1"/>
          <w:lang w:val="en-GB"/>
        </w:rPr>
        <w:t>***Instructions:</w:t>
      </w:r>
      <w:r w:rsidR="00B30A24" w:rsidRPr="00263636">
        <w:rPr>
          <w:color w:val="4F81BD" w:themeColor="accent1"/>
          <w:lang w:val="en-GB"/>
        </w:rPr>
        <w:t xml:space="preserve"> </w:t>
      </w:r>
      <w:r w:rsidRPr="0044672B">
        <w:rPr>
          <w:color w:val="4F81BD" w:themeColor="accent1"/>
          <w:lang w:val="en-GB"/>
        </w:rPr>
        <w:t>Choose applicable part payments.</w:t>
      </w:r>
      <w:r w:rsidR="00B30A24" w:rsidRPr="00263636">
        <w:rPr>
          <w:color w:val="4F81BD" w:themeColor="accent1"/>
          <w:lang w:val="en-GB"/>
        </w:rPr>
        <w:t xml:space="preserve"> </w:t>
      </w:r>
      <w:r w:rsidRPr="0044672B">
        <w:rPr>
          <w:color w:val="4F81BD" w:themeColor="accent1"/>
          <w:lang w:val="en-GB"/>
        </w:rPr>
        <w:t>Adjust percentages.</w:t>
      </w:r>
      <w:r w:rsidR="00B30A24" w:rsidRPr="00263636">
        <w:rPr>
          <w:color w:val="4F81BD" w:themeColor="accent1"/>
          <w:lang w:val="en-GB"/>
        </w:rPr>
        <w:t xml:space="preserve"> </w:t>
      </w:r>
      <w:r w:rsidRPr="0044672B">
        <w:rPr>
          <w:color w:val="4F81BD" w:themeColor="accent1"/>
          <w:lang w:val="en-GB"/>
        </w:rPr>
        <w:t xml:space="preserve">Define </w:t>
      </w:r>
      <w:r w:rsidR="003C4266">
        <w:rPr>
          <w:color w:val="4F81BD" w:themeColor="accent1"/>
          <w:lang w:val="en-GB"/>
        </w:rPr>
        <w:t xml:space="preserve">if needed FAT, SAT and Test runs </w:t>
      </w:r>
      <w:r w:rsidRPr="0044672B">
        <w:rPr>
          <w:color w:val="4F81BD" w:themeColor="accent1"/>
          <w:lang w:val="en-GB"/>
        </w:rPr>
        <w:t xml:space="preserve">under each heading in the following </w:t>
      </w:r>
      <w:proofErr w:type="gramStart"/>
      <w:r w:rsidRPr="0044672B">
        <w:rPr>
          <w:color w:val="4F81BD" w:themeColor="accent1"/>
          <w:lang w:val="en-GB"/>
        </w:rPr>
        <w:t>sections.*</w:t>
      </w:r>
      <w:proofErr w:type="gramEnd"/>
      <w:r w:rsidRPr="0044672B">
        <w:rPr>
          <w:color w:val="4F81BD" w:themeColor="accent1"/>
          <w:lang w:val="en-GB"/>
        </w:rPr>
        <w:t>**</w:t>
      </w:r>
    </w:p>
    <w:p w14:paraId="3D7E2A5E" w14:textId="4391B0C1" w:rsidR="00B30A24" w:rsidRPr="00263636" w:rsidRDefault="0044672B" w:rsidP="009F1452">
      <w:pPr>
        <w:pStyle w:val="Rubrik2"/>
        <w:rPr>
          <w:lang w:val="en-GB"/>
        </w:rPr>
      </w:pPr>
      <w:r w:rsidRPr="0044672B">
        <w:rPr>
          <w:lang w:val="en-GB"/>
        </w:rPr>
        <w:t>Terms of delivery</w:t>
      </w:r>
    </w:p>
    <w:p w14:paraId="4F3F0C9A" w14:textId="77777777" w:rsidR="008B2FB1" w:rsidRPr="007501BC" w:rsidRDefault="008B2FB1" w:rsidP="008B2FB1">
      <w:pPr>
        <w:pStyle w:val="Normalwebb"/>
        <w:rPr>
          <w:lang w:val="en-GB"/>
        </w:rPr>
      </w:pPr>
      <w:r w:rsidRPr="007501BC">
        <w:rPr>
          <w:lang w:val="en-GB"/>
        </w:rPr>
        <w:t xml:space="preserve">Delivery must be made DDP </w:t>
      </w:r>
      <w:r w:rsidRPr="007501BC">
        <w:rPr>
          <w:color w:val="3366FF"/>
          <w:lang w:val="en-GB"/>
        </w:rPr>
        <w:t xml:space="preserve">***Adapt to situation: named place of destination i.e. address, city, </w:t>
      </w:r>
      <w:proofErr w:type="gramStart"/>
      <w:r w:rsidRPr="007501BC">
        <w:rPr>
          <w:color w:val="3366FF"/>
          <w:lang w:val="en-GB"/>
        </w:rPr>
        <w:t>Sweden.*</w:t>
      </w:r>
      <w:proofErr w:type="gramEnd"/>
      <w:r w:rsidRPr="007501BC">
        <w:rPr>
          <w:color w:val="3366FF"/>
          <w:lang w:val="en-GB"/>
        </w:rPr>
        <w:t>**</w:t>
      </w:r>
      <w:r w:rsidRPr="007501BC">
        <w:rPr>
          <w:lang w:val="en-GB"/>
        </w:rPr>
        <w:t xml:space="preserve"> in accordance with Incoterms 2020 (delivered duty paid) to delivery address specified, during normal office hours, weekdays 08:00-16:30.</w:t>
      </w:r>
    </w:p>
    <w:p w14:paraId="40D35A45" w14:textId="77777777" w:rsidR="008B2FB1" w:rsidRPr="007501BC" w:rsidRDefault="008B2FB1" w:rsidP="008B2FB1">
      <w:pPr>
        <w:pStyle w:val="Normalwebb"/>
        <w:rPr>
          <w:lang w:val="en-GB"/>
        </w:rPr>
      </w:pPr>
      <w:r w:rsidRPr="007501BC">
        <w:rPr>
          <w:lang w:val="en-GB"/>
        </w:rPr>
        <w:t>DDP includes, among others, that all duty fees will be paid for by Seller.</w:t>
      </w:r>
    </w:p>
    <w:p w14:paraId="073AD93E" w14:textId="389AAA9A" w:rsidR="008B2FB1" w:rsidRDefault="008B2FB1" w:rsidP="008B2FB1">
      <w:pPr>
        <w:pStyle w:val="Normalwebb"/>
        <w:rPr>
          <w:lang w:val="en-GB"/>
        </w:rPr>
      </w:pPr>
      <w:r w:rsidRPr="007501BC">
        <w:rPr>
          <w:lang w:val="en-GB"/>
        </w:rPr>
        <w:t xml:space="preserve">Swedish value added tax will be paid by Buyer. Seller shall report to </w:t>
      </w:r>
      <w:proofErr w:type="spellStart"/>
      <w:r w:rsidRPr="007501BC">
        <w:rPr>
          <w:lang w:val="en-GB"/>
        </w:rPr>
        <w:t>Tullverket</w:t>
      </w:r>
      <w:proofErr w:type="spellEnd"/>
      <w:r w:rsidRPr="007501BC">
        <w:rPr>
          <w:lang w:val="en-GB"/>
        </w:rPr>
        <w:t>, the Swedish customs office, that Swedish value added tax should be registered on Lunds universitet, organisation number 202100-3211.</w:t>
      </w:r>
    </w:p>
    <w:p w14:paraId="5BCCC5D3" w14:textId="4223C18B" w:rsidR="008B2FB1" w:rsidRDefault="008B2FB1" w:rsidP="00B30A24">
      <w:pPr>
        <w:autoSpaceDE w:val="0"/>
        <w:autoSpaceDN w:val="0"/>
        <w:adjustRightInd w:val="0"/>
        <w:spacing w:line="240" w:lineRule="auto"/>
        <w:rPr>
          <w:color w:val="000000"/>
          <w:lang w:val="en-GB"/>
        </w:rPr>
      </w:pPr>
      <w:r w:rsidRPr="0044672B">
        <w:rPr>
          <w:color w:val="000000"/>
          <w:lang w:val="en-GB"/>
        </w:rPr>
        <w:t>A delivery note, including the purchaser</w:t>
      </w:r>
      <w:r>
        <w:rPr>
          <w:color w:val="000000"/>
          <w:lang w:val="en-GB"/>
        </w:rPr>
        <w:t>’</w:t>
      </w:r>
      <w:r w:rsidRPr="0044672B">
        <w:rPr>
          <w:color w:val="000000"/>
          <w:lang w:val="en-GB"/>
        </w:rPr>
        <w:t>s order number and details of content, must be attached and visible on the outside of the shipping container.</w:t>
      </w:r>
      <w:r>
        <w:rPr>
          <w:color w:val="000000"/>
          <w:lang w:val="en-GB"/>
        </w:rPr>
        <w:t xml:space="preserve"> </w:t>
      </w:r>
    </w:p>
    <w:p w14:paraId="73839302" w14:textId="563C83CC" w:rsidR="00B30A24" w:rsidRPr="00263636" w:rsidRDefault="0044672B" w:rsidP="009F1452">
      <w:pPr>
        <w:pStyle w:val="Rubrik2"/>
        <w:rPr>
          <w:lang w:val="en-GB"/>
        </w:rPr>
      </w:pPr>
      <w:r w:rsidRPr="0044672B">
        <w:rPr>
          <w:lang w:val="en-GB"/>
        </w:rPr>
        <w:lastRenderedPageBreak/>
        <w:t>Delivery time</w:t>
      </w:r>
    </w:p>
    <w:p w14:paraId="61D12D62" w14:textId="77777777" w:rsidR="009F1452" w:rsidRDefault="0044672B" w:rsidP="00B30A24">
      <w:pPr>
        <w:autoSpaceDE w:val="0"/>
        <w:autoSpaceDN w:val="0"/>
        <w:adjustRightInd w:val="0"/>
        <w:spacing w:line="240" w:lineRule="auto"/>
        <w:rPr>
          <w:color w:val="4F81BD" w:themeColor="accent1"/>
          <w:lang w:val="en-GB"/>
        </w:rPr>
      </w:pPr>
      <w:r w:rsidRPr="0044672B">
        <w:rPr>
          <w:color w:val="000000"/>
          <w:lang w:val="en-GB"/>
        </w:rPr>
        <w:t xml:space="preserve">Equipment must be delivered by no later than </w:t>
      </w:r>
      <w:r w:rsidRPr="0044672B">
        <w:rPr>
          <w:color w:val="0070C0"/>
          <w:lang w:val="en-GB"/>
        </w:rPr>
        <w:t>***DDMMYYYY***.</w:t>
      </w:r>
    </w:p>
    <w:p w14:paraId="5E0E5F7D"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 xml:space="preserve">A Site Acceptance Test </w:t>
      </w:r>
      <w:r w:rsidR="00BC51EC">
        <w:rPr>
          <w:color w:val="000000"/>
          <w:lang w:val="en-GB"/>
        </w:rPr>
        <w:t>(</w:t>
      </w:r>
      <w:r w:rsidRPr="0044672B">
        <w:rPr>
          <w:color w:val="000000"/>
          <w:lang w:val="en-GB"/>
        </w:rPr>
        <w:t xml:space="preserve">SAT) will be implemented no later than </w:t>
      </w:r>
      <w:r w:rsidRPr="0044672B">
        <w:rPr>
          <w:color w:val="0070C0"/>
          <w:lang w:val="en-GB"/>
        </w:rPr>
        <w:t xml:space="preserve">***XX weeks following </w:t>
      </w:r>
      <w:proofErr w:type="gramStart"/>
      <w:r w:rsidRPr="0044672B">
        <w:rPr>
          <w:color w:val="0070C0"/>
          <w:lang w:val="en-GB"/>
        </w:rPr>
        <w:t>delivery.*</w:t>
      </w:r>
      <w:proofErr w:type="gramEnd"/>
      <w:r w:rsidRPr="0044672B">
        <w:rPr>
          <w:color w:val="0070C0"/>
          <w:lang w:val="en-GB"/>
        </w:rPr>
        <w:t>**</w:t>
      </w:r>
    </w:p>
    <w:p w14:paraId="1DF6C399" w14:textId="1B114ABE" w:rsidR="00B30A24" w:rsidRPr="00263636" w:rsidRDefault="0044672B" w:rsidP="009F1452">
      <w:pPr>
        <w:pStyle w:val="Rubrik2"/>
        <w:rPr>
          <w:lang w:val="en-GB"/>
        </w:rPr>
      </w:pPr>
      <w:r w:rsidRPr="0044672B">
        <w:rPr>
          <w:lang w:val="en-GB"/>
        </w:rPr>
        <w:t>Factory Acceptance Test (FAT)</w:t>
      </w:r>
    </w:p>
    <w:p w14:paraId="00A26CAE" w14:textId="77777777" w:rsidR="009F1452" w:rsidRDefault="0044672B" w:rsidP="00B30A24">
      <w:pPr>
        <w:autoSpaceDE w:val="0"/>
        <w:autoSpaceDN w:val="0"/>
        <w:adjustRightInd w:val="0"/>
        <w:spacing w:line="240" w:lineRule="auto"/>
        <w:rPr>
          <w:color w:val="4F81BD" w:themeColor="accent1"/>
          <w:lang w:val="en-GB"/>
        </w:rPr>
      </w:pPr>
      <w:r w:rsidRPr="0044672B">
        <w:rPr>
          <w:color w:val="4F81BD" w:themeColor="accent1"/>
          <w:lang w:val="en-GB"/>
        </w:rPr>
        <w:t>*** Instructions:</w:t>
      </w:r>
      <w:r w:rsidR="00B30A24" w:rsidRPr="00263636">
        <w:rPr>
          <w:color w:val="4F81BD" w:themeColor="accent1"/>
          <w:lang w:val="en-GB"/>
        </w:rPr>
        <w:t xml:space="preserve"> </w:t>
      </w:r>
      <w:r w:rsidRPr="0044672B">
        <w:rPr>
          <w:color w:val="4F81BD" w:themeColor="accent1"/>
          <w:lang w:val="en-GB"/>
        </w:rPr>
        <w:t>Adapt to situation***</w:t>
      </w:r>
    </w:p>
    <w:p w14:paraId="348846C5"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A Factory Acceptance Test (FAT) means a review of the product</w:t>
      </w:r>
      <w:r w:rsidR="00296ED3">
        <w:rPr>
          <w:color w:val="000000"/>
          <w:lang w:val="en-GB"/>
        </w:rPr>
        <w:t>’</w:t>
      </w:r>
      <w:r w:rsidRPr="0044672B">
        <w:rPr>
          <w:color w:val="000000"/>
          <w:lang w:val="en-GB"/>
        </w:rPr>
        <w:t>s function and performance prior to delivery.</w:t>
      </w:r>
      <w:r w:rsidR="00B30A24" w:rsidRPr="00263636">
        <w:rPr>
          <w:color w:val="000000"/>
          <w:lang w:val="en-GB"/>
        </w:rPr>
        <w:t xml:space="preserve"> </w:t>
      </w:r>
      <w:r w:rsidRPr="0044672B">
        <w:rPr>
          <w:color w:val="000000"/>
          <w:lang w:val="en-GB"/>
        </w:rPr>
        <w:t>All potential deviations must be rectified by the seller before delivery may be made.</w:t>
      </w:r>
    </w:p>
    <w:p w14:paraId="5767AA8A"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 xml:space="preserve">A Factory Acceptance Test is implemented by the seller, and the </w:t>
      </w:r>
      <w:r w:rsidR="0005566B">
        <w:rPr>
          <w:color w:val="000000"/>
          <w:lang w:val="en-GB"/>
        </w:rPr>
        <w:t>buyer</w:t>
      </w:r>
      <w:r w:rsidRPr="0044672B">
        <w:rPr>
          <w:color w:val="000000"/>
          <w:lang w:val="en-GB"/>
        </w:rPr>
        <w:t xml:space="preserve"> is entitled to attend.</w:t>
      </w:r>
      <w:r w:rsidR="00B30A24" w:rsidRPr="00263636">
        <w:rPr>
          <w:color w:val="000000"/>
          <w:lang w:val="en-GB"/>
        </w:rPr>
        <w:t xml:space="preserve"> </w:t>
      </w:r>
      <w:r w:rsidRPr="0044672B">
        <w:rPr>
          <w:color w:val="000000"/>
          <w:lang w:val="en-GB"/>
        </w:rPr>
        <w:t>A record is drawn up and communicated</w:t>
      </w:r>
      <w:r w:rsidR="00BC51EC">
        <w:rPr>
          <w:color w:val="000000"/>
          <w:lang w:val="en-GB"/>
        </w:rPr>
        <w:t xml:space="preserve"> to</w:t>
      </w:r>
      <w:r w:rsidRPr="0044672B">
        <w:rPr>
          <w:color w:val="000000"/>
          <w:lang w:val="en-GB"/>
        </w:rPr>
        <w:t xml:space="preserve"> the </w:t>
      </w:r>
      <w:r w:rsidR="0005566B">
        <w:rPr>
          <w:color w:val="000000"/>
          <w:lang w:val="en-GB"/>
        </w:rPr>
        <w:t>buyer</w:t>
      </w:r>
      <w:r w:rsidRPr="0044672B">
        <w:rPr>
          <w:color w:val="000000"/>
          <w:lang w:val="en-GB"/>
        </w:rPr>
        <w:t>.</w:t>
      </w:r>
    </w:p>
    <w:p w14:paraId="224B4501" w14:textId="016D24AF" w:rsidR="00B30A24" w:rsidRPr="00263636" w:rsidRDefault="0044672B" w:rsidP="009F1452">
      <w:pPr>
        <w:pStyle w:val="Rubrik2"/>
        <w:rPr>
          <w:rFonts w:ascii="Arial-BoldMT" w:hAnsi="Arial-BoldMT" w:cs="Arial-BoldMT"/>
          <w:lang w:val="en-GB"/>
        </w:rPr>
      </w:pPr>
      <w:r w:rsidRPr="0044672B">
        <w:rPr>
          <w:lang w:val="en-GB"/>
        </w:rPr>
        <w:t>Site Acceptance Test (SAT), transfer of ownership and start of warranty period</w:t>
      </w:r>
    </w:p>
    <w:p w14:paraId="716D0ED0" w14:textId="77777777" w:rsidR="009F1452" w:rsidRDefault="0044672B" w:rsidP="00B30A24">
      <w:pPr>
        <w:autoSpaceDE w:val="0"/>
        <w:autoSpaceDN w:val="0"/>
        <w:adjustRightInd w:val="0"/>
        <w:spacing w:line="240" w:lineRule="auto"/>
        <w:rPr>
          <w:color w:val="4F81BD" w:themeColor="accent1"/>
          <w:lang w:val="en-GB"/>
        </w:rPr>
      </w:pPr>
      <w:r w:rsidRPr="0044672B">
        <w:rPr>
          <w:color w:val="4F81BD" w:themeColor="accent1"/>
          <w:lang w:val="en-GB"/>
        </w:rPr>
        <w:t>*** Instructions:</w:t>
      </w:r>
      <w:r w:rsidR="00B30A24" w:rsidRPr="00263636">
        <w:rPr>
          <w:color w:val="4F81BD" w:themeColor="accent1"/>
          <w:lang w:val="en-GB"/>
        </w:rPr>
        <w:t xml:space="preserve"> </w:t>
      </w:r>
      <w:r w:rsidRPr="0044672B">
        <w:rPr>
          <w:color w:val="4F81BD" w:themeColor="accent1"/>
          <w:lang w:val="en-GB"/>
        </w:rPr>
        <w:t>Adapt to situation***</w:t>
      </w:r>
    </w:p>
    <w:p w14:paraId="0B5D1BA9"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A Site Acceptance Test (SAT) means a final review of the product</w:t>
      </w:r>
      <w:r w:rsidR="00296ED3">
        <w:rPr>
          <w:color w:val="000000"/>
          <w:lang w:val="en-GB"/>
        </w:rPr>
        <w:t>’</w:t>
      </w:r>
      <w:r w:rsidRPr="0044672B">
        <w:rPr>
          <w:color w:val="000000"/>
          <w:lang w:val="en-GB"/>
        </w:rPr>
        <w:t xml:space="preserve">s function and performance </w:t>
      </w:r>
      <w:proofErr w:type="gramStart"/>
      <w:r w:rsidRPr="0044672B">
        <w:rPr>
          <w:color w:val="000000"/>
          <w:lang w:val="en-GB"/>
        </w:rPr>
        <w:t>and also</w:t>
      </w:r>
      <w:proofErr w:type="gramEnd"/>
      <w:r w:rsidRPr="0044672B">
        <w:rPr>
          <w:color w:val="000000"/>
          <w:lang w:val="en-GB"/>
        </w:rPr>
        <w:t xml:space="preserve"> that the terms and conditions have otherwise been fulfilled.</w:t>
      </w:r>
      <w:r w:rsidR="00B30A24" w:rsidRPr="00263636">
        <w:rPr>
          <w:color w:val="000000"/>
          <w:lang w:val="en-GB"/>
        </w:rPr>
        <w:t xml:space="preserve"> </w:t>
      </w:r>
      <w:r w:rsidR="00DA60A3">
        <w:rPr>
          <w:color w:val="000000"/>
          <w:lang w:val="en-GB"/>
        </w:rPr>
        <w:t>A</w:t>
      </w:r>
      <w:r w:rsidRPr="0044672B">
        <w:rPr>
          <w:color w:val="000000"/>
          <w:lang w:val="en-GB"/>
        </w:rPr>
        <w:t>ll deviations must be rectified by the seller before a Site</w:t>
      </w:r>
      <w:r w:rsidR="002930F9">
        <w:rPr>
          <w:color w:val="000000"/>
          <w:lang w:val="en-GB"/>
        </w:rPr>
        <w:t> </w:t>
      </w:r>
      <w:r w:rsidRPr="0044672B">
        <w:rPr>
          <w:color w:val="000000"/>
          <w:lang w:val="en-GB"/>
        </w:rPr>
        <w:t>Acceptance Test is deemed to have been approved.</w:t>
      </w:r>
    </w:p>
    <w:p w14:paraId="6E21B8B2"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 xml:space="preserve">A Site Acceptance Test will be implemented by the seller and </w:t>
      </w:r>
      <w:r w:rsidR="0005566B">
        <w:rPr>
          <w:color w:val="000000"/>
          <w:lang w:val="en-GB"/>
        </w:rPr>
        <w:t>buyer</w:t>
      </w:r>
      <w:r w:rsidRPr="0044672B">
        <w:rPr>
          <w:color w:val="000000"/>
          <w:lang w:val="en-GB"/>
        </w:rPr>
        <w:t xml:space="preserve"> jointly and a record drawn up and signed by both parties.</w:t>
      </w:r>
    </w:p>
    <w:p w14:paraId="7D383B05" w14:textId="77777777" w:rsidR="009F1452" w:rsidRDefault="0044672B" w:rsidP="00B30A24">
      <w:pPr>
        <w:autoSpaceDE w:val="0"/>
        <w:autoSpaceDN w:val="0"/>
        <w:adjustRightInd w:val="0"/>
        <w:spacing w:line="240" w:lineRule="auto"/>
        <w:rPr>
          <w:color w:val="000000"/>
          <w:lang w:val="en-GB"/>
        </w:rPr>
      </w:pPr>
      <w:r w:rsidRPr="0044672B">
        <w:rPr>
          <w:color w:val="000000"/>
          <w:lang w:val="en-GB"/>
        </w:rPr>
        <w:t>Upon approval of a Site Acceptance Test, ownership of the pr</w:t>
      </w:r>
      <w:r w:rsidR="0005566B">
        <w:rPr>
          <w:color w:val="000000"/>
          <w:lang w:val="en-GB"/>
        </w:rPr>
        <w:t xml:space="preserve">oduct transfers to the buyer </w:t>
      </w:r>
      <w:r w:rsidRPr="0044672B">
        <w:rPr>
          <w:color w:val="000000"/>
          <w:lang w:val="en-GB"/>
        </w:rPr>
        <w:t>and the warranty period starts to run.</w:t>
      </w:r>
    </w:p>
    <w:p w14:paraId="71FBF4BB" w14:textId="5324EFE4" w:rsidR="00B30A24" w:rsidRPr="00263636" w:rsidRDefault="0044672B" w:rsidP="009F1452">
      <w:pPr>
        <w:pStyle w:val="Rubrik2"/>
        <w:rPr>
          <w:lang w:val="en-GB"/>
        </w:rPr>
      </w:pPr>
      <w:r w:rsidRPr="0044672B">
        <w:rPr>
          <w:lang w:val="en-GB"/>
        </w:rPr>
        <w:t>Test runs</w:t>
      </w:r>
    </w:p>
    <w:p w14:paraId="50BAE1BC" w14:textId="77777777" w:rsidR="009F1452" w:rsidRDefault="0044672B" w:rsidP="00B30A24">
      <w:pPr>
        <w:autoSpaceDE w:val="0"/>
        <w:autoSpaceDN w:val="0"/>
        <w:adjustRightInd w:val="0"/>
        <w:spacing w:line="240" w:lineRule="auto"/>
        <w:rPr>
          <w:color w:val="4F81BD" w:themeColor="accent1"/>
          <w:lang w:val="en-GB"/>
        </w:rPr>
      </w:pPr>
      <w:r w:rsidRPr="0044672B">
        <w:rPr>
          <w:color w:val="4F81BD" w:themeColor="accent1"/>
          <w:lang w:val="en-GB"/>
        </w:rPr>
        <w:t>*** Instructions:</w:t>
      </w:r>
      <w:r w:rsidR="00B30A24" w:rsidRPr="00263636">
        <w:rPr>
          <w:color w:val="4F81BD" w:themeColor="accent1"/>
          <w:lang w:val="en-GB"/>
        </w:rPr>
        <w:t xml:space="preserve"> </w:t>
      </w:r>
      <w:r w:rsidRPr="0044672B">
        <w:rPr>
          <w:color w:val="4F81BD" w:themeColor="accent1"/>
          <w:lang w:val="en-GB"/>
        </w:rPr>
        <w:t>Adapt to situation***</w:t>
      </w:r>
    </w:p>
    <w:p w14:paraId="4CB744BA" w14:textId="77777777" w:rsidR="009F1452" w:rsidRDefault="00FE55CA" w:rsidP="00B30A24">
      <w:pPr>
        <w:autoSpaceDE w:val="0"/>
        <w:autoSpaceDN w:val="0"/>
        <w:adjustRightInd w:val="0"/>
        <w:spacing w:line="240" w:lineRule="auto"/>
        <w:rPr>
          <w:color w:val="000000"/>
          <w:lang w:val="en-GB"/>
        </w:rPr>
      </w:pPr>
      <w:r w:rsidRPr="00FE55CA">
        <w:rPr>
          <w:color w:val="000000"/>
          <w:lang w:val="en-GB"/>
        </w:rPr>
        <w:t>An approved test run means that the product is used for</w:t>
      </w:r>
      <w:r w:rsidR="0044672B" w:rsidRPr="00FE55CA">
        <w:rPr>
          <w:color w:val="000000"/>
          <w:lang w:val="en-GB"/>
        </w:rPr>
        <w:t xml:space="preserve"> </w:t>
      </w:r>
      <w:r w:rsidR="0044672B" w:rsidRPr="00FE55CA">
        <w:rPr>
          <w:color w:val="4F81BD" w:themeColor="accent1"/>
          <w:lang w:val="en-GB"/>
        </w:rPr>
        <w:t>*** XX days/</w:t>
      </w:r>
      <w:r w:rsidRPr="00FE55CA">
        <w:rPr>
          <w:color w:val="4F81BD" w:themeColor="accent1"/>
          <w:lang w:val="en-GB"/>
        </w:rPr>
        <w:t>weeks</w:t>
      </w:r>
      <w:r w:rsidR="0044672B" w:rsidRPr="00FE55CA">
        <w:rPr>
          <w:color w:val="4F81BD" w:themeColor="accent1"/>
          <w:lang w:val="en-GB"/>
        </w:rPr>
        <w:t>/months***</w:t>
      </w:r>
      <w:r w:rsidR="0044672B" w:rsidRPr="00FE55CA">
        <w:rPr>
          <w:color w:val="000000"/>
          <w:lang w:val="en-GB"/>
        </w:rPr>
        <w:t xml:space="preserve"> </w:t>
      </w:r>
      <w:r w:rsidRPr="00FE55CA">
        <w:rPr>
          <w:color w:val="000000"/>
          <w:lang w:val="en-GB"/>
        </w:rPr>
        <w:t>to check that it functions without any adverse comments</w:t>
      </w:r>
      <w:r w:rsidR="0044672B" w:rsidRPr="00FE55CA">
        <w:rPr>
          <w:color w:val="000000"/>
          <w:lang w:val="en-GB"/>
        </w:rPr>
        <w:t>.</w:t>
      </w:r>
      <w:r w:rsidR="00B30A24" w:rsidRPr="00263636">
        <w:rPr>
          <w:color w:val="000000"/>
          <w:lang w:val="en-GB"/>
        </w:rPr>
        <w:t xml:space="preserve"> </w:t>
      </w:r>
      <w:r w:rsidR="0005566B">
        <w:rPr>
          <w:color w:val="000000"/>
          <w:lang w:val="en-GB"/>
        </w:rPr>
        <w:t>The purpose is for the buyer</w:t>
      </w:r>
      <w:r w:rsidRPr="00FE55CA">
        <w:rPr>
          <w:color w:val="000000"/>
          <w:lang w:val="en-GB"/>
        </w:rPr>
        <w:t xml:space="preserve"> to ensure that full agreed functionality is achieved during normal operation.</w:t>
      </w:r>
    </w:p>
    <w:p w14:paraId="71E62F84" w14:textId="4B13DF03" w:rsidR="00B30A24" w:rsidRPr="00263636" w:rsidRDefault="00FE55CA" w:rsidP="009F1452">
      <w:pPr>
        <w:pStyle w:val="Rubrik2"/>
        <w:rPr>
          <w:lang w:val="en-GB"/>
        </w:rPr>
      </w:pPr>
      <w:r w:rsidRPr="009E17AA">
        <w:rPr>
          <w:lang w:val="en-GB"/>
        </w:rPr>
        <w:t>Training</w:t>
      </w:r>
    </w:p>
    <w:p w14:paraId="4A9B59A0" w14:textId="77777777" w:rsidR="009F1452" w:rsidRDefault="009E17AA" w:rsidP="00B30A24">
      <w:pPr>
        <w:autoSpaceDE w:val="0"/>
        <w:autoSpaceDN w:val="0"/>
        <w:adjustRightInd w:val="0"/>
        <w:spacing w:line="240" w:lineRule="auto"/>
        <w:rPr>
          <w:color w:val="4F81BD" w:themeColor="accent1"/>
          <w:lang w:val="en-GB"/>
        </w:rPr>
      </w:pPr>
      <w:r w:rsidRPr="009E17AA">
        <w:rPr>
          <w:color w:val="000000"/>
          <w:lang w:val="en-GB"/>
        </w:rPr>
        <w:t>The seller must implement operation training for the equipment, its function and use in conjunction with delivery.</w:t>
      </w:r>
      <w:r w:rsidR="00B30A24" w:rsidRPr="00263636">
        <w:rPr>
          <w:color w:val="000000"/>
          <w:lang w:val="en-GB"/>
        </w:rPr>
        <w:t xml:space="preserve"> </w:t>
      </w:r>
      <w:r w:rsidRPr="009E17AA">
        <w:rPr>
          <w:color w:val="4F81BD" w:themeColor="accent1"/>
          <w:lang w:val="en-GB"/>
        </w:rPr>
        <w:t>*** Instructions:</w:t>
      </w:r>
      <w:r w:rsidR="00B30A24" w:rsidRPr="00263636">
        <w:rPr>
          <w:color w:val="4F81BD" w:themeColor="accent1"/>
          <w:lang w:val="en-GB"/>
        </w:rPr>
        <w:t xml:space="preserve"> </w:t>
      </w:r>
      <w:r w:rsidRPr="009E17AA">
        <w:rPr>
          <w:color w:val="4F81BD" w:themeColor="accent1"/>
          <w:lang w:val="en-GB"/>
        </w:rPr>
        <w:t xml:space="preserve">State number of people, </w:t>
      </w:r>
      <w:proofErr w:type="gramStart"/>
      <w:r w:rsidRPr="009E17AA">
        <w:rPr>
          <w:color w:val="4F81BD" w:themeColor="accent1"/>
          <w:lang w:val="en-GB"/>
        </w:rPr>
        <w:t>sessions</w:t>
      </w:r>
      <w:proofErr w:type="gramEnd"/>
      <w:r w:rsidRPr="009E17AA">
        <w:rPr>
          <w:color w:val="4F81BD" w:themeColor="accent1"/>
          <w:lang w:val="en-GB"/>
        </w:rPr>
        <w:t xml:space="preserve"> and content/scope***</w:t>
      </w:r>
    </w:p>
    <w:p w14:paraId="1AC05B56" w14:textId="77777777" w:rsidR="009F1452" w:rsidRDefault="009E17AA" w:rsidP="00B30A24">
      <w:pPr>
        <w:autoSpaceDE w:val="0"/>
        <w:autoSpaceDN w:val="0"/>
        <w:adjustRightInd w:val="0"/>
        <w:spacing w:line="240" w:lineRule="auto"/>
        <w:rPr>
          <w:color w:val="000000"/>
          <w:lang w:val="en-GB"/>
        </w:rPr>
      </w:pPr>
      <w:r w:rsidRPr="009E17AA">
        <w:rPr>
          <w:color w:val="000000"/>
          <w:lang w:val="en-GB"/>
        </w:rPr>
        <w:t>Operation training must be adapted to the prior knowledge of the staff concerned.</w:t>
      </w:r>
      <w:r w:rsidR="0008424E" w:rsidRPr="00263636">
        <w:rPr>
          <w:color w:val="000000"/>
          <w:lang w:val="en-GB"/>
        </w:rPr>
        <w:t xml:space="preserve"> </w:t>
      </w:r>
      <w:r w:rsidRPr="009E17AA">
        <w:rPr>
          <w:color w:val="000000"/>
          <w:lang w:val="en-GB"/>
        </w:rPr>
        <w:t>Training materials must be included.</w:t>
      </w:r>
      <w:r w:rsidR="0008424E" w:rsidRPr="00263636">
        <w:rPr>
          <w:color w:val="000000"/>
          <w:lang w:val="en-GB"/>
        </w:rPr>
        <w:t xml:space="preserve"> </w:t>
      </w:r>
    </w:p>
    <w:p w14:paraId="2A7B03AC" w14:textId="77777777" w:rsidR="009F1452" w:rsidRDefault="009E17AA" w:rsidP="00B30A24">
      <w:pPr>
        <w:autoSpaceDE w:val="0"/>
        <w:autoSpaceDN w:val="0"/>
        <w:adjustRightInd w:val="0"/>
        <w:spacing w:line="240" w:lineRule="auto"/>
        <w:rPr>
          <w:color w:val="4F81BD" w:themeColor="accent1"/>
          <w:lang w:val="en-GB"/>
        </w:rPr>
      </w:pPr>
      <w:r w:rsidRPr="009E17AA">
        <w:rPr>
          <w:color w:val="000000"/>
          <w:lang w:val="en-GB"/>
        </w:rPr>
        <w:t>The seller must implement service training in conjunction with termination of the warranty period for service and maintenance of the equipment.</w:t>
      </w:r>
      <w:r w:rsidR="00B30A24" w:rsidRPr="00263636">
        <w:rPr>
          <w:color w:val="000000"/>
          <w:lang w:val="en-GB"/>
        </w:rPr>
        <w:t xml:space="preserve"> </w:t>
      </w:r>
      <w:r w:rsidRPr="009E17AA">
        <w:rPr>
          <w:color w:val="4F81BD" w:themeColor="accent1"/>
          <w:lang w:val="en-GB"/>
        </w:rPr>
        <w:t>*** Instructions:</w:t>
      </w:r>
      <w:r w:rsidR="00B30A24" w:rsidRPr="00263636">
        <w:rPr>
          <w:color w:val="4F81BD" w:themeColor="accent1"/>
          <w:lang w:val="en-GB"/>
        </w:rPr>
        <w:t xml:space="preserve"> </w:t>
      </w:r>
      <w:r w:rsidRPr="009E17AA">
        <w:rPr>
          <w:color w:val="4F81BD" w:themeColor="accent1"/>
          <w:lang w:val="en-GB"/>
        </w:rPr>
        <w:t xml:space="preserve">State number of people, </w:t>
      </w:r>
      <w:proofErr w:type="gramStart"/>
      <w:r w:rsidRPr="009E17AA">
        <w:rPr>
          <w:color w:val="4F81BD" w:themeColor="accent1"/>
          <w:lang w:val="en-GB"/>
        </w:rPr>
        <w:t>sessions</w:t>
      </w:r>
      <w:proofErr w:type="gramEnd"/>
      <w:r w:rsidRPr="009E17AA">
        <w:rPr>
          <w:color w:val="4F81BD" w:themeColor="accent1"/>
          <w:lang w:val="en-GB"/>
        </w:rPr>
        <w:t xml:space="preserve"> and content/scope***</w:t>
      </w:r>
    </w:p>
    <w:p w14:paraId="17DF742E" w14:textId="77777777" w:rsidR="009F1452" w:rsidRDefault="009E17AA" w:rsidP="00B30A24">
      <w:pPr>
        <w:autoSpaceDE w:val="0"/>
        <w:autoSpaceDN w:val="0"/>
        <w:adjustRightInd w:val="0"/>
        <w:spacing w:line="240" w:lineRule="auto"/>
        <w:rPr>
          <w:color w:val="000000"/>
          <w:lang w:val="en-GB"/>
        </w:rPr>
      </w:pPr>
      <w:r w:rsidRPr="00E916CA">
        <w:rPr>
          <w:color w:val="000000"/>
          <w:lang w:val="en-GB"/>
        </w:rPr>
        <w:lastRenderedPageBreak/>
        <w:t xml:space="preserve">This service training must be implemented no later than </w:t>
      </w:r>
      <w:r w:rsidRPr="00E916CA">
        <w:rPr>
          <w:color w:val="4F81BD" w:themeColor="accent1"/>
          <w:lang w:val="en-GB"/>
        </w:rPr>
        <w:t>***state number***</w:t>
      </w:r>
      <w:r w:rsidRPr="00E916CA">
        <w:rPr>
          <w:color w:val="0070C0"/>
          <w:lang w:val="en-GB"/>
        </w:rPr>
        <w:t xml:space="preserve"> </w:t>
      </w:r>
      <w:r w:rsidRPr="00E916CA">
        <w:rPr>
          <w:color w:val="000000"/>
          <w:lang w:val="en-GB"/>
        </w:rPr>
        <w:t>months before expiry of the warranty period.</w:t>
      </w:r>
      <w:r w:rsidR="00B30A24" w:rsidRPr="00E916CA">
        <w:rPr>
          <w:color w:val="000000"/>
          <w:lang w:val="en-GB"/>
        </w:rPr>
        <w:t xml:space="preserve"> </w:t>
      </w:r>
      <w:r w:rsidRPr="00E916CA">
        <w:rPr>
          <w:color w:val="000000"/>
          <w:lang w:val="en-GB"/>
        </w:rPr>
        <w:t>The warranty period is otherwise extended by an equivalent period subject to the precondition that the d</w:t>
      </w:r>
      <w:r w:rsidR="0005566B">
        <w:rPr>
          <w:color w:val="000000"/>
          <w:lang w:val="en-GB"/>
        </w:rPr>
        <w:t>elay is not due to the buyer</w:t>
      </w:r>
      <w:r w:rsidRPr="00E916CA">
        <w:rPr>
          <w:color w:val="000000"/>
          <w:lang w:val="en-GB"/>
        </w:rPr>
        <w:t>.</w:t>
      </w:r>
    </w:p>
    <w:p w14:paraId="16BD55C5" w14:textId="4C489741" w:rsidR="00B30A24" w:rsidRPr="00E916CA" w:rsidRDefault="009E17AA" w:rsidP="00B30A24">
      <w:pPr>
        <w:autoSpaceDE w:val="0"/>
        <w:autoSpaceDN w:val="0"/>
        <w:adjustRightInd w:val="0"/>
        <w:spacing w:line="240" w:lineRule="auto"/>
        <w:rPr>
          <w:color w:val="000000"/>
          <w:lang w:val="en-GB"/>
        </w:rPr>
      </w:pPr>
      <w:r w:rsidRPr="00E916CA">
        <w:rPr>
          <w:color w:val="000000"/>
          <w:lang w:val="en-GB"/>
        </w:rPr>
        <w:t>Service training must be adapted to the prior knowledge of the staff concerned.</w:t>
      </w:r>
    </w:p>
    <w:p w14:paraId="1CA49171" w14:textId="77777777" w:rsidR="009F1452" w:rsidRDefault="009E17AA" w:rsidP="00B30A24">
      <w:pPr>
        <w:autoSpaceDE w:val="0"/>
        <w:autoSpaceDN w:val="0"/>
        <w:adjustRightInd w:val="0"/>
        <w:spacing w:line="240" w:lineRule="auto"/>
        <w:rPr>
          <w:color w:val="000000"/>
          <w:lang w:val="en-GB"/>
        </w:rPr>
      </w:pPr>
      <w:r w:rsidRPr="00E916CA">
        <w:rPr>
          <w:color w:val="000000"/>
          <w:lang w:val="en-GB"/>
        </w:rPr>
        <w:t>Training materials must be included.</w:t>
      </w:r>
      <w:r w:rsidR="0008424E" w:rsidRPr="00E916CA">
        <w:rPr>
          <w:color w:val="000000"/>
          <w:lang w:val="en-GB"/>
        </w:rPr>
        <w:t xml:space="preserve"> </w:t>
      </w:r>
    </w:p>
    <w:p w14:paraId="05C0C4E4" w14:textId="77777777" w:rsidR="009F1452" w:rsidRDefault="009E17AA" w:rsidP="00B30A24">
      <w:pPr>
        <w:autoSpaceDE w:val="0"/>
        <w:autoSpaceDN w:val="0"/>
        <w:adjustRightInd w:val="0"/>
        <w:spacing w:line="240" w:lineRule="auto"/>
        <w:rPr>
          <w:color w:val="000000"/>
          <w:lang w:val="en-GB"/>
        </w:rPr>
      </w:pPr>
      <w:r w:rsidRPr="00E916CA">
        <w:rPr>
          <w:color w:val="000000"/>
          <w:lang w:val="en-GB"/>
        </w:rPr>
        <w:t>The technical level must be such that preventative and emergency maintenance,</w:t>
      </w:r>
      <w:r w:rsidRPr="009E17AA">
        <w:rPr>
          <w:color w:val="000000"/>
          <w:lang w:val="en-GB"/>
        </w:rPr>
        <w:t xml:space="preserve"> calibration and adjustments can be performed after completing service training and approval to perform such work is obtained from the seller.</w:t>
      </w:r>
    </w:p>
    <w:p w14:paraId="02CA78DF" w14:textId="77777777" w:rsidR="009F1452" w:rsidRDefault="00461486" w:rsidP="00B30A24">
      <w:pPr>
        <w:autoSpaceDE w:val="0"/>
        <w:autoSpaceDN w:val="0"/>
        <w:adjustRightInd w:val="0"/>
        <w:spacing w:line="240" w:lineRule="auto"/>
        <w:rPr>
          <w:color w:val="000000"/>
          <w:lang w:val="en-GB"/>
        </w:rPr>
      </w:pPr>
      <w:r>
        <w:rPr>
          <w:color w:val="000000"/>
          <w:lang w:val="en-GB"/>
        </w:rPr>
        <w:t>The training</w:t>
      </w:r>
      <w:r w:rsidR="009E17AA" w:rsidRPr="009E17AA">
        <w:rPr>
          <w:color w:val="000000"/>
          <w:lang w:val="en-GB"/>
        </w:rPr>
        <w:t xml:space="preserve"> must take place in conjunction with delivery and at a time agreed specifically between the parties</w:t>
      </w:r>
      <w:r w:rsidR="005478CD">
        <w:rPr>
          <w:color w:val="000000"/>
          <w:lang w:val="en-GB"/>
        </w:rPr>
        <w:t>.</w:t>
      </w:r>
    </w:p>
    <w:p w14:paraId="25373BF2" w14:textId="545F4B95" w:rsidR="00B30A24" w:rsidRPr="00263636" w:rsidRDefault="009E17AA" w:rsidP="009F1452">
      <w:pPr>
        <w:pStyle w:val="Rubrik2"/>
        <w:rPr>
          <w:lang w:val="en-GB"/>
        </w:rPr>
      </w:pPr>
      <w:r w:rsidRPr="009E17AA">
        <w:rPr>
          <w:lang w:val="en-GB"/>
        </w:rPr>
        <w:t>Warranty</w:t>
      </w:r>
    </w:p>
    <w:p w14:paraId="0768E524" w14:textId="77777777" w:rsidR="009F1452" w:rsidRDefault="009E17AA" w:rsidP="00B30A24">
      <w:pPr>
        <w:autoSpaceDE w:val="0"/>
        <w:autoSpaceDN w:val="0"/>
        <w:adjustRightInd w:val="0"/>
        <w:spacing w:line="240" w:lineRule="auto"/>
        <w:rPr>
          <w:color w:val="000000"/>
          <w:lang w:val="en-GB"/>
        </w:rPr>
      </w:pPr>
      <w:r w:rsidRPr="009E17AA">
        <w:rPr>
          <w:color w:val="000000"/>
          <w:lang w:val="en-GB"/>
        </w:rPr>
        <w:t xml:space="preserve">The warranty period must be </w:t>
      </w:r>
      <w:r w:rsidRPr="00DA36E6">
        <w:rPr>
          <w:color w:val="4F81BD" w:themeColor="accent1"/>
          <w:lang w:val="en-GB"/>
        </w:rPr>
        <w:t>***XX***</w:t>
      </w:r>
      <w:r w:rsidRPr="009E17AA">
        <w:rPr>
          <w:color w:val="0070C0"/>
          <w:lang w:val="en-GB"/>
        </w:rPr>
        <w:t xml:space="preserve"> </w:t>
      </w:r>
      <w:r w:rsidRPr="009E17AA">
        <w:rPr>
          <w:color w:val="000000"/>
          <w:lang w:val="en-GB"/>
        </w:rPr>
        <w:t>years after approved final inspection.</w:t>
      </w:r>
      <w:r w:rsidR="00B30A24" w:rsidRPr="00263636">
        <w:rPr>
          <w:color w:val="000000"/>
          <w:lang w:val="en-GB"/>
        </w:rPr>
        <w:t xml:space="preserve"> </w:t>
      </w:r>
      <w:r w:rsidRPr="009E17AA">
        <w:rPr>
          <w:color w:val="000000"/>
          <w:lang w:val="en-GB"/>
        </w:rPr>
        <w:t>The provisions of th</w:t>
      </w:r>
      <w:r w:rsidR="00DA60A3">
        <w:rPr>
          <w:color w:val="000000"/>
          <w:lang w:val="en-GB"/>
        </w:rPr>
        <w:t>e section</w:t>
      </w:r>
      <w:r w:rsidRPr="009E17AA">
        <w:rPr>
          <w:color w:val="000000"/>
          <w:lang w:val="en-GB"/>
        </w:rPr>
        <w:t xml:space="preserve"> </w:t>
      </w:r>
      <w:r w:rsidR="00296ED3">
        <w:rPr>
          <w:color w:val="000000"/>
          <w:lang w:val="en-GB"/>
        </w:rPr>
        <w:t>‘</w:t>
      </w:r>
      <w:r w:rsidRPr="009E17AA">
        <w:rPr>
          <w:color w:val="000000"/>
          <w:lang w:val="en-GB"/>
        </w:rPr>
        <w:t>Product defects</w:t>
      </w:r>
      <w:r w:rsidR="00296ED3">
        <w:rPr>
          <w:color w:val="000000"/>
          <w:lang w:val="en-GB"/>
        </w:rPr>
        <w:t>’</w:t>
      </w:r>
      <w:r w:rsidRPr="009E17AA">
        <w:rPr>
          <w:color w:val="000000"/>
          <w:lang w:val="en-GB"/>
        </w:rPr>
        <w:t xml:space="preserve"> otherwise apply</w:t>
      </w:r>
      <w:r w:rsidR="005478CD">
        <w:rPr>
          <w:color w:val="000000"/>
          <w:lang w:val="en-GB"/>
        </w:rPr>
        <w:t xml:space="preserve"> for this contract</w:t>
      </w:r>
      <w:r w:rsidRPr="009E17AA">
        <w:rPr>
          <w:color w:val="000000"/>
          <w:lang w:val="en-GB"/>
        </w:rPr>
        <w:t>.</w:t>
      </w:r>
    </w:p>
    <w:p w14:paraId="3BA955AB" w14:textId="77777777" w:rsidR="009F1452" w:rsidRDefault="009E17AA" w:rsidP="00B30A24">
      <w:pPr>
        <w:autoSpaceDE w:val="0"/>
        <w:autoSpaceDN w:val="0"/>
        <w:adjustRightInd w:val="0"/>
        <w:spacing w:line="240" w:lineRule="auto"/>
        <w:rPr>
          <w:color w:val="000000"/>
          <w:lang w:val="en-GB"/>
        </w:rPr>
      </w:pPr>
      <w:r w:rsidRPr="009E17AA">
        <w:rPr>
          <w:color w:val="000000"/>
          <w:lang w:val="en-GB"/>
        </w:rPr>
        <w:t>If the product, as a consequence of a defect or</w:t>
      </w:r>
      <w:r w:rsidRPr="009E17AA">
        <w:rPr>
          <w:color w:val="000000"/>
          <w:szCs w:val="22"/>
          <w:lang w:val="en-GB"/>
        </w:rPr>
        <w:t xml:space="preserve"> </w:t>
      </w:r>
      <w:r w:rsidRPr="009E17AA">
        <w:rPr>
          <w:szCs w:val="22"/>
          <w:lang w:val="en-GB"/>
        </w:rPr>
        <w:t>inadequacies in its design, materials, production, transportation performed by the seller</w:t>
      </w:r>
      <w:r w:rsidRPr="009E17AA">
        <w:rPr>
          <w:color w:val="000000"/>
          <w:szCs w:val="22"/>
          <w:lang w:val="en-GB"/>
        </w:rPr>
        <w:t xml:space="preserve"> </w:t>
      </w:r>
      <w:r w:rsidRPr="009E17AA">
        <w:rPr>
          <w:szCs w:val="22"/>
          <w:lang w:val="en-GB"/>
        </w:rPr>
        <w:t xml:space="preserve">or if the product does not otherwise fulfil the agreed properties and performance, is unusable for more than </w:t>
      </w:r>
      <w:r w:rsidRPr="009E17AA">
        <w:rPr>
          <w:color w:val="4F81BD" w:themeColor="accent1"/>
          <w:lang w:val="en-GB"/>
        </w:rPr>
        <w:t>***Instructions:</w:t>
      </w:r>
      <w:r w:rsidR="00B30A24" w:rsidRPr="00263636">
        <w:rPr>
          <w:color w:val="4F81BD" w:themeColor="accent1"/>
          <w:lang w:val="en-GB"/>
        </w:rPr>
        <w:t xml:space="preserve"> </w:t>
      </w:r>
      <w:r w:rsidRPr="009E17AA">
        <w:rPr>
          <w:color w:val="4F81BD" w:themeColor="accent1"/>
          <w:lang w:val="en-GB"/>
        </w:rPr>
        <w:t>S</w:t>
      </w:r>
      <w:r w:rsidR="00956308">
        <w:rPr>
          <w:color w:val="4F81BD" w:themeColor="accent1"/>
          <w:lang w:val="en-GB"/>
        </w:rPr>
        <w:t>tate</w:t>
      </w:r>
      <w:r w:rsidRPr="009E17AA">
        <w:rPr>
          <w:color w:val="4F81BD" w:themeColor="accent1"/>
          <w:lang w:val="en-GB"/>
        </w:rPr>
        <w:t xml:space="preserve"> period,</w:t>
      </w:r>
      <w:r w:rsidR="00B30A24" w:rsidRPr="00263636">
        <w:rPr>
          <w:color w:val="4F81BD" w:themeColor="accent1"/>
          <w:lang w:val="en-GB"/>
        </w:rPr>
        <w:t xml:space="preserve"> </w:t>
      </w:r>
      <w:r w:rsidRPr="009E17AA">
        <w:rPr>
          <w:color w:val="0070C0"/>
          <w:lang w:val="en-GB"/>
        </w:rPr>
        <w:t xml:space="preserve">e.g. one (1) month*** </w:t>
      </w:r>
      <w:r w:rsidRPr="009E17AA">
        <w:rPr>
          <w:szCs w:val="22"/>
          <w:lang w:val="en-GB"/>
        </w:rPr>
        <w:t>or its usability is impaired to an extent that is not negligible,</w:t>
      </w:r>
      <w:r w:rsidRPr="009E17AA">
        <w:rPr>
          <w:rFonts w:ascii="ArialMT" w:hAnsi="ArialMT" w:cs="ArialMT"/>
          <w:sz w:val="20"/>
          <w:lang w:val="en-GB"/>
        </w:rPr>
        <w:t xml:space="preserve"> </w:t>
      </w:r>
      <w:r w:rsidRPr="009E17AA">
        <w:rPr>
          <w:lang w:val="en-GB"/>
        </w:rPr>
        <w:t xml:space="preserve">the warranty period will be extended by the period the product was unusable/its usability was impaired to such </w:t>
      </w:r>
      <w:r w:rsidR="00956308">
        <w:rPr>
          <w:lang w:val="en-GB"/>
        </w:rPr>
        <w:t xml:space="preserve">a </w:t>
      </w:r>
      <w:r w:rsidRPr="009E17AA">
        <w:rPr>
          <w:lang w:val="en-GB"/>
        </w:rPr>
        <w:t>not negligible extent.</w:t>
      </w:r>
    </w:p>
    <w:p w14:paraId="1FFF7C91" w14:textId="66E376A2" w:rsidR="00B30A24" w:rsidRPr="00263636" w:rsidRDefault="00A57323" w:rsidP="009F1452">
      <w:pPr>
        <w:pStyle w:val="Rubrik2"/>
        <w:rPr>
          <w:lang w:val="en-GB"/>
        </w:rPr>
      </w:pPr>
      <w:r>
        <w:rPr>
          <w:lang w:val="en-GB"/>
        </w:rPr>
        <w:t>Commitments</w:t>
      </w:r>
      <w:r w:rsidR="009E17AA" w:rsidRPr="009E17AA">
        <w:rPr>
          <w:lang w:val="en-GB"/>
        </w:rPr>
        <w:t xml:space="preserve"> during warranty period</w:t>
      </w:r>
    </w:p>
    <w:p w14:paraId="7191E6AC" w14:textId="77777777" w:rsidR="009F1452" w:rsidRDefault="009E17AA" w:rsidP="00B30A24">
      <w:pPr>
        <w:autoSpaceDE w:val="0"/>
        <w:autoSpaceDN w:val="0"/>
        <w:adjustRightInd w:val="0"/>
        <w:spacing w:line="240" w:lineRule="auto"/>
        <w:rPr>
          <w:color w:val="4F81BD" w:themeColor="accent1"/>
          <w:lang w:val="en-GB"/>
        </w:rPr>
      </w:pPr>
      <w:r w:rsidRPr="009E17AA">
        <w:rPr>
          <w:color w:val="000000"/>
          <w:lang w:val="en-GB"/>
        </w:rPr>
        <w:t>The seller</w:t>
      </w:r>
      <w:r w:rsidR="00296ED3">
        <w:rPr>
          <w:color w:val="000000"/>
          <w:lang w:val="en-GB"/>
        </w:rPr>
        <w:t>’</w:t>
      </w:r>
      <w:r w:rsidRPr="009E17AA">
        <w:rPr>
          <w:color w:val="000000"/>
          <w:lang w:val="en-GB"/>
        </w:rPr>
        <w:t>s commitments during the warranty period include:</w:t>
      </w:r>
      <w:r w:rsidR="00B30A24" w:rsidRPr="00263636">
        <w:rPr>
          <w:color w:val="000000"/>
          <w:lang w:val="en-GB"/>
        </w:rPr>
        <w:t xml:space="preserve"> </w:t>
      </w:r>
      <w:r w:rsidRPr="009E17AA">
        <w:rPr>
          <w:color w:val="4F81BD" w:themeColor="accent1"/>
          <w:lang w:val="en-GB"/>
        </w:rPr>
        <w:t>*** Instructions:</w:t>
      </w:r>
      <w:r w:rsidR="00B30A24" w:rsidRPr="00263636">
        <w:rPr>
          <w:color w:val="4F81BD" w:themeColor="accent1"/>
          <w:lang w:val="en-GB"/>
        </w:rPr>
        <w:t xml:space="preserve"> </w:t>
      </w:r>
      <w:r w:rsidRPr="009E17AA">
        <w:rPr>
          <w:color w:val="4F81BD" w:themeColor="accent1"/>
          <w:lang w:val="en-GB"/>
        </w:rPr>
        <w:t>Adapt scope***</w:t>
      </w:r>
    </w:p>
    <w:p w14:paraId="03120D34" w14:textId="6A484527" w:rsidR="00B30A24" w:rsidRPr="00502CDC" w:rsidRDefault="009E17AA" w:rsidP="009E17AA">
      <w:pPr>
        <w:pStyle w:val="Liststycke"/>
        <w:numPr>
          <w:ilvl w:val="0"/>
          <w:numId w:val="8"/>
        </w:numPr>
        <w:autoSpaceDE w:val="0"/>
        <w:autoSpaceDN w:val="0"/>
        <w:adjustRightInd w:val="0"/>
        <w:spacing w:line="240" w:lineRule="auto"/>
        <w:rPr>
          <w:color w:val="000000"/>
          <w:lang w:val="en-US"/>
        </w:rPr>
      </w:pPr>
      <w:r w:rsidRPr="009E17AA">
        <w:rPr>
          <w:color w:val="000000"/>
          <w:lang w:val="en-GB"/>
        </w:rPr>
        <w:t>corrective maintenance in the case of acute defects.</w:t>
      </w:r>
      <w:r w:rsidR="00B30A24" w:rsidRPr="00263636">
        <w:rPr>
          <w:color w:val="000000"/>
          <w:lang w:val="en-GB"/>
        </w:rPr>
        <w:t xml:space="preserve"> </w:t>
      </w:r>
      <w:r w:rsidRPr="009E17AA">
        <w:rPr>
          <w:color w:val="000000"/>
          <w:lang w:val="en-GB"/>
        </w:rPr>
        <w:t xml:space="preserve">Call-out time is </w:t>
      </w:r>
      <w:r w:rsidRPr="009E17AA">
        <w:rPr>
          <w:color w:val="0070C0"/>
          <w:lang w:val="en-GB"/>
        </w:rPr>
        <w:t xml:space="preserve">***state number *** </w:t>
      </w:r>
      <w:r w:rsidRPr="009E17AA">
        <w:rPr>
          <w:color w:val="000000"/>
          <w:lang w:val="en-GB"/>
        </w:rPr>
        <w:t>hours/days</w:t>
      </w:r>
    </w:p>
    <w:p w14:paraId="669126A8" w14:textId="77777777" w:rsidR="00B30A24" w:rsidRPr="00263636" w:rsidRDefault="009E17AA" w:rsidP="009E17AA">
      <w:pPr>
        <w:pStyle w:val="Liststycke"/>
        <w:numPr>
          <w:ilvl w:val="0"/>
          <w:numId w:val="8"/>
        </w:numPr>
        <w:autoSpaceDE w:val="0"/>
        <w:autoSpaceDN w:val="0"/>
        <w:adjustRightInd w:val="0"/>
        <w:spacing w:line="240" w:lineRule="auto"/>
        <w:rPr>
          <w:color w:val="4F81BD" w:themeColor="accent1"/>
          <w:lang w:val="en-GB"/>
        </w:rPr>
      </w:pPr>
      <w:r w:rsidRPr="009E17AA">
        <w:rPr>
          <w:color w:val="000000"/>
          <w:lang w:val="en-GB"/>
        </w:rPr>
        <w:t>preventive maintenance</w:t>
      </w:r>
      <w:r w:rsidRPr="009E17AA">
        <w:rPr>
          <w:color w:val="0070C0"/>
          <w:lang w:val="en-GB"/>
        </w:rPr>
        <w:t xml:space="preserve"> ***state scope such as cleaning, control, calibration***</w:t>
      </w:r>
    </w:p>
    <w:p w14:paraId="6984DFA9" w14:textId="77777777" w:rsidR="00B30A24" w:rsidRPr="00D966A4" w:rsidRDefault="009E17AA" w:rsidP="00D966A4">
      <w:pPr>
        <w:pStyle w:val="Liststycke"/>
        <w:numPr>
          <w:ilvl w:val="0"/>
          <w:numId w:val="8"/>
        </w:numPr>
        <w:autoSpaceDE w:val="0"/>
        <w:autoSpaceDN w:val="0"/>
        <w:adjustRightInd w:val="0"/>
        <w:spacing w:line="240" w:lineRule="auto"/>
        <w:rPr>
          <w:color w:val="000000"/>
        </w:rPr>
      </w:pPr>
      <w:r w:rsidRPr="009E17AA">
        <w:rPr>
          <w:color w:val="000000"/>
          <w:lang w:val="en-GB"/>
        </w:rPr>
        <w:t>spare parts</w:t>
      </w:r>
    </w:p>
    <w:p w14:paraId="29854511" w14:textId="77777777" w:rsidR="00B30A24" w:rsidRPr="00263636" w:rsidRDefault="009E17AA" w:rsidP="009E17AA">
      <w:pPr>
        <w:pStyle w:val="Liststycke"/>
        <w:numPr>
          <w:ilvl w:val="0"/>
          <w:numId w:val="8"/>
        </w:numPr>
        <w:autoSpaceDE w:val="0"/>
        <w:autoSpaceDN w:val="0"/>
        <w:adjustRightInd w:val="0"/>
        <w:spacing w:line="240" w:lineRule="auto"/>
        <w:rPr>
          <w:color w:val="000000"/>
          <w:lang w:val="en-GB"/>
        </w:rPr>
      </w:pPr>
      <w:r w:rsidRPr="009E17AA">
        <w:rPr>
          <w:color w:val="000000"/>
          <w:lang w:val="en-GB"/>
        </w:rPr>
        <w:t>telephone support during office hours</w:t>
      </w:r>
    </w:p>
    <w:p w14:paraId="31AA078D" w14:textId="77777777" w:rsidR="009F1452" w:rsidRDefault="005A63C8" w:rsidP="009E17AA">
      <w:pPr>
        <w:pStyle w:val="Liststycke"/>
        <w:numPr>
          <w:ilvl w:val="0"/>
          <w:numId w:val="8"/>
        </w:numPr>
        <w:autoSpaceDE w:val="0"/>
        <w:autoSpaceDN w:val="0"/>
        <w:adjustRightInd w:val="0"/>
        <w:spacing w:line="240" w:lineRule="auto"/>
        <w:rPr>
          <w:color w:val="000000"/>
        </w:rPr>
      </w:pPr>
      <w:r>
        <w:rPr>
          <w:color w:val="000000"/>
          <w:lang w:val="en-GB"/>
        </w:rPr>
        <w:t>software updates</w:t>
      </w:r>
    </w:p>
    <w:p w14:paraId="3EA798C1" w14:textId="77777777" w:rsidR="009F1452" w:rsidRDefault="00D966A4" w:rsidP="00B30A24">
      <w:pPr>
        <w:autoSpaceDE w:val="0"/>
        <w:autoSpaceDN w:val="0"/>
        <w:adjustRightInd w:val="0"/>
        <w:spacing w:line="240" w:lineRule="auto"/>
        <w:rPr>
          <w:color w:val="000000"/>
          <w:lang w:val="en-GB"/>
        </w:rPr>
      </w:pPr>
      <w:r w:rsidRPr="00D966A4">
        <w:rPr>
          <w:color w:val="000000"/>
          <w:lang w:val="en-GB"/>
        </w:rPr>
        <w:t>The seller is liable for all commitments related to the warranty, subject to the precondition that the equipment is handled in accordance with the seller’s instructions.</w:t>
      </w:r>
    </w:p>
    <w:p w14:paraId="2F30BE6F" w14:textId="3F4B0715" w:rsidR="00B30A24" w:rsidRPr="00263636" w:rsidRDefault="009E17AA" w:rsidP="009F1452">
      <w:pPr>
        <w:pStyle w:val="Rubrik2"/>
        <w:rPr>
          <w:lang w:val="en-GB"/>
        </w:rPr>
      </w:pPr>
      <w:r w:rsidRPr="009E17AA">
        <w:rPr>
          <w:lang w:val="en-GB"/>
        </w:rPr>
        <w:t>Late deliveries</w:t>
      </w:r>
    </w:p>
    <w:p w14:paraId="0161ABB4" w14:textId="77777777" w:rsidR="009F1452" w:rsidRDefault="00296ED3" w:rsidP="00B30A24">
      <w:pPr>
        <w:autoSpaceDE w:val="0"/>
        <w:autoSpaceDN w:val="0"/>
        <w:adjustRightInd w:val="0"/>
        <w:spacing w:line="240" w:lineRule="auto"/>
        <w:rPr>
          <w:color w:val="000000"/>
          <w:lang w:val="en-GB"/>
        </w:rPr>
      </w:pPr>
      <w:r>
        <w:rPr>
          <w:color w:val="000000"/>
          <w:lang w:val="en-GB"/>
        </w:rPr>
        <w:t>‘</w:t>
      </w:r>
      <w:r w:rsidR="009E17AA" w:rsidRPr="00F43090">
        <w:rPr>
          <w:color w:val="000000"/>
          <w:lang w:val="en-GB"/>
        </w:rPr>
        <w:t>Late delivery</w:t>
      </w:r>
      <w:r>
        <w:rPr>
          <w:color w:val="000000"/>
          <w:lang w:val="en-GB"/>
        </w:rPr>
        <w:t>’</w:t>
      </w:r>
      <w:r w:rsidR="009E17AA" w:rsidRPr="00F43090">
        <w:rPr>
          <w:color w:val="000000"/>
          <w:lang w:val="en-GB"/>
        </w:rPr>
        <w:t xml:space="preserve"> means a delay on the part of the seller </w:t>
      </w:r>
      <w:r w:rsidR="005478CD">
        <w:rPr>
          <w:color w:val="000000"/>
          <w:lang w:val="en-GB"/>
        </w:rPr>
        <w:t>that is not due to the buyer</w:t>
      </w:r>
      <w:r w:rsidR="009E17AA" w:rsidRPr="00F43090">
        <w:rPr>
          <w:color w:val="000000"/>
          <w:lang w:val="en-GB"/>
        </w:rPr>
        <w:t xml:space="preserve"> in relation to agreed times.</w:t>
      </w:r>
    </w:p>
    <w:p w14:paraId="23D6E0C3" w14:textId="77777777" w:rsidR="009F1452" w:rsidRDefault="00F43090" w:rsidP="00B30A24">
      <w:pPr>
        <w:autoSpaceDE w:val="0"/>
        <w:autoSpaceDN w:val="0"/>
        <w:adjustRightInd w:val="0"/>
        <w:spacing w:line="240" w:lineRule="auto"/>
        <w:rPr>
          <w:color w:val="000000"/>
          <w:lang w:val="en-GB"/>
        </w:rPr>
      </w:pPr>
      <w:r w:rsidRPr="00F43090">
        <w:rPr>
          <w:color w:val="000000"/>
          <w:lang w:val="en-GB"/>
        </w:rPr>
        <w:lastRenderedPageBreak/>
        <w:t>The seller must immediately notify the purchaser</w:t>
      </w:r>
      <w:r w:rsidR="005478CD">
        <w:rPr>
          <w:color w:val="000000"/>
          <w:lang w:val="en-GB"/>
        </w:rPr>
        <w:t xml:space="preserve"> in writing</w:t>
      </w:r>
      <w:r w:rsidRPr="00F43090">
        <w:rPr>
          <w:color w:val="000000"/>
          <w:lang w:val="en-GB"/>
        </w:rPr>
        <w:t xml:space="preserve"> if late delivery cannot be avoided.</w:t>
      </w:r>
      <w:r w:rsidR="00B30A24" w:rsidRPr="00263636">
        <w:rPr>
          <w:color w:val="000000"/>
          <w:lang w:val="en-GB"/>
        </w:rPr>
        <w:t xml:space="preserve"> </w:t>
      </w:r>
      <w:r w:rsidRPr="00F43090">
        <w:rPr>
          <w:color w:val="000000"/>
          <w:lang w:val="en-GB"/>
        </w:rPr>
        <w:t xml:space="preserve">The </w:t>
      </w:r>
      <w:r w:rsidR="005478CD">
        <w:rPr>
          <w:color w:val="000000"/>
          <w:lang w:val="en-GB"/>
        </w:rPr>
        <w:t>buy</w:t>
      </w:r>
      <w:r w:rsidRPr="00F43090">
        <w:rPr>
          <w:color w:val="000000"/>
          <w:lang w:val="en-GB"/>
        </w:rPr>
        <w:t>er decides on whether a postponement of the delivery may be accepted.</w:t>
      </w:r>
      <w:r w:rsidR="0013032B" w:rsidRPr="00263636">
        <w:rPr>
          <w:color w:val="000000"/>
          <w:lang w:val="en-GB"/>
        </w:rPr>
        <w:t xml:space="preserve"> </w:t>
      </w:r>
      <w:r w:rsidRPr="00F43090">
        <w:rPr>
          <w:color w:val="000000"/>
          <w:lang w:val="en-GB"/>
        </w:rPr>
        <w:t>Decisions will be notified in writing.</w:t>
      </w:r>
      <w:r w:rsidR="0013032B" w:rsidRPr="00263636">
        <w:rPr>
          <w:color w:val="000000"/>
          <w:lang w:val="en-GB"/>
        </w:rPr>
        <w:t xml:space="preserve"> </w:t>
      </w:r>
    </w:p>
    <w:p w14:paraId="23C5C5F8" w14:textId="1B04D7C8" w:rsidR="00F43090" w:rsidRPr="00263636" w:rsidRDefault="005478CD" w:rsidP="00B30A24">
      <w:pPr>
        <w:autoSpaceDE w:val="0"/>
        <w:autoSpaceDN w:val="0"/>
        <w:adjustRightInd w:val="0"/>
        <w:spacing w:line="240" w:lineRule="auto"/>
        <w:rPr>
          <w:lang w:val="en-GB"/>
        </w:rPr>
      </w:pPr>
      <w:r>
        <w:rPr>
          <w:color w:val="000000"/>
          <w:lang w:val="en-GB"/>
        </w:rPr>
        <w:t>The buyer</w:t>
      </w:r>
      <w:r w:rsidR="00F43090" w:rsidRPr="00F43090">
        <w:rPr>
          <w:color w:val="000000"/>
          <w:lang w:val="en-GB"/>
        </w:rPr>
        <w:t xml:space="preserve"> is entitled to receive liquidated damages in the case of a late delivery.</w:t>
      </w:r>
      <w:r w:rsidR="00B30A24" w:rsidRPr="00263636">
        <w:rPr>
          <w:color w:val="000000"/>
          <w:lang w:val="en-GB"/>
        </w:rPr>
        <w:t xml:space="preserve"> </w:t>
      </w:r>
      <w:r w:rsidR="00F43090" w:rsidRPr="00F43090">
        <w:rPr>
          <w:szCs w:val="22"/>
          <w:lang w:val="en-GB"/>
        </w:rPr>
        <w:t>Liquidated damages are payable for each</w:t>
      </w:r>
      <w:r w:rsidR="00F43090" w:rsidRPr="00F43090">
        <w:rPr>
          <w:color w:val="000000"/>
          <w:szCs w:val="22"/>
          <w:lang w:val="en-GB"/>
        </w:rPr>
        <w:t xml:space="preserve"> </w:t>
      </w:r>
      <w:r w:rsidR="00F43090" w:rsidRPr="00F43090">
        <w:rPr>
          <w:szCs w:val="22"/>
          <w:lang w:val="en-GB"/>
        </w:rPr>
        <w:t>seven-day period commenced that the delay lasts at</w:t>
      </w:r>
      <w:r w:rsidR="00F43090" w:rsidRPr="00F43090">
        <w:rPr>
          <w:color w:val="4F81BD" w:themeColor="accent1"/>
          <w:lang w:val="en-GB"/>
        </w:rPr>
        <w:t xml:space="preserve"> ***INSTRUCTION:</w:t>
      </w:r>
      <w:r w:rsidR="00B30A24" w:rsidRPr="00263636">
        <w:rPr>
          <w:color w:val="4F81BD" w:themeColor="accent1"/>
          <w:lang w:val="en-GB"/>
        </w:rPr>
        <w:t xml:space="preserve"> </w:t>
      </w:r>
    </w:p>
    <w:p w14:paraId="1AA3B354" w14:textId="77777777" w:rsidR="009F1452" w:rsidRDefault="00F43090" w:rsidP="00B30A24">
      <w:pPr>
        <w:autoSpaceDE w:val="0"/>
        <w:autoSpaceDN w:val="0"/>
        <w:adjustRightInd w:val="0"/>
        <w:spacing w:line="240" w:lineRule="auto"/>
        <w:rPr>
          <w:color w:val="4F81BD" w:themeColor="accent1"/>
          <w:lang w:val="en-GB"/>
        </w:rPr>
      </w:pPr>
      <w:r w:rsidRPr="00E75BFC">
        <w:rPr>
          <w:color w:val="4F81BD" w:themeColor="accent1"/>
          <w:lang w:val="en-GB"/>
        </w:rPr>
        <w:t xml:space="preserve">State percentage rate, </w:t>
      </w:r>
      <w:proofErr w:type="gramStart"/>
      <w:r w:rsidRPr="00E75BFC">
        <w:rPr>
          <w:color w:val="4F81BD" w:themeColor="accent1"/>
          <w:lang w:val="en-GB"/>
        </w:rPr>
        <w:t>e.g.</w:t>
      </w:r>
      <w:proofErr w:type="gramEnd"/>
      <w:r w:rsidRPr="00E75BFC">
        <w:rPr>
          <w:color w:val="4F81BD" w:themeColor="accent1"/>
          <w:lang w:val="en-GB"/>
        </w:rPr>
        <w:t xml:space="preserve"> 1 or 2%*** </w:t>
      </w:r>
      <w:r w:rsidRPr="00E75BFC">
        <w:rPr>
          <w:lang w:val="en-GB"/>
        </w:rPr>
        <w:t>of</w:t>
      </w:r>
      <w:r w:rsidR="00E75BFC" w:rsidRPr="00E75BFC">
        <w:rPr>
          <w:lang w:val="en-GB"/>
        </w:rPr>
        <w:t xml:space="preserve"> the purchase price</w:t>
      </w:r>
      <w:r w:rsidR="00A57323">
        <w:rPr>
          <w:lang w:val="en-GB"/>
        </w:rPr>
        <w:t>.</w:t>
      </w:r>
      <w:r w:rsidR="00B30A24" w:rsidRPr="00263636">
        <w:rPr>
          <w:color w:val="000000"/>
          <w:lang w:val="en-GB"/>
        </w:rPr>
        <w:t xml:space="preserve"> </w:t>
      </w:r>
      <w:r w:rsidR="00E75BFC" w:rsidRPr="00E75BFC">
        <w:rPr>
          <w:color w:val="000000"/>
          <w:lang w:val="en-GB"/>
        </w:rPr>
        <w:t xml:space="preserve">However, liquidated damages </w:t>
      </w:r>
      <w:proofErr w:type="gramStart"/>
      <w:r w:rsidR="00E75BFC" w:rsidRPr="00E75BFC">
        <w:rPr>
          <w:color w:val="000000"/>
          <w:lang w:val="en-GB"/>
        </w:rPr>
        <w:t>as a whole must</w:t>
      </w:r>
      <w:proofErr w:type="gramEnd"/>
      <w:r w:rsidR="00E75BFC" w:rsidRPr="00E75BFC">
        <w:rPr>
          <w:color w:val="000000"/>
          <w:lang w:val="en-GB"/>
        </w:rPr>
        <w:t xml:space="preserve"> not exceed 10% of the said value.</w:t>
      </w:r>
      <w:r w:rsidR="00B30A24" w:rsidRPr="00263636">
        <w:rPr>
          <w:color w:val="000000"/>
          <w:lang w:val="en-GB"/>
        </w:rPr>
        <w:t xml:space="preserve"> </w:t>
      </w:r>
      <w:r w:rsidR="00E75BFC" w:rsidRPr="00E75BFC">
        <w:rPr>
          <w:color w:val="4F81BD" w:themeColor="accent1"/>
          <w:lang w:val="en-GB"/>
        </w:rPr>
        <w:t>***INSTRUCTION:</w:t>
      </w:r>
      <w:r w:rsidR="0013032B" w:rsidRPr="00263636">
        <w:rPr>
          <w:color w:val="4F81BD" w:themeColor="accent1"/>
          <w:lang w:val="en-GB"/>
        </w:rPr>
        <w:t xml:space="preserve"> </w:t>
      </w:r>
      <w:r w:rsidR="00E75BFC" w:rsidRPr="00E75BFC">
        <w:rPr>
          <w:color w:val="4F81BD" w:themeColor="accent1"/>
          <w:lang w:val="en-GB"/>
        </w:rPr>
        <w:t>Adapt situation to maximum level of liquidated damages ***.</w:t>
      </w:r>
    </w:p>
    <w:p w14:paraId="072D5EC8" w14:textId="77777777" w:rsidR="009F1452" w:rsidRDefault="005478CD" w:rsidP="00B30A24">
      <w:pPr>
        <w:autoSpaceDE w:val="0"/>
        <w:autoSpaceDN w:val="0"/>
        <w:adjustRightInd w:val="0"/>
        <w:spacing w:line="240" w:lineRule="auto"/>
        <w:rPr>
          <w:color w:val="000000"/>
          <w:lang w:val="en-GB"/>
        </w:rPr>
      </w:pPr>
      <w:r>
        <w:rPr>
          <w:color w:val="000000"/>
          <w:lang w:val="en-GB"/>
        </w:rPr>
        <w:t>The buyer</w:t>
      </w:r>
      <w:r w:rsidR="00E75BFC" w:rsidRPr="00E75BFC">
        <w:rPr>
          <w:color w:val="000000"/>
          <w:lang w:val="en-GB"/>
        </w:rPr>
        <w:t xml:space="preserve"> may revoke the purchase if the late delivery is of material importance to the purchaser.</w:t>
      </w:r>
      <w:r w:rsidR="0013032B" w:rsidRPr="00263636">
        <w:rPr>
          <w:color w:val="000000"/>
          <w:lang w:val="en-GB"/>
        </w:rPr>
        <w:t xml:space="preserve"> </w:t>
      </w:r>
      <w:r w:rsidR="00E75BFC" w:rsidRPr="00E75BFC">
        <w:rPr>
          <w:szCs w:val="22"/>
          <w:lang w:val="en-GB"/>
        </w:rPr>
        <w:t xml:space="preserve">The </w:t>
      </w:r>
      <w:r>
        <w:rPr>
          <w:szCs w:val="22"/>
          <w:lang w:val="en-GB"/>
        </w:rPr>
        <w:t>buyer</w:t>
      </w:r>
      <w:r w:rsidR="00E75BFC" w:rsidRPr="00E75BFC">
        <w:rPr>
          <w:szCs w:val="22"/>
          <w:lang w:val="en-GB"/>
        </w:rPr>
        <w:t xml:space="preserve"> may also revoke the purchase if the </w:t>
      </w:r>
      <w:r>
        <w:rPr>
          <w:szCs w:val="22"/>
          <w:lang w:val="en-GB"/>
        </w:rPr>
        <w:t>buyer</w:t>
      </w:r>
      <w:r w:rsidR="00E75BFC" w:rsidRPr="00E75BFC">
        <w:rPr>
          <w:szCs w:val="22"/>
          <w:lang w:val="en-GB"/>
        </w:rPr>
        <w:t xml:space="preserve"> becomes entitled to maximum liquidated damages in accordance with the above and subsequently</w:t>
      </w:r>
      <w:r w:rsidR="00E75BFC" w:rsidRPr="00E75BFC">
        <w:rPr>
          <w:color w:val="000000"/>
          <w:szCs w:val="22"/>
          <w:lang w:val="en-GB"/>
        </w:rPr>
        <w:t xml:space="preserve"> </w:t>
      </w:r>
      <w:r w:rsidR="00E75BFC" w:rsidRPr="00E75BFC">
        <w:rPr>
          <w:szCs w:val="22"/>
          <w:lang w:val="en-GB"/>
        </w:rPr>
        <w:t>requires delivery in writing within a final reasonable period, which may not be less than one week, and the seller</w:t>
      </w:r>
      <w:r w:rsidR="00E75BFC" w:rsidRPr="00E75BFC">
        <w:rPr>
          <w:color w:val="000000"/>
          <w:szCs w:val="22"/>
          <w:lang w:val="en-GB"/>
        </w:rPr>
        <w:t xml:space="preserve"> </w:t>
      </w:r>
      <w:r w:rsidR="00E75BFC" w:rsidRPr="00E75BFC">
        <w:rPr>
          <w:szCs w:val="22"/>
          <w:lang w:val="en-GB"/>
        </w:rPr>
        <w:t xml:space="preserve">does not deliver within this period, unless such failure is due to a circumstance for which the </w:t>
      </w:r>
      <w:r>
        <w:rPr>
          <w:szCs w:val="22"/>
          <w:lang w:val="en-GB"/>
        </w:rPr>
        <w:t>buy</w:t>
      </w:r>
      <w:r w:rsidR="00E75BFC" w:rsidRPr="00E75BFC">
        <w:rPr>
          <w:szCs w:val="22"/>
          <w:lang w:val="en-GB"/>
        </w:rPr>
        <w:t>er bears the responsibility</w:t>
      </w:r>
      <w:r w:rsidR="00E75BFC" w:rsidRPr="00E75BFC">
        <w:rPr>
          <w:color w:val="000000"/>
          <w:szCs w:val="22"/>
          <w:lang w:val="en-GB"/>
        </w:rPr>
        <w:t>.</w:t>
      </w:r>
    </w:p>
    <w:p w14:paraId="114BED88" w14:textId="77777777" w:rsidR="009F1452" w:rsidRDefault="00E75BFC" w:rsidP="00B30A24">
      <w:pPr>
        <w:autoSpaceDE w:val="0"/>
        <w:autoSpaceDN w:val="0"/>
        <w:adjustRightInd w:val="0"/>
        <w:spacing w:line="240" w:lineRule="auto"/>
        <w:rPr>
          <w:color w:val="000000"/>
          <w:lang w:val="en-GB"/>
        </w:rPr>
      </w:pPr>
      <w:r w:rsidRPr="00E75BFC">
        <w:rPr>
          <w:color w:val="000000"/>
          <w:lang w:val="en-GB"/>
        </w:rPr>
        <w:t xml:space="preserve">Revocation may relate to the part </w:t>
      </w:r>
      <w:r w:rsidR="005478CD">
        <w:rPr>
          <w:color w:val="000000"/>
          <w:lang w:val="en-GB"/>
        </w:rPr>
        <w:t>of the supply that the buyer</w:t>
      </w:r>
      <w:r w:rsidRPr="00E75BFC">
        <w:rPr>
          <w:color w:val="000000"/>
          <w:lang w:val="en-GB"/>
        </w:rPr>
        <w:t xml:space="preserve"> cannot use owing to the delay.</w:t>
      </w:r>
      <w:r w:rsidR="00B30A24" w:rsidRPr="00263636">
        <w:rPr>
          <w:color w:val="000000"/>
          <w:lang w:val="en-GB"/>
        </w:rPr>
        <w:t xml:space="preserve"> </w:t>
      </w:r>
      <w:r w:rsidRPr="00E75BFC">
        <w:rPr>
          <w:color w:val="000000"/>
          <w:lang w:val="en-GB"/>
        </w:rPr>
        <w:t xml:space="preserve">If delivery is to be </w:t>
      </w:r>
      <w:r w:rsidR="005478CD">
        <w:rPr>
          <w:color w:val="000000"/>
          <w:lang w:val="en-GB"/>
        </w:rPr>
        <w:t>made in different batches, the buyer may revoke the contract</w:t>
      </w:r>
      <w:r w:rsidRPr="00E75BFC">
        <w:rPr>
          <w:color w:val="000000"/>
          <w:lang w:val="en-GB"/>
        </w:rPr>
        <w:t xml:space="preserve"> in its entirety if the de</w:t>
      </w:r>
      <w:r w:rsidR="00A57323">
        <w:rPr>
          <w:color w:val="000000"/>
          <w:lang w:val="en-GB"/>
        </w:rPr>
        <w:t>lay is of material importance for</w:t>
      </w:r>
      <w:r w:rsidRPr="00E75BFC">
        <w:rPr>
          <w:color w:val="000000"/>
          <w:lang w:val="en-GB"/>
        </w:rPr>
        <w:t xml:space="preserve"> the purchase as regards the entire </w:t>
      </w:r>
      <w:r w:rsidR="005478CD">
        <w:rPr>
          <w:color w:val="000000"/>
          <w:lang w:val="en-GB"/>
        </w:rPr>
        <w:t>contract</w:t>
      </w:r>
      <w:r w:rsidRPr="00E75BFC">
        <w:rPr>
          <w:color w:val="000000"/>
          <w:lang w:val="en-GB"/>
        </w:rPr>
        <w:t>.</w:t>
      </w:r>
    </w:p>
    <w:p w14:paraId="3FF088B7" w14:textId="3C5B8F7D" w:rsidR="00B30A24" w:rsidRPr="00263636" w:rsidRDefault="00E75BFC" w:rsidP="009F1452">
      <w:pPr>
        <w:pStyle w:val="Rubrik2"/>
        <w:rPr>
          <w:lang w:val="en-GB"/>
        </w:rPr>
      </w:pPr>
      <w:r w:rsidRPr="00E75BFC">
        <w:rPr>
          <w:lang w:val="en-GB"/>
        </w:rPr>
        <w:t>Product defects</w:t>
      </w:r>
    </w:p>
    <w:p w14:paraId="56FA2F2A" w14:textId="77777777" w:rsidR="009F1452" w:rsidRDefault="00E75BFC" w:rsidP="00B30A24">
      <w:pPr>
        <w:autoSpaceDE w:val="0"/>
        <w:autoSpaceDN w:val="0"/>
        <w:adjustRightInd w:val="0"/>
        <w:spacing w:line="240" w:lineRule="auto"/>
        <w:rPr>
          <w:color w:val="000000"/>
          <w:lang w:val="en-GB"/>
        </w:rPr>
      </w:pPr>
      <w:r w:rsidRPr="00E75BFC">
        <w:rPr>
          <w:szCs w:val="22"/>
          <w:lang w:val="en-GB"/>
        </w:rPr>
        <w:t>The seller is liable in accordance with the following rules for product defects, or consequential loss caused by the product due to inadequacies in its design,</w:t>
      </w:r>
      <w:r w:rsidRPr="00E75BFC">
        <w:rPr>
          <w:color w:val="000000"/>
          <w:szCs w:val="22"/>
          <w:lang w:val="en-GB"/>
        </w:rPr>
        <w:t xml:space="preserve"> </w:t>
      </w:r>
      <w:r w:rsidRPr="00E75BFC">
        <w:rPr>
          <w:szCs w:val="22"/>
          <w:lang w:val="en-GB"/>
        </w:rPr>
        <w:t>materials, production or due to the equipment not otherwise fulfilling the agreed properties</w:t>
      </w:r>
      <w:r w:rsidRPr="00E75BFC">
        <w:rPr>
          <w:color w:val="000000"/>
          <w:szCs w:val="22"/>
          <w:lang w:val="en-GB"/>
        </w:rPr>
        <w:t>.</w:t>
      </w:r>
    </w:p>
    <w:p w14:paraId="5CC6B929" w14:textId="77777777" w:rsidR="009F1452" w:rsidRDefault="00E75BFC" w:rsidP="00B30A24">
      <w:pPr>
        <w:autoSpaceDE w:val="0"/>
        <w:autoSpaceDN w:val="0"/>
        <w:adjustRightInd w:val="0"/>
        <w:spacing w:line="240" w:lineRule="auto"/>
        <w:rPr>
          <w:color w:val="000000"/>
          <w:lang w:val="en-GB"/>
        </w:rPr>
      </w:pPr>
      <w:r w:rsidRPr="00E75BFC">
        <w:rPr>
          <w:color w:val="000000"/>
          <w:lang w:val="en-GB"/>
        </w:rPr>
        <w:t>The seller has the same liability for a subcontractor</w:t>
      </w:r>
      <w:r w:rsidR="00296ED3">
        <w:rPr>
          <w:color w:val="000000"/>
          <w:lang w:val="en-GB"/>
        </w:rPr>
        <w:t>’</w:t>
      </w:r>
      <w:r w:rsidRPr="00E75BFC">
        <w:rPr>
          <w:color w:val="000000"/>
          <w:lang w:val="en-GB"/>
        </w:rPr>
        <w:t>s materials and work as for its own.</w:t>
      </w:r>
      <w:r w:rsidR="00B30A24" w:rsidRPr="00263636">
        <w:rPr>
          <w:color w:val="000000"/>
          <w:lang w:val="en-GB"/>
        </w:rPr>
        <w:t xml:space="preserve"> </w:t>
      </w:r>
      <w:r w:rsidRPr="00E75BFC">
        <w:rPr>
          <w:szCs w:val="22"/>
          <w:lang w:val="en-GB"/>
        </w:rPr>
        <w:t>The liability of the seller</w:t>
      </w:r>
      <w:r w:rsidRPr="00E75BFC">
        <w:rPr>
          <w:color w:val="000000"/>
          <w:szCs w:val="22"/>
          <w:lang w:val="en-GB"/>
        </w:rPr>
        <w:t xml:space="preserve"> </w:t>
      </w:r>
      <w:r w:rsidRPr="00E75BFC">
        <w:rPr>
          <w:szCs w:val="22"/>
          <w:lang w:val="en-GB"/>
        </w:rPr>
        <w:t>does not include defects due</w:t>
      </w:r>
      <w:r w:rsidR="005478CD">
        <w:rPr>
          <w:szCs w:val="22"/>
          <w:lang w:val="en-GB"/>
        </w:rPr>
        <w:t xml:space="preserve"> to materials that the buyer</w:t>
      </w:r>
      <w:r w:rsidRPr="00E75BFC">
        <w:rPr>
          <w:szCs w:val="22"/>
          <w:lang w:val="en-GB"/>
        </w:rPr>
        <w:t xml:space="preserve"> has provided or to design that the </w:t>
      </w:r>
      <w:r w:rsidR="005478CD">
        <w:rPr>
          <w:szCs w:val="22"/>
          <w:lang w:val="en-GB"/>
        </w:rPr>
        <w:t>buyer</w:t>
      </w:r>
      <w:r w:rsidRPr="00E75BFC">
        <w:rPr>
          <w:szCs w:val="22"/>
          <w:lang w:val="en-GB"/>
        </w:rPr>
        <w:t xml:space="preserve"> has </w:t>
      </w:r>
      <w:proofErr w:type="gramStart"/>
      <w:r w:rsidRPr="00E75BFC">
        <w:rPr>
          <w:szCs w:val="22"/>
          <w:lang w:val="en-GB"/>
        </w:rPr>
        <w:t>specified, unless</w:t>
      </w:r>
      <w:proofErr w:type="gramEnd"/>
      <w:r w:rsidRPr="00E75BFC">
        <w:rPr>
          <w:szCs w:val="22"/>
          <w:lang w:val="en-GB"/>
        </w:rPr>
        <w:t xml:space="preserve"> the seller discovered or ought to have discovered the defect</w:t>
      </w:r>
      <w:r w:rsidRPr="00E75BFC">
        <w:rPr>
          <w:color w:val="000000"/>
          <w:szCs w:val="22"/>
          <w:lang w:val="en-GB"/>
        </w:rPr>
        <w:t>.</w:t>
      </w:r>
    </w:p>
    <w:p w14:paraId="6C1C436A" w14:textId="56F053AB" w:rsidR="00B30A24" w:rsidRPr="00263636" w:rsidRDefault="00E75BFC" w:rsidP="00B30A24">
      <w:pPr>
        <w:autoSpaceDE w:val="0"/>
        <w:autoSpaceDN w:val="0"/>
        <w:adjustRightInd w:val="0"/>
        <w:spacing w:line="240" w:lineRule="auto"/>
        <w:rPr>
          <w:color w:val="000000"/>
          <w:lang w:val="en-GB"/>
        </w:rPr>
      </w:pPr>
      <w:r w:rsidRPr="00E75BFC">
        <w:rPr>
          <w:color w:val="000000"/>
          <w:lang w:val="en-GB"/>
        </w:rPr>
        <w:t>The seller</w:t>
      </w:r>
      <w:r w:rsidR="00296ED3">
        <w:rPr>
          <w:color w:val="000000"/>
          <w:lang w:val="en-GB"/>
        </w:rPr>
        <w:t>’</w:t>
      </w:r>
      <w:r w:rsidRPr="00E75BFC">
        <w:rPr>
          <w:color w:val="000000"/>
          <w:lang w:val="en-GB"/>
        </w:rPr>
        <w:t>s liability does not include defects caused by circumstances that emerge after the risk of th</w:t>
      </w:r>
      <w:r w:rsidR="007E49CA">
        <w:rPr>
          <w:color w:val="000000"/>
          <w:lang w:val="en-GB"/>
        </w:rPr>
        <w:t>e goods has transferred to the buye</w:t>
      </w:r>
      <w:r w:rsidRPr="00E75BFC">
        <w:rPr>
          <w:color w:val="000000"/>
          <w:lang w:val="en-GB"/>
        </w:rPr>
        <w:t>r.</w:t>
      </w:r>
      <w:r w:rsidR="00B30A24" w:rsidRPr="00263636">
        <w:rPr>
          <w:color w:val="000000"/>
          <w:lang w:val="en-GB"/>
        </w:rPr>
        <w:t xml:space="preserve"> </w:t>
      </w:r>
      <w:r w:rsidRPr="00E75BFC">
        <w:rPr>
          <w:szCs w:val="22"/>
          <w:lang w:val="en-GB"/>
        </w:rPr>
        <w:t>This liability thus does not include defects caused by, among other things, inadequate</w:t>
      </w:r>
      <w:r w:rsidRPr="00E75BFC">
        <w:rPr>
          <w:color w:val="000000"/>
          <w:szCs w:val="22"/>
          <w:lang w:val="en-GB"/>
        </w:rPr>
        <w:t xml:space="preserve"> </w:t>
      </w:r>
      <w:r w:rsidRPr="00E75BFC">
        <w:rPr>
          <w:szCs w:val="22"/>
          <w:lang w:val="en-GB"/>
        </w:rPr>
        <w:t xml:space="preserve">maintenance, improper </w:t>
      </w:r>
      <w:proofErr w:type="gramStart"/>
      <w:r w:rsidRPr="00E75BFC">
        <w:rPr>
          <w:szCs w:val="22"/>
          <w:lang w:val="en-GB"/>
        </w:rPr>
        <w:t>storage</w:t>
      </w:r>
      <w:proofErr w:type="gramEnd"/>
      <w:r w:rsidRPr="00E75BFC">
        <w:rPr>
          <w:szCs w:val="22"/>
          <w:lang w:val="en-GB"/>
        </w:rPr>
        <w:t xml:space="preserve"> or incorrect installation on the part of the </w:t>
      </w:r>
      <w:r w:rsidR="007E49CA">
        <w:rPr>
          <w:szCs w:val="22"/>
          <w:lang w:val="en-GB"/>
        </w:rPr>
        <w:t>buy</w:t>
      </w:r>
      <w:r w:rsidRPr="00E75BFC">
        <w:rPr>
          <w:szCs w:val="22"/>
          <w:lang w:val="en-GB"/>
        </w:rPr>
        <w:t>er, alterations without the seller</w:t>
      </w:r>
      <w:r w:rsidR="00296ED3">
        <w:rPr>
          <w:szCs w:val="22"/>
          <w:lang w:val="en-GB"/>
        </w:rPr>
        <w:t>’</w:t>
      </w:r>
      <w:r w:rsidRPr="00E75BFC">
        <w:rPr>
          <w:szCs w:val="22"/>
          <w:lang w:val="en-GB"/>
        </w:rPr>
        <w:t>s written</w:t>
      </w:r>
      <w:r w:rsidRPr="00E75BFC">
        <w:rPr>
          <w:color w:val="000000"/>
          <w:szCs w:val="22"/>
          <w:lang w:val="en-GB"/>
        </w:rPr>
        <w:t xml:space="preserve"> </w:t>
      </w:r>
      <w:r w:rsidRPr="00E75BFC">
        <w:rPr>
          <w:szCs w:val="22"/>
          <w:lang w:val="en-GB"/>
        </w:rPr>
        <w:t xml:space="preserve">consent, normal wear and tear or deterioration, or repairs made through the agency of the </w:t>
      </w:r>
      <w:r w:rsidR="007E49CA">
        <w:rPr>
          <w:szCs w:val="22"/>
          <w:lang w:val="en-GB"/>
        </w:rPr>
        <w:t>buy</w:t>
      </w:r>
      <w:r w:rsidRPr="00E75BFC">
        <w:rPr>
          <w:szCs w:val="22"/>
          <w:lang w:val="en-GB"/>
        </w:rPr>
        <w:t>er</w:t>
      </w:r>
      <w:r w:rsidRPr="00E75BFC">
        <w:rPr>
          <w:color w:val="000000"/>
          <w:szCs w:val="22"/>
          <w:lang w:val="en-GB"/>
        </w:rPr>
        <w:t>.</w:t>
      </w:r>
    </w:p>
    <w:p w14:paraId="5B0026B5" w14:textId="77777777" w:rsidR="009F1452" w:rsidRDefault="00E75BFC" w:rsidP="00B30A24">
      <w:pPr>
        <w:autoSpaceDE w:val="0"/>
        <w:autoSpaceDN w:val="0"/>
        <w:adjustRightInd w:val="0"/>
        <w:spacing w:line="240" w:lineRule="auto"/>
        <w:rPr>
          <w:color w:val="000000"/>
          <w:lang w:val="en-GB"/>
        </w:rPr>
      </w:pPr>
      <w:r w:rsidRPr="00E75BFC">
        <w:rPr>
          <w:color w:val="000000"/>
          <w:lang w:val="en-GB"/>
        </w:rPr>
        <w:t xml:space="preserve">However, the seller is liable for defects that arose </w:t>
      </w:r>
      <w:proofErr w:type="gramStart"/>
      <w:r w:rsidRPr="00E75BFC">
        <w:rPr>
          <w:color w:val="000000"/>
          <w:lang w:val="en-GB"/>
        </w:rPr>
        <w:t>as a consequence of</w:t>
      </w:r>
      <w:proofErr w:type="gramEnd"/>
      <w:r w:rsidRPr="00E75BFC">
        <w:rPr>
          <w:color w:val="000000"/>
          <w:lang w:val="en-GB"/>
        </w:rPr>
        <w:t xml:space="preserve"> the seller</w:t>
      </w:r>
      <w:r w:rsidR="00296ED3">
        <w:rPr>
          <w:color w:val="000000"/>
          <w:lang w:val="en-GB"/>
        </w:rPr>
        <w:t>’</w:t>
      </w:r>
      <w:r w:rsidRPr="00E75BFC">
        <w:rPr>
          <w:color w:val="000000"/>
          <w:lang w:val="en-GB"/>
        </w:rPr>
        <w:t>s instructions being inadequate.</w:t>
      </w:r>
    </w:p>
    <w:p w14:paraId="4FF06DB8" w14:textId="77777777" w:rsidR="009F1452" w:rsidRDefault="00E75BFC" w:rsidP="00B30A24">
      <w:pPr>
        <w:autoSpaceDE w:val="0"/>
        <w:autoSpaceDN w:val="0"/>
        <w:adjustRightInd w:val="0"/>
        <w:spacing w:line="240" w:lineRule="auto"/>
        <w:rPr>
          <w:color w:val="000000"/>
          <w:lang w:val="en-GB"/>
        </w:rPr>
      </w:pPr>
      <w:r w:rsidRPr="00DA36E6">
        <w:rPr>
          <w:color w:val="000000"/>
          <w:lang w:val="en-GB"/>
        </w:rPr>
        <w:t>The seller is liable for damage that redelivered or repaired parts cause to other parts of the equipment.</w:t>
      </w:r>
      <w:r w:rsidR="0036380B" w:rsidRPr="00DA36E6">
        <w:rPr>
          <w:color w:val="000000"/>
          <w:lang w:val="en-GB"/>
        </w:rPr>
        <w:t xml:space="preserve"> </w:t>
      </w:r>
    </w:p>
    <w:p w14:paraId="10FD1229" w14:textId="77777777" w:rsidR="009F1452" w:rsidRDefault="00E75BFC" w:rsidP="00B30A24">
      <w:pPr>
        <w:autoSpaceDE w:val="0"/>
        <w:autoSpaceDN w:val="0"/>
        <w:adjustRightInd w:val="0"/>
        <w:spacing w:line="240" w:lineRule="auto"/>
        <w:rPr>
          <w:color w:val="000000"/>
          <w:lang w:val="en-GB"/>
        </w:rPr>
      </w:pPr>
      <w:r w:rsidRPr="00DA36E6">
        <w:rPr>
          <w:color w:val="000000"/>
          <w:lang w:val="en-GB"/>
        </w:rPr>
        <w:t xml:space="preserve">A defect that transpires within </w:t>
      </w:r>
      <w:r w:rsidR="00BE6A4F" w:rsidRPr="00DA36E6">
        <w:rPr>
          <w:color w:val="000000"/>
          <w:lang w:val="en-GB"/>
        </w:rPr>
        <w:t xml:space="preserve">one </w:t>
      </w:r>
      <w:r w:rsidRPr="00DA36E6">
        <w:rPr>
          <w:color w:val="000000"/>
          <w:lang w:val="en-GB"/>
        </w:rPr>
        <w:t xml:space="preserve">year of the product having been delivered must be deemed to have existed upon delivery unless the seller </w:t>
      </w:r>
      <w:r w:rsidRPr="00DA36E6">
        <w:rPr>
          <w:color w:val="000000"/>
          <w:lang w:val="en-GB"/>
        </w:rPr>
        <w:lastRenderedPageBreak/>
        <w:t>can prove otherwise or this is incompatible with the nature of the equipment or defect.</w:t>
      </w:r>
      <w:r w:rsidR="0036380B" w:rsidRPr="00DA36E6">
        <w:rPr>
          <w:color w:val="000000"/>
          <w:lang w:val="en-GB"/>
        </w:rPr>
        <w:t xml:space="preserve"> </w:t>
      </w:r>
      <w:r w:rsidRPr="00DA36E6">
        <w:rPr>
          <w:color w:val="000000"/>
          <w:lang w:val="en-GB"/>
        </w:rPr>
        <w:t>In a corresponding way, a defect that transpires within a year of the equipment or part of the equipment being replaced or repaired must be deemed to have existed when the repair or replacement was completed.</w:t>
      </w:r>
      <w:r w:rsidR="00B30A24" w:rsidRPr="00DA36E6">
        <w:rPr>
          <w:color w:val="000000"/>
          <w:lang w:val="en-GB"/>
        </w:rPr>
        <w:t xml:space="preserve"> </w:t>
      </w:r>
      <w:r w:rsidRPr="00DA36E6">
        <w:rPr>
          <w:color w:val="000000"/>
          <w:lang w:val="en-GB"/>
        </w:rPr>
        <w:t xml:space="preserve">(See above under </w:t>
      </w:r>
      <w:r w:rsidR="00296ED3" w:rsidRPr="00DA36E6">
        <w:rPr>
          <w:color w:val="000000"/>
          <w:lang w:val="en-GB"/>
        </w:rPr>
        <w:t>‘</w:t>
      </w:r>
      <w:r w:rsidRPr="00DA36E6">
        <w:rPr>
          <w:color w:val="000000"/>
          <w:lang w:val="en-GB"/>
        </w:rPr>
        <w:t>Warranty</w:t>
      </w:r>
      <w:r w:rsidR="00296ED3" w:rsidRPr="00DA36E6">
        <w:rPr>
          <w:color w:val="000000"/>
          <w:lang w:val="en-GB"/>
        </w:rPr>
        <w:t>’</w:t>
      </w:r>
      <w:r w:rsidRPr="00DA36E6">
        <w:rPr>
          <w:color w:val="000000"/>
          <w:lang w:val="en-GB"/>
        </w:rPr>
        <w:t xml:space="preserve"> heading.)</w:t>
      </w:r>
    </w:p>
    <w:p w14:paraId="5B817FD5" w14:textId="77777777" w:rsidR="009F1452" w:rsidRDefault="00E75BFC" w:rsidP="00B30A24">
      <w:pPr>
        <w:autoSpaceDE w:val="0"/>
        <w:autoSpaceDN w:val="0"/>
        <w:adjustRightInd w:val="0"/>
        <w:spacing w:line="240" w:lineRule="auto"/>
        <w:rPr>
          <w:color w:val="000000"/>
          <w:lang w:val="en-GB"/>
        </w:rPr>
      </w:pPr>
      <w:r w:rsidRPr="00DA36E6">
        <w:rPr>
          <w:color w:val="000000"/>
          <w:lang w:val="en-GB"/>
        </w:rPr>
        <w:t xml:space="preserve">If equipment </w:t>
      </w:r>
      <w:proofErr w:type="gramStart"/>
      <w:r w:rsidRPr="00DA36E6">
        <w:rPr>
          <w:color w:val="000000"/>
          <w:lang w:val="en-GB"/>
        </w:rPr>
        <w:t>as a consequence of</w:t>
      </w:r>
      <w:proofErr w:type="gramEnd"/>
      <w:r w:rsidRPr="00DA36E6">
        <w:rPr>
          <w:color w:val="000000"/>
          <w:lang w:val="en-GB"/>
        </w:rPr>
        <w:t xml:space="preserve"> a defect as referred to above is unusable for more than one month, the above-mentioned periods are extended by the period that the equipment or part of the equipment was unusable.</w:t>
      </w:r>
    </w:p>
    <w:p w14:paraId="56BE1EB8" w14:textId="77777777" w:rsidR="009F1452" w:rsidRDefault="00E75BFC" w:rsidP="00B30A24">
      <w:pPr>
        <w:autoSpaceDE w:val="0"/>
        <w:autoSpaceDN w:val="0"/>
        <w:adjustRightInd w:val="0"/>
        <w:spacing w:line="240" w:lineRule="auto"/>
        <w:rPr>
          <w:color w:val="000000"/>
          <w:lang w:val="en-GB"/>
        </w:rPr>
      </w:pPr>
      <w:r w:rsidRPr="00DA36E6">
        <w:rPr>
          <w:color w:val="000000"/>
          <w:lang w:val="en-GB"/>
        </w:rPr>
        <w:t xml:space="preserve">Regardless of the provisions above, the </w:t>
      </w:r>
      <w:r w:rsidR="007E49CA">
        <w:rPr>
          <w:color w:val="000000"/>
          <w:lang w:val="en-GB"/>
        </w:rPr>
        <w:t>buy</w:t>
      </w:r>
      <w:r w:rsidRPr="00DA36E6">
        <w:rPr>
          <w:color w:val="000000"/>
          <w:lang w:val="en-GB"/>
        </w:rPr>
        <w:t>er loses it</w:t>
      </w:r>
      <w:r w:rsidR="008F70D8" w:rsidRPr="00DA36E6">
        <w:rPr>
          <w:color w:val="000000"/>
          <w:lang w:val="en-GB"/>
        </w:rPr>
        <w:t xml:space="preserve">s right to refer to a defect if it </w:t>
      </w:r>
      <w:r w:rsidRPr="00DA36E6">
        <w:rPr>
          <w:color w:val="000000"/>
          <w:lang w:val="en-GB"/>
        </w:rPr>
        <w:t>has not complained about the defect within two years from the original date of delivery.</w:t>
      </w:r>
    </w:p>
    <w:p w14:paraId="523E55C3" w14:textId="77777777" w:rsidR="009F1452" w:rsidRDefault="007E49CA" w:rsidP="00B30A24">
      <w:pPr>
        <w:autoSpaceDE w:val="0"/>
        <w:autoSpaceDN w:val="0"/>
        <w:adjustRightInd w:val="0"/>
        <w:spacing w:line="240" w:lineRule="auto"/>
        <w:rPr>
          <w:color w:val="000000"/>
          <w:lang w:val="en-GB"/>
        </w:rPr>
      </w:pPr>
      <w:r>
        <w:rPr>
          <w:color w:val="000000"/>
          <w:lang w:val="en-GB"/>
        </w:rPr>
        <w:t>The buy</w:t>
      </w:r>
      <w:r w:rsidR="00E75BFC" w:rsidRPr="00DA36E6">
        <w:rPr>
          <w:color w:val="000000"/>
          <w:lang w:val="en-GB"/>
        </w:rPr>
        <w:t xml:space="preserve">er </w:t>
      </w:r>
      <w:r w:rsidR="00446662">
        <w:rPr>
          <w:color w:val="000000"/>
          <w:lang w:val="en-GB"/>
        </w:rPr>
        <w:t>must notify the seller that</w:t>
      </w:r>
      <w:r w:rsidR="00E75BFC" w:rsidRPr="00DA36E6">
        <w:rPr>
          <w:color w:val="000000"/>
          <w:lang w:val="en-GB"/>
        </w:rPr>
        <w:t xml:space="preserve"> there is a defect in the equipment within a reasonable time from discovering it or when it ought to have </w:t>
      </w:r>
      <w:r>
        <w:rPr>
          <w:color w:val="000000"/>
          <w:lang w:val="en-GB"/>
        </w:rPr>
        <w:t xml:space="preserve">been </w:t>
      </w:r>
      <w:r w:rsidR="00E75BFC" w:rsidRPr="00DA36E6">
        <w:rPr>
          <w:color w:val="000000"/>
          <w:lang w:val="en-GB"/>
        </w:rPr>
        <w:t>discovered.</w:t>
      </w:r>
      <w:r w:rsidR="00B30A24" w:rsidRPr="00DA36E6">
        <w:rPr>
          <w:color w:val="000000"/>
          <w:lang w:val="en-GB"/>
        </w:rPr>
        <w:t xml:space="preserve"> </w:t>
      </w:r>
      <w:r w:rsidR="00E75BFC" w:rsidRPr="00DA36E6">
        <w:rPr>
          <w:color w:val="000000"/>
          <w:lang w:val="en-GB"/>
        </w:rPr>
        <w:t>If it fails to do so, it loses the right to refer to the defect.</w:t>
      </w:r>
      <w:r w:rsidR="0036380B" w:rsidRPr="00DA36E6">
        <w:rPr>
          <w:color w:val="000000"/>
          <w:lang w:val="en-GB"/>
        </w:rPr>
        <w:t xml:space="preserve"> </w:t>
      </w:r>
    </w:p>
    <w:p w14:paraId="3D345035" w14:textId="77777777" w:rsidR="009F1452" w:rsidRDefault="00E75BFC" w:rsidP="00B30A24">
      <w:pPr>
        <w:autoSpaceDE w:val="0"/>
        <w:autoSpaceDN w:val="0"/>
        <w:adjustRightInd w:val="0"/>
        <w:spacing w:line="240" w:lineRule="auto"/>
        <w:rPr>
          <w:color w:val="000000"/>
          <w:lang w:val="en-GB"/>
        </w:rPr>
      </w:pPr>
      <w:r w:rsidRPr="00DA36E6">
        <w:rPr>
          <w:color w:val="000000"/>
          <w:lang w:val="en-GB"/>
        </w:rPr>
        <w:t>After the seller has been notified</w:t>
      </w:r>
      <w:r w:rsidR="007E49CA">
        <w:rPr>
          <w:color w:val="000000"/>
          <w:lang w:val="en-GB"/>
        </w:rPr>
        <w:t xml:space="preserve"> by the buy</w:t>
      </w:r>
      <w:r w:rsidR="008F70D8" w:rsidRPr="00DA36E6">
        <w:rPr>
          <w:color w:val="000000"/>
          <w:lang w:val="en-GB"/>
        </w:rPr>
        <w:t xml:space="preserve">er </w:t>
      </w:r>
      <w:r w:rsidRPr="00DA36E6">
        <w:rPr>
          <w:color w:val="000000"/>
          <w:lang w:val="en-GB"/>
        </w:rPr>
        <w:t>about a defect as referred to above, the seller must rectify the defect or replace the equipment with the</w:t>
      </w:r>
      <w:r w:rsidRPr="00E75BFC">
        <w:rPr>
          <w:color w:val="000000"/>
          <w:lang w:val="en-GB"/>
        </w:rPr>
        <w:t xml:space="preserve"> appropriate urgency called for in the circumstances.</w:t>
      </w:r>
      <w:r w:rsidR="00B30A24" w:rsidRPr="00263636">
        <w:rPr>
          <w:color w:val="000000"/>
          <w:lang w:val="en-GB"/>
        </w:rPr>
        <w:t xml:space="preserve"> </w:t>
      </w:r>
      <w:r w:rsidR="007E49CA">
        <w:rPr>
          <w:color w:val="000000"/>
          <w:lang w:val="en-GB"/>
        </w:rPr>
        <w:t>The buyer</w:t>
      </w:r>
      <w:r w:rsidRPr="00E75BFC">
        <w:rPr>
          <w:color w:val="000000"/>
          <w:lang w:val="en-GB"/>
        </w:rPr>
        <w:t xml:space="preserve"> is entitled to receive a replacement if the defect is of material importance to it and the seller realised or should have realised this and a replacement can be made without inconvenience to the seller.</w:t>
      </w:r>
    </w:p>
    <w:p w14:paraId="64E2F963" w14:textId="77777777" w:rsidR="009F1452" w:rsidRDefault="00E75BFC" w:rsidP="00B30A24">
      <w:pPr>
        <w:autoSpaceDE w:val="0"/>
        <w:autoSpaceDN w:val="0"/>
        <w:adjustRightInd w:val="0"/>
        <w:spacing w:line="240" w:lineRule="auto"/>
        <w:rPr>
          <w:color w:val="000000"/>
          <w:lang w:val="en-GB"/>
        </w:rPr>
      </w:pPr>
      <w:r w:rsidRPr="00E75BFC">
        <w:rPr>
          <w:szCs w:val="22"/>
          <w:lang w:val="en-GB"/>
        </w:rPr>
        <w:t xml:space="preserve">If the defect is to be rectified and the defect is of such a nature that it is inappropriate for the rectification to take place at its site, the </w:t>
      </w:r>
      <w:r w:rsidR="007E49CA">
        <w:rPr>
          <w:szCs w:val="22"/>
          <w:lang w:val="en-GB"/>
        </w:rPr>
        <w:t>buy</w:t>
      </w:r>
      <w:r w:rsidRPr="00E75BFC">
        <w:rPr>
          <w:szCs w:val="22"/>
          <w:lang w:val="en-GB"/>
        </w:rPr>
        <w:t>er must, at the request and cost of the seller, facilitate the performance of the work</w:t>
      </w:r>
      <w:r w:rsidRPr="00E75BFC">
        <w:rPr>
          <w:color w:val="000000"/>
          <w:szCs w:val="22"/>
          <w:lang w:val="en-GB"/>
        </w:rPr>
        <w:t xml:space="preserve"> </w:t>
      </w:r>
      <w:r w:rsidRPr="00E75BFC">
        <w:rPr>
          <w:szCs w:val="22"/>
          <w:lang w:val="en-GB"/>
        </w:rPr>
        <w:t>by resending faulty equipment or part of equipment to the seller for replacement or repair</w:t>
      </w:r>
      <w:r w:rsidRPr="00E75BFC">
        <w:rPr>
          <w:color w:val="000000"/>
          <w:szCs w:val="22"/>
          <w:lang w:val="en-GB"/>
        </w:rPr>
        <w:t>.</w:t>
      </w:r>
    </w:p>
    <w:p w14:paraId="24ED4312" w14:textId="77777777" w:rsidR="009F1452" w:rsidRDefault="00E75BFC" w:rsidP="00B30A24">
      <w:pPr>
        <w:autoSpaceDE w:val="0"/>
        <w:autoSpaceDN w:val="0"/>
        <w:adjustRightInd w:val="0"/>
        <w:spacing w:line="240" w:lineRule="auto"/>
        <w:rPr>
          <w:color w:val="000000"/>
          <w:lang w:val="en-GB"/>
        </w:rPr>
      </w:pPr>
      <w:r w:rsidRPr="00E75BFC">
        <w:rPr>
          <w:color w:val="000000"/>
          <w:lang w:val="en-GB"/>
        </w:rPr>
        <w:t xml:space="preserve">If the seller does not fulfil its commitments in respect of rectifying the defect or replacement, the </w:t>
      </w:r>
      <w:r w:rsidR="007E49CA">
        <w:rPr>
          <w:color w:val="000000"/>
          <w:lang w:val="en-GB"/>
        </w:rPr>
        <w:t>buyer</w:t>
      </w:r>
      <w:r w:rsidRPr="00E75BFC">
        <w:rPr>
          <w:color w:val="000000"/>
          <w:lang w:val="en-GB"/>
        </w:rPr>
        <w:t xml:space="preserve"> must give it a reasonable final period to do so in writing.</w:t>
      </w:r>
      <w:r w:rsidR="00B30A24" w:rsidRPr="00263636">
        <w:rPr>
          <w:color w:val="000000"/>
          <w:lang w:val="en-GB"/>
        </w:rPr>
        <w:t xml:space="preserve"> </w:t>
      </w:r>
      <w:r w:rsidRPr="00E75BFC">
        <w:rPr>
          <w:color w:val="000000"/>
          <w:lang w:val="en-GB"/>
        </w:rPr>
        <w:t xml:space="preserve">If the seller has not fulfilled its commitments within this period, the </w:t>
      </w:r>
      <w:r w:rsidR="007E49CA">
        <w:rPr>
          <w:color w:val="000000"/>
          <w:lang w:val="en-GB"/>
        </w:rPr>
        <w:t>buyer</w:t>
      </w:r>
      <w:r w:rsidRPr="00E75BFC">
        <w:rPr>
          <w:color w:val="000000"/>
          <w:lang w:val="en-GB"/>
        </w:rPr>
        <w:t xml:space="preserve"> may at its own option:</w:t>
      </w:r>
    </w:p>
    <w:p w14:paraId="44D8C4E3" w14:textId="72864AB7" w:rsidR="00B30A24" w:rsidRPr="00263636" w:rsidRDefault="00E75BFC" w:rsidP="00B30A24">
      <w:pPr>
        <w:autoSpaceDE w:val="0"/>
        <w:autoSpaceDN w:val="0"/>
        <w:adjustRightInd w:val="0"/>
        <w:spacing w:line="240" w:lineRule="auto"/>
        <w:rPr>
          <w:color w:val="000000"/>
          <w:lang w:val="en-GB"/>
        </w:rPr>
      </w:pPr>
      <w:r w:rsidRPr="00E75BFC">
        <w:rPr>
          <w:color w:val="000000"/>
          <w:lang w:val="en-GB"/>
        </w:rPr>
        <w:t xml:space="preserve">a. </w:t>
      </w:r>
      <w:proofErr w:type="gramStart"/>
      <w:r w:rsidRPr="00E75BFC">
        <w:rPr>
          <w:szCs w:val="22"/>
          <w:lang w:val="en-GB"/>
        </w:rPr>
        <w:t>arrange</w:t>
      </w:r>
      <w:proofErr w:type="gramEnd"/>
      <w:r w:rsidRPr="00E75BFC">
        <w:rPr>
          <w:szCs w:val="22"/>
          <w:lang w:val="en-GB"/>
        </w:rPr>
        <w:t xml:space="preserve"> for the necessary repairs to be made and/or produce new parts at the seller</w:t>
      </w:r>
      <w:r w:rsidR="00296ED3">
        <w:rPr>
          <w:szCs w:val="22"/>
          <w:lang w:val="en-GB"/>
        </w:rPr>
        <w:t>’</w:t>
      </w:r>
      <w:r w:rsidRPr="00E75BFC">
        <w:rPr>
          <w:szCs w:val="22"/>
          <w:lang w:val="en-GB"/>
        </w:rPr>
        <w:t xml:space="preserve">s risk and expense, provided that the </w:t>
      </w:r>
      <w:r w:rsidR="007E49CA">
        <w:rPr>
          <w:szCs w:val="22"/>
          <w:lang w:val="en-GB"/>
        </w:rPr>
        <w:t>buyer</w:t>
      </w:r>
      <w:r w:rsidRPr="00E75BFC">
        <w:rPr>
          <w:szCs w:val="22"/>
          <w:lang w:val="en-GB"/>
        </w:rPr>
        <w:t xml:space="preserve"> in this connection proceeds with discretion, or</w:t>
      </w:r>
    </w:p>
    <w:p w14:paraId="4B0600EC" w14:textId="77777777" w:rsidR="00B30A24" w:rsidRPr="00263636" w:rsidRDefault="00E75BFC" w:rsidP="00B30A24">
      <w:pPr>
        <w:autoSpaceDE w:val="0"/>
        <w:autoSpaceDN w:val="0"/>
        <w:adjustRightInd w:val="0"/>
        <w:spacing w:line="240" w:lineRule="auto"/>
        <w:rPr>
          <w:color w:val="000000"/>
          <w:lang w:val="en-GB"/>
        </w:rPr>
      </w:pPr>
      <w:r w:rsidRPr="00E75BFC">
        <w:rPr>
          <w:color w:val="000000"/>
          <w:lang w:val="en-GB"/>
        </w:rPr>
        <w:t>b. demand and obtain such a reduction in price as corresponds to the defect.</w:t>
      </w:r>
      <w:r w:rsidR="00B30A24" w:rsidRPr="00263636">
        <w:rPr>
          <w:color w:val="000000"/>
          <w:lang w:val="en-GB"/>
        </w:rPr>
        <w:t xml:space="preserve"> </w:t>
      </w:r>
      <w:r w:rsidR="005B7731" w:rsidRPr="005B7731">
        <w:rPr>
          <w:szCs w:val="22"/>
          <w:lang w:val="en-GB"/>
        </w:rPr>
        <w:t>If the defect remains following a measure in accordance with item (a)</w:t>
      </w:r>
      <w:r w:rsidR="005B7731" w:rsidRPr="005B7731">
        <w:rPr>
          <w:color w:val="000000"/>
          <w:szCs w:val="22"/>
          <w:lang w:val="en-GB"/>
        </w:rPr>
        <w:t xml:space="preserve">, </w:t>
      </w:r>
      <w:r w:rsidR="005B7731" w:rsidRPr="005B7731">
        <w:rPr>
          <w:szCs w:val="22"/>
          <w:lang w:val="en-GB"/>
        </w:rPr>
        <w:t xml:space="preserve">but is not of material importance, the </w:t>
      </w:r>
      <w:r w:rsidR="00A356B9">
        <w:rPr>
          <w:szCs w:val="22"/>
          <w:lang w:val="en-GB"/>
        </w:rPr>
        <w:t>buyer</w:t>
      </w:r>
      <w:r w:rsidR="005B7731" w:rsidRPr="005B7731">
        <w:rPr>
          <w:szCs w:val="22"/>
          <w:lang w:val="en-GB"/>
        </w:rPr>
        <w:t xml:space="preserve"> is entitled to require and obtain a reduction in price corresponding to the defect</w:t>
      </w:r>
      <w:r w:rsidR="00A356B9">
        <w:rPr>
          <w:color w:val="000000"/>
          <w:szCs w:val="22"/>
          <w:lang w:val="en-GB"/>
        </w:rPr>
        <w:t>, or</w:t>
      </w:r>
    </w:p>
    <w:p w14:paraId="622D6A39" w14:textId="77777777" w:rsidR="009F1452" w:rsidRDefault="005B7731" w:rsidP="00B30A24">
      <w:pPr>
        <w:autoSpaceDE w:val="0"/>
        <w:autoSpaceDN w:val="0"/>
        <w:adjustRightInd w:val="0"/>
        <w:spacing w:line="240" w:lineRule="auto"/>
        <w:rPr>
          <w:color w:val="000000"/>
          <w:lang w:val="en-GB"/>
        </w:rPr>
      </w:pPr>
      <w:r w:rsidRPr="005B7731">
        <w:rPr>
          <w:color w:val="000000"/>
          <w:lang w:val="en-GB"/>
        </w:rPr>
        <w:t>c. if the default is of m</w:t>
      </w:r>
      <w:r w:rsidR="002664D7">
        <w:rPr>
          <w:color w:val="000000"/>
          <w:lang w:val="en-GB"/>
        </w:rPr>
        <w:t>aterial importance, the buye</w:t>
      </w:r>
      <w:r w:rsidRPr="005B7731">
        <w:rPr>
          <w:color w:val="000000"/>
          <w:lang w:val="en-GB"/>
        </w:rPr>
        <w:t xml:space="preserve">r </w:t>
      </w:r>
      <w:r w:rsidR="002664D7">
        <w:rPr>
          <w:color w:val="000000"/>
          <w:lang w:val="en-GB"/>
        </w:rPr>
        <w:t>may instead revoke the contract</w:t>
      </w:r>
      <w:r w:rsidRPr="005B7731">
        <w:rPr>
          <w:color w:val="000000"/>
          <w:lang w:val="en-GB"/>
        </w:rPr>
        <w:t xml:space="preserve"> by written notice to the seller.</w:t>
      </w:r>
      <w:r w:rsidR="00B30A24" w:rsidRPr="00263636">
        <w:rPr>
          <w:color w:val="000000"/>
          <w:lang w:val="en-GB"/>
        </w:rPr>
        <w:t xml:space="preserve"> </w:t>
      </w:r>
      <w:r w:rsidRPr="005B7731">
        <w:rPr>
          <w:color w:val="000000"/>
          <w:lang w:val="en-GB"/>
        </w:rPr>
        <w:t xml:space="preserve">The </w:t>
      </w:r>
      <w:r w:rsidR="002664D7">
        <w:rPr>
          <w:color w:val="000000"/>
          <w:lang w:val="en-GB"/>
        </w:rPr>
        <w:t>buy</w:t>
      </w:r>
      <w:r w:rsidRPr="005B7731">
        <w:rPr>
          <w:color w:val="000000"/>
          <w:lang w:val="en-GB"/>
        </w:rPr>
        <w:t>er may also revoke the purchase if the defect following a measure mentioned in item (a) is still of material importance.</w:t>
      </w:r>
      <w:r w:rsidR="00B30A24" w:rsidRPr="00263636">
        <w:rPr>
          <w:color w:val="000000"/>
          <w:lang w:val="en-GB"/>
        </w:rPr>
        <w:t xml:space="preserve"> </w:t>
      </w:r>
      <w:r w:rsidRPr="005B7731">
        <w:rPr>
          <w:color w:val="000000"/>
          <w:lang w:val="en-GB"/>
        </w:rPr>
        <w:t xml:space="preserve">In the event of revocation, the </w:t>
      </w:r>
      <w:r w:rsidR="002664D7">
        <w:rPr>
          <w:color w:val="000000"/>
          <w:lang w:val="en-GB"/>
        </w:rPr>
        <w:t>buyer</w:t>
      </w:r>
      <w:r w:rsidRPr="005B7731">
        <w:rPr>
          <w:color w:val="000000"/>
          <w:lang w:val="en-GB"/>
        </w:rPr>
        <w:t xml:space="preserve"> is entitled to compensation for the loss it has suffered, including repayment of payments already made.</w:t>
      </w:r>
      <w:r w:rsidR="0036380B" w:rsidRPr="00263636">
        <w:rPr>
          <w:color w:val="000000"/>
          <w:lang w:val="en-GB"/>
        </w:rPr>
        <w:t xml:space="preserve"> </w:t>
      </w:r>
    </w:p>
    <w:p w14:paraId="52B78E60" w14:textId="77777777" w:rsidR="009F1452" w:rsidRDefault="005B7731" w:rsidP="00B30A24">
      <w:pPr>
        <w:autoSpaceDE w:val="0"/>
        <w:autoSpaceDN w:val="0"/>
        <w:adjustRightInd w:val="0"/>
        <w:spacing w:line="240" w:lineRule="auto"/>
        <w:rPr>
          <w:color w:val="000000"/>
          <w:lang w:val="en-GB"/>
        </w:rPr>
      </w:pPr>
      <w:r w:rsidRPr="005B7731">
        <w:rPr>
          <w:color w:val="000000"/>
          <w:lang w:val="en-GB"/>
        </w:rPr>
        <w:t xml:space="preserve">However, compensation may not amount to more than 20% of the agreed </w:t>
      </w:r>
      <w:proofErr w:type="gramStart"/>
      <w:r w:rsidRPr="005B7731">
        <w:rPr>
          <w:color w:val="000000"/>
          <w:lang w:val="en-GB"/>
        </w:rPr>
        <w:t>price, and</w:t>
      </w:r>
      <w:proofErr w:type="gramEnd"/>
      <w:r w:rsidRPr="005B7731">
        <w:rPr>
          <w:color w:val="000000"/>
          <w:lang w:val="en-GB"/>
        </w:rPr>
        <w:t xml:space="preserve"> does not include compensation for indirect loss.</w:t>
      </w:r>
    </w:p>
    <w:p w14:paraId="6648A665" w14:textId="77777777" w:rsidR="009F1452" w:rsidRDefault="005B7731" w:rsidP="00B30A24">
      <w:pPr>
        <w:autoSpaceDE w:val="0"/>
        <w:autoSpaceDN w:val="0"/>
        <w:adjustRightInd w:val="0"/>
        <w:spacing w:line="240" w:lineRule="auto"/>
        <w:rPr>
          <w:color w:val="000000"/>
          <w:lang w:val="en-GB"/>
        </w:rPr>
      </w:pPr>
      <w:r w:rsidRPr="005B7731">
        <w:rPr>
          <w:color w:val="000000"/>
          <w:lang w:val="en-GB"/>
        </w:rPr>
        <w:lastRenderedPageBreak/>
        <w:t xml:space="preserve">The seller has no responsibility for defects over and above the provisions </w:t>
      </w:r>
      <w:proofErr w:type="gramStart"/>
      <w:r w:rsidRPr="005B7731">
        <w:rPr>
          <w:color w:val="000000"/>
          <w:lang w:val="en-GB"/>
        </w:rPr>
        <w:t>above, unless</w:t>
      </w:r>
      <w:proofErr w:type="gramEnd"/>
      <w:r w:rsidRPr="005B7731">
        <w:rPr>
          <w:color w:val="000000"/>
          <w:lang w:val="en-GB"/>
        </w:rPr>
        <w:t xml:space="preserve"> there has been grave negligence.</w:t>
      </w:r>
    </w:p>
    <w:p w14:paraId="7FE109A4" w14:textId="1F9C869A" w:rsidR="0013032B" w:rsidRPr="00263636" w:rsidRDefault="005B7731" w:rsidP="009F1452">
      <w:pPr>
        <w:pStyle w:val="Rubrik2"/>
        <w:rPr>
          <w:lang w:val="en-GB"/>
        </w:rPr>
      </w:pPr>
      <w:r w:rsidRPr="005B7731">
        <w:rPr>
          <w:lang w:val="en-GB"/>
        </w:rPr>
        <w:t>Revocation and prem</w:t>
      </w:r>
      <w:r w:rsidR="002664D7">
        <w:rPr>
          <w:lang w:val="en-GB"/>
        </w:rPr>
        <w:t>ature termination of the contract</w:t>
      </w:r>
    </w:p>
    <w:p w14:paraId="6BB5C240" w14:textId="77777777" w:rsidR="009F1452" w:rsidRDefault="002664D7" w:rsidP="0013032B">
      <w:pPr>
        <w:autoSpaceDE w:val="0"/>
        <w:autoSpaceDN w:val="0"/>
        <w:adjustRightInd w:val="0"/>
        <w:spacing w:line="240" w:lineRule="auto"/>
        <w:rPr>
          <w:color w:val="000000"/>
          <w:lang w:val="en-GB"/>
        </w:rPr>
      </w:pPr>
      <w:r>
        <w:rPr>
          <w:color w:val="000000"/>
          <w:lang w:val="en-GB"/>
        </w:rPr>
        <w:t>The buyer</w:t>
      </w:r>
      <w:r w:rsidR="005B7731" w:rsidRPr="005B7731">
        <w:rPr>
          <w:color w:val="000000"/>
          <w:lang w:val="en-GB"/>
        </w:rPr>
        <w:t xml:space="preserve"> is e</w:t>
      </w:r>
      <w:r>
        <w:rPr>
          <w:color w:val="000000"/>
          <w:lang w:val="en-GB"/>
        </w:rPr>
        <w:t>ntitled to revoke this contract</w:t>
      </w:r>
      <w:r w:rsidR="005B7731" w:rsidRPr="005B7731">
        <w:rPr>
          <w:color w:val="000000"/>
          <w:lang w:val="en-GB"/>
        </w:rPr>
        <w:t xml:space="preserve"> or part thereof if:</w:t>
      </w:r>
    </w:p>
    <w:p w14:paraId="7F4B0D59" w14:textId="0C2467FB" w:rsidR="0013032B" w:rsidRPr="00263636" w:rsidRDefault="005B7731" w:rsidP="005B7731">
      <w:pPr>
        <w:pStyle w:val="Liststycke"/>
        <w:numPr>
          <w:ilvl w:val="0"/>
          <w:numId w:val="9"/>
        </w:numPr>
        <w:autoSpaceDE w:val="0"/>
        <w:autoSpaceDN w:val="0"/>
        <w:adjustRightInd w:val="0"/>
        <w:spacing w:line="240" w:lineRule="auto"/>
        <w:rPr>
          <w:color w:val="000000"/>
          <w:lang w:val="en-GB"/>
        </w:rPr>
      </w:pPr>
      <w:r w:rsidRPr="005B7731">
        <w:rPr>
          <w:color w:val="000000"/>
          <w:lang w:val="en-GB"/>
        </w:rPr>
        <w:t xml:space="preserve">The seller is put into bankruptcy, </w:t>
      </w:r>
      <w:proofErr w:type="gramStart"/>
      <w:r w:rsidRPr="005B7731">
        <w:rPr>
          <w:color w:val="000000"/>
          <w:lang w:val="en-GB"/>
        </w:rPr>
        <w:t>enters into</w:t>
      </w:r>
      <w:proofErr w:type="gramEnd"/>
      <w:r w:rsidRPr="005B7731">
        <w:rPr>
          <w:color w:val="000000"/>
          <w:lang w:val="en-GB"/>
        </w:rPr>
        <w:t xml:space="preserve"> liquidation, cancels its payments or in some other way may be assumed to be insolvent.</w:t>
      </w:r>
    </w:p>
    <w:p w14:paraId="4B5C1018" w14:textId="77777777" w:rsidR="009F1452" w:rsidRDefault="005B7731" w:rsidP="005B7731">
      <w:pPr>
        <w:pStyle w:val="Liststycke"/>
        <w:numPr>
          <w:ilvl w:val="0"/>
          <w:numId w:val="9"/>
        </w:numPr>
        <w:autoSpaceDE w:val="0"/>
        <w:autoSpaceDN w:val="0"/>
        <w:adjustRightInd w:val="0"/>
        <w:spacing w:line="240" w:lineRule="auto"/>
        <w:rPr>
          <w:color w:val="000000"/>
          <w:lang w:val="en-GB"/>
        </w:rPr>
      </w:pPr>
      <w:r w:rsidRPr="005B7731">
        <w:rPr>
          <w:color w:val="000000"/>
          <w:lang w:val="en-GB"/>
        </w:rPr>
        <w:t>The seller does not have the necessary permits and licences to pursue the operation.</w:t>
      </w:r>
    </w:p>
    <w:p w14:paraId="73AA5EEC" w14:textId="77777777" w:rsidR="009F1452" w:rsidRDefault="005B7731" w:rsidP="0013032B">
      <w:pPr>
        <w:autoSpaceDE w:val="0"/>
        <w:autoSpaceDN w:val="0"/>
        <w:adjustRightInd w:val="0"/>
        <w:spacing w:line="240" w:lineRule="auto"/>
        <w:rPr>
          <w:color w:val="000000"/>
          <w:lang w:val="en-GB"/>
        </w:rPr>
      </w:pPr>
      <w:r w:rsidRPr="005B7731">
        <w:rPr>
          <w:color w:val="000000"/>
          <w:lang w:val="en-GB"/>
        </w:rPr>
        <w:t xml:space="preserve">Revocation may also take place </w:t>
      </w:r>
      <w:proofErr w:type="gramStart"/>
      <w:r w:rsidRPr="005B7731">
        <w:rPr>
          <w:color w:val="000000"/>
          <w:lang w:val="en-GB"/>
        </w:rPr>
        <w:t>as a consequence of</w:t>
      </w:r>
      <w:proofErr w:type="gramEnd"/>
      <w:r w:rsidRPr="005B7731">
        <w:rPr>
          <w:color w:val="000000"/>
          <w:lang w:val="en-GB"/>
        </w:rPr>
        <w:t xml:space="preserve"> late delivery or a defect i</w:t>
      </w:r>
      <w:r w:rsidR="00697C2F">
        <w:rPr>
          <w:color w:val="000000"/>
          <w:lang w:val="en-GB"/>
        </w:rPr>
        <w:t xml:space="preserve">n the product; see applicable </w:t>
      </w:r>
      <w:r w:rsidRPr="005B7731">
        <w:rPr>
          <w:color w:val="000000"/>
          <w:lang w:val="en-GB"/>
        </w:rPr>
        <w:t>sections.</w:t>
      </w:r>
    </w:p>
    <w:p w14:paraId="603C6814" w14:textId="77777777" w:rsidR="009F1452" w:rsidRDefault="002664D7" w:rsidP="0013032B">
      <w:pPr>
        <w:autoSpaceDE w:val="0"/>
        <w:autoSpaceDN w:val="0"/>
        <w:adjustRightInd w:val="0"/>
        <w:spacing w:line="240" w:lineRule="auto"/>
        <w:rPr>
          <w:color w:val="000000"/>
          <w:lang w:val="en-GB"/>
        </w:rPr>
      </w:pPr>
      <w:r>
        <w:rPr>
          <w:color w:val="000000"/>
          <w:lang w:val="en-GB"/>
        </w:rPr>
        <w:t>The buyer</w:t>
      </w:r>
      <w:r w:rsidR="005B7731" w:rsidRPr="005B7731">
        <w:rPr>
          <w:color w:val="000000"/>
          <w:lang w:val="en-GB"/>
        </w:rPr>
        <w:t xml:space="preserve"> is entitled to give n</w:t>
      </w:r>
      <w:r>
        <w:rPr>
          <w:color w:val="000000"/>
          <w:lang w:val="en-GB"/>
        </w:rPr>
        <w:t>otice terminating this contract</w:t>
      </w:r>
      <w:r w:rsidR="005B7731" w:rsidRPr="005B7731">
        <w:rPr>
          <w:color w:val="000000"/>
          <w:lang w:val="en-GB"/>
        </w:rPr>
        <w:t xml:space="preserve"> or part thereof thirty (30) days after dispatch of the written notice of termination if:</w:t>
      </w:r>
    </w:p>
    <w:p w14:paraId="5D064F05" w14:textId="6A086CA2" w:rsidR="0013032B" w:rsidRPr="00263636" w:rsidRDefault="005B7731" w:rsidP="005B7731">
      <w:pPr>
        <w:pStyle w:val="Liststycke"/>
        <w:numPr>
          <w:ilvl w:val="0"/>
          <w:numId w:val="10"/>
        </w:numPr>
        <w:autoSpaceDE w:val="0"/>
        <w:autoSpaceDN w:val="0"/>
        <w:adjustRightInd w:val="0"/>
        <w:spacing w:line="240" w:lineRule="auto"/>
        <w:rPr>
          <w:color w:val="000000"/>
          <w:lang w:val="en-GB"/>
        </w:rPr>
      </w:pPr>
      <w:r w:rsidRPr="005B7731">
        <w:rPr>
          <w:color w:val="000000"/>
          <w:lang w:val="en-GB"/>
        </w:rPr>
        <w:t xml:space="preserve">The seller does not fulfil its payment obligations in respect of taxes, social security contributions and other payment commitments of an employer according to law or collective </w:t>
      </w:r>
      <w:r w:rsidR="002664D7">
        <w:rPr>
          <w:color w:val="000000"/>
          <w:lang w:val="en-GB"/>
        </w:rPr>
        <w:t>contract,</w:t>
      </w:r>
    </w:p>
    <w:p w14:paraId="56126229" w14:textId="77777777" w:rsidR="0013032B" w:rsidRPr="00263636" w:rsidRDefault="005B7731" w:rsidP="005B7731">
      <w:pPr>
        <w:pStyle w:val="Liststycke"/>
        <w:numPr>
          <w:ilvl w:val="0"/>
          <w:numId w:val="10"/>
        </w:numPr>
        <w:autoSpaceDE w:val="0"/>
        <w:autoSpaceDN w:val="0"/>
        <w:adjustRightInd w:val="0"/>
        <w:spacing w:line="240" w:lineRule="auto"/>
        <w:rPr>
          <w:color w:val="000000"/>
          <w:lang w:val="en-GB"/>
        </w:rPr>
      </w:pPr>
      <w:r w:rsidRPr="005B7731">
        <w:rPr>
          <w:color w:val="000000"/>
          <w:lang w:val="en-GB"/>
        </w:rPr>
        <w:t xml:space="preserve">The seller neglects its </w:t>
      </w:r>
      <w:r w:rsidR="002664D7">
        <w:rPr>
          <w:color w:val="000000"/>
          <w:lang w:val="en-GB"/>
        </w:rPr>
        <w:t>obligations under this contract</w:t>
      </w:r>
      <w:r w:rsidRPr="005B7731">
        <w:rPr>
          <w:color w:val="000000"/>
          <w:lang w:val="en-GB"/>
        </w:rPr>
        <w:t xml:space="preserve"> in material respects and does not implement rectification within thirty (30) days after dispatch of a written notice to do so,</w:t>
      </w:r>
    </w:p>
    <w:p w14:paraId="1A4C9597" w14:textId="77777777" w:rsidR="0013032B" w:rsidRDefault="005B7731" w:rsidP="005B7731">
      <w:pPr>
        <w:pStyle w:val="Liststycke"/>
        <w:numPr>
          <w:ilvl w:val="0"/>
          <w:numId w:val="10"/>
        </w:numPr>
        <w:autoSpaceDE w:val="0"/>
        <w:autoSpaceDN w:val="0"/>
        <w:adjustRightInd w:val="0"/>
        <w:spacing w:line="240" w:lineRule="auto"/>
        <w:rPr>
          <w:color w:val="000000"/>
          <w:lang w:val="en-GB"/>
        </w:rPr>
      </w:pPr>
      <w:r w:rsidRPr="005B7731">
        <w:rPr>
          <w:color w:val="000000"/>
          <w:lang w:val="en-GB"/>
        </w:rPr>
        <w:t>The seller breaches an act, ordinance or provisi</w:t>
      </w:r>
      <w:r w:rsidR="00F9238B">
        <w:rPr>
          <w:color w:val="000000"/>
          <w:lang w:val="en-GB"/>
        </w:rPr>
        <w:t>on issued by a public authority,</w:t>
      </w:r>
    </w:p>
    <w:p w14:paraId="0C85E03B" w14:textId="77777777" w:rsidR="009F1452" w:rsidRDefault="00F9238B" w:rsidP="00F9238B">
      <w:pPr>
        <w:pStyle w:val="Liststycke"/>
        <w:numPr>
          <w:ilvl w:val="0"/>
          <w:numId w:val="10"/>
        </w:numPr>
        <w:autoSpaceDE w:val="0"/>
        <w:autoSpaceDN w:val="0"/>
        <w:adjustRightInd w:val="0"/>
        <w:spacing w:line="240" w:lineRule="auto"/>
        <w:rPr>
          <w:color w:val="000000"/>
          <w:lang w:val="en-GB"/>
        </w:rPr>
      </w:pPr>
      <w:r w:rsidRPr="00F9238B">
        <w:rPr>
          <w:color w:val="000000"/>
          <w:lang w:val="en-GB"/>
        </w:rPr>
        <w:t xml:space="preserve">The </w:t>
      </w:r>
      <w:r>
        <w:rPr>
          <w:color w:val="000000"/>
          <w:lang w:val="en-GB"/>
        </w:rPr>
        <w:t>buyer</w:t>
      </w:r>
      <w:r w:rsidRPr="00F9238B">
        <w:rPr>
          <w:color w:val="000000"/>
          <w:lang w:val="en-GB"/>
        </w:rPr>
        <w:t xml:space="preserve"> assesses the maximum volume of supplies or services of this framework agreement to be overrun during the contract period. </w:t>
      </w:r>
    </w:p>
    <w:p w14:paraId="71071249" w14:textId="77777777" w:rsidR="009F1452" w:rsidRDefault="005B7731" w:rsidP="0013032B">
      <w:pPr>
        <w:autoSpaceDE w:val="0"/>
        <w:autoSpaceDN w:val="0"/>
        <w:adjustRightInd w:val="0"/>
        <w:spacing w:line="240" w:lineRule="auto"/>
        <w:rPr>
          <w:color w:val="000000"/>
          <w:lang w:val="en-GB"/>
        </w:rPr>
      </w:pPr>
      <w:r w:rsidRPr="005B7731">
        <w:rPr>
          <w:color w:val="000000"/>
          <w:lang w:val="en-GB"/>
        </w:rPr>
        <w:t>The seller is entitled to give no</w:t>
      </w:r>
      <w:r w:rsidR="002664D7">
        <w:rPr>
          <w:color w:val="000000"/>
          <w:lang w:val="en-GB"/>
        </w:rPr>
        <w:t xml:space="preserve">tice terminating this contract </w:t>
      </w:r>
      <w:r w:rsidRPr="005B7731">
        <w:rPr>
          <w:color w:val="000000"/>
          <w:lang w:val="en-GB"/>
        </w:rPr>
        <w:t>or part thereof thirty (30) days after dispatch of the written notice of termination if:</w:t>
      </w:r>
    </w:p>
    <w:p w14:paraId="217070FC" w14:textId="06F7F1E2" w:rsidR="0013032B" w:rsidRPr="00263636" w:rsidRDefault="002664D7" w:rsidP="005B7731">
      <w:pPr>
        <w:pStyle w:val="Liststycke"/>
        <w:numPr>
          <w:ilvl w:val="0"/>
          <w:numId w:val="11"/>
        </w:numPr>
        <w:autoSpaceDE w:val="0"/>
        <w:autoSpaceDN w:val="0"/>
        <w:adjustRightInd w:val="0"/>
        <w:spacing w:line="240" w:lineRule="auto"/>
        <w:rPr>
          <w:color w:val="000000"/>
          <w:lang w:val="en-GB"/>
        </w:rPr>
      </w:pPr>
      <w:r>
        <w:rPr>
          <w:color w:val="000000"/>
          <w:lang w:val="en-GB"/>
        </w:rPr>
        <w:t xml:space="preserve">The buyer </w:t>
      </w:r>
      <w:r w:rsidR="005B7731" w:rsidRPr="005B7731">
        <w:rPr>
          <w:color w:val="000000"/>
          <w:lang w:val="en-GB"/>
        </w:rPr>
        <w:t>neglects its obliga</w:t>
      </w:r>
      <w:r w:rsidR="00245C76">
        <w:rPr>
          <w:color w:val="000000"/>
          <w:lang w:val="en-GB"/>
        </w:rPr>
        <w:t xml:space="preserve">tions under this </w:t>
      </w:r>
      <w:r>
        <w:rPr>
          <w:color w:val="000000"/>
          <w:lang w:val="en-GB"/>
        </w:rPr>
        <w:t>contract</w:t>
      </w:r>
      <w:r w:rsidR="00245C76">
        <w:rPr>
          <w:color w:val="000000"/>
          <w:lang w:val="en-GB"/>
        </w:rPr>
        <w:t xml:space="preserve"> in </w:t>
      </w:r>
      <w:r w:rsidR="005B7731" w:rsidRPr="005B7731">
        <w:rPr>
          <w:color w:val="000000"/>
          <w:lang w:val="en-GB"/>
        </w:rPr>
        <w:t>material respects and does not implement rectification within thirty (30) days foll</w:t>
      </w:r>
      <w:r w:rsidR="00F9238B">
        <w:rPr>
          <w:color w:val="000000"/>
          <w:lang w:val="en-GB"/>
        </w:rPr>
        <w:t>owing a written notice to do so,</w:t>
      </w:r>
    </w:p>
    <w:p w14:paraId="654EFD28" w14:textId="77777777" w:rsidR="009F1452" w:rsidRDefault="002664D7" w:rsidP="005B7731">
      <w:pPr>
        <w:pStyle w:val="Liststycke"/>
        <w:numPr>
          <w:ilvl w:val="0"/>
          <w:numId w:val="11"/>
        </w:numPr>
        <w:autoSpaceDE w:val="0"/>
        <w:autoSpaceDN w:val="0"/>
        <w:adjustRightInd w:val="0"/>
        <w:spacing w:line="240" w:lineRule="auto"/>
        <w:rPr>
          <w:color w:val="000000"/>
          <w:lang w:val="en-GB"/>
        </w:rPr>
      </w:pPr>
      <w:r>
        <w:rPr>
          <w:color w:val="000000"/>
          <w:lang w:val="en-GB"/>
        </w:rPr>
        <w:t>The buyer</w:t>
      </w:r>
      <w:r w:rsidR="005B7731" w:rsidRPr="005B7731">
        <w:rPr>
          <w:color w:val="000000"/>
          <w:lang w:val="en-GB"/>
        </w:rPr>
        <w:t xml:space="preserve"> delays payment under the Payment Terms above and does not make payment to the seller no later than thirty (30) days after a written request to do so.</w:t>
      </w:r>
    </w:p>
    <w:p w14:paraId="7733BF4C" w14:textId="52E493C4" w:rsidR="00B30A24" w:rsidRPr="00263636" w:rsidRDefault="005B7731" w:rsidP="009F1452">
      <w:pPr>
        <w:pStyle w:val="Rubrik2"/>
        <w:rPr>
          <w:lang w:val="en-GB"/>
        </w:rPr>
      </w:pPr>
      <w:r w:rsidRPr="005B7731">
        <w:rPr>
          <w:lang w:val="en-GB"/>
        </w:rPr>
        <w:t>Responsibility in relation to third parties</w:t>
      </w:r>
    </w:p>
    <w:p w14:paraId="5E74ACCA" w14:textId="77777777" w:rsidR="009F1452" w:rsidRDefault="00296ED3" w:rsidP="00B30A24">
      <w:pPr>
        <w:autoSpaceDE w:val="0"/>
        <w:autoSpaceDN w:val="0"/>
        <w:adjustRightInd w:val="0"/>
        <w:spacing w:line="240" w:lineRule="auto"/>
        <w:rPr>
          <w:color w:val="000000"/>
          <w:lang w:val="en-GB"/>
        </w:rPr>
      </w:pPr>
      <w:r>
        <w:rPr>
          <w:color w:val="000000"/>
          <w:lang w:val="en-GB"/>
        </w:rPr>
        <w:t>The seller has a</w:t>
      </w:r>
      <w:r w:rsidR="005B7731" w:rsidRPr="005B7731">
        <w:rPr>
          <w:color w:val="000000"/>
          <w:lang w:val="en-GB"/>
        </w:rPr>
        <w:t xml:space="preserve"> duty to compensate personal injury and property damage that arise in relation to a third party and that the seller causes in conjunction with performance of the </w:t>
      </w:r>
      <w:r w:rsidR="002664D7">
        <w:rPr>
          <w:color w:val="000000"/>
          <w:lang w:val="en-GB"/>
        </w:rPr>
        <w:t>contract</w:t>
      </w:r>
      <w:r w:rsidR="005B7731" w:rsidRPr="005B7731">
        <w:rPr>
          <w:color w:val="000000"/>
          <w:lang w:val="en-GB"/>
        </w:rPr>
        <w:t>.</w:t>
      </w:r>
      <w:r w:rsidR="004C7C59" w:rsidRPr="00263636">
        <w:rPr>
          <w:color w:val="000000"/>
          <w:lang w:val="en-GB"/>
        </w:rPr>
        <w:t xml:space="preserve"> </w:t>
      </w:r>
    </w:p>
    <w:p w14:paraId="0537DA1C" w14:textId="77777777" w:rsidR="009F1452" w:rsidRDefault="005B7731" w:rsidP="00B30A24">
      <w:pPr>
        <w:autoSpaceDE w:val="0"/>
        <w:autoSpaceDN w:val="0"/>
        <w:adjustRightInd w:val="0"/>
        <w:spacing w:line="240" w:lineRule="auto"/>
        <w:rPr>
          <w:lang w:val="en-GB"/>
        </w:rPr>
      </w:pPr>
      <w:r w:rsidRPr="0067773E">
        <w:rPr>
          <w:lang w:val="en-GB"/>
        </w:rPr>
        <w:t>If wor</w:t>
      </w:r>
      <w:r w:rsidR="00296ED3" w:rsidRPr="0067773E">
        <w:rPr>
          <w:lang w:val="en-GB"/>
        </w:rPr>
        <w:t xml:space="preserve">k is performed at the </w:t>
      </w:r>
      <w:r w:rsidR="002664D7" w:rsidRPr="0067773E">
        <w:rPr>
          <w:lang w:val="en-GB"/>
        </w:rPr>
        <w:t>buy</w:t>
      </w:r>
      <w:r w:rsidR="00296ED3" w:rsidRPr="0067773E">
        <w:rPr>
          <w:lang w:val="en-GB"/>
        </w:rPr>
        <w:t>er’</w:t>
      </w:r>
      <w:r w:rsidRPr="0067773E">
        <w:rPr>
          <w:lang w:val="en-GB"/>
        </w:rPr>
        <w:t>s premises, the seller is responsible for both its own staff and the staff of its subcontractors.</w:t>
      </w:r>
      <w:r w:rsidR="004C7C59" w:rsidRPr="0067773E">
        <w:rPr>
          <w:lang w:val="en-GB"/>
        </w:rPr>
        <w:t xml:space="preserve"> </w:t>
      </w:r>
    </w:p>
    <w:p w14:paraId="7E944FE2" w14:textId="2605AD88" w:rsidR="00B30A24" w:rsidRPr="00263636" w:rsidRDefault="005B7731" w:rsidP="009F1452">
      <w:pPr>
        <w:pStyle w:val="Rubrik2"/>
        <w:rPr>
          <w:lang w:val="en-GB"/>
        </w:rPr>
      </w:pPr>
      <w:r w:rsidRPr="005B7731">
        <w:rPr>
          <w:lang w:val="en-GB"/>
        </w:rPr>
        <w:t>Insurance</w:t>
      </w:r>
    </w:p>
    <w:p w14:paraId="6D6C28F7" w14:textId="77777777" w:rsidR="009F1452" w:rsidRDefault="00296ED3" w:rsidP="00B30A24">
      <w:pPr>
        <w:autoSpaceDE w:val="0"/>
        <w:autoSpaceDN w:val="0"/>
        <w:adjustRightInd w:val="0"/>
        <w:spacing w:line="240" w:lineRule="auto"/>
        <w:rPr>
          <w:color w:val="000000"/>
          <w:lang w:val="en-GB"/>
        </w:rPr>
      </w:pPr>
      <w:r w:rsidRPr="005F6376">
        <w:rPr>
          <w:color w:val="000000"/>
          <w:lang w:val="en-GB"/>
        </w:rPr>
        <w:t>T</w:t>
      </w:r>
      <w:r w:rsidR="005B7731" w:rsidRPr="005F6376">
        <w:rPr>
          <w:color w:val="000000"/>
          <w:lang w:val="en-GB"/>
        </w:rPr>
        <w:t xml:space="preserve">he </w:t>
      </w:r>
      <w:r w:rsidR="005B7731" w:rsidRPr="005F6376">
        <w:rPr>
          <w:color w:val="000000"/>
          <w:szCs w:val="22"/>
          <w:lang w:val="en-GB"/>
        </w:rPr>
        <w:t xml:space="preserve">seller </w:t>
      </w:r>
      <w:r w:rsidR="005B7731" w:rsidRPr="005F6376">
        <w:rPr>
          <w:szCs w:val="22"/>
          <w:lang w:val="en-GB"/>
        </w:rPr>
        <w:t xml:space="preserve">is </w:t>
      </w:r>
      <w:r w:rsidR="00BE6A4F" w:rsidRPr="005F6376">
        <w:rPr>
          <w:szCs w:val="22"/>
          <w:lang w:val="en-GB"/>
        </w:rPr>
        <w:t>liable to ensure</w:t>
      </w:r>
      <w:r w:rsidR="002C3BAA" w:rsidRPr="005F6376">
        <w:rPr>
          <w:szCs w:val="22"/>
          <w:lang w:val="en-GB"/>
        </w:rPr>
        <w:t xml:space="preserve"> the</w:t>
      </w:r>
      <w:r w:rsidR="0067773E">
        <w:rPr>
          <w:szCs w:val="22"/>
          <w:lang w:val="en-GB"/>
        </w:rPr>
        <w:t xml:space="preserve"> provision of</w:t>
      </w:r>
      <w:r w:rsidR="002C3BAA" w:rsidRPr="005F6376">
        <w:rPr>
          <w:szCs w:val="22"/>
          <w:lang w:val="en-GB"/>
        </w:rPr>
        <w:t xml:space="preserve"> </w:t>
      </w:r>
      <w:r w:rsidR="005B7731" w:rsidRPr="005F6376">
        <w:rPr>
          <w:szCs w:val="22"/>
          <w:lang w:val="en-GB"/>
        </w:rPr>
        <w:t xml:space="preserve">insurance protection </w:t>
      </w:r>
      <w:r w:rsidR="0067773E">
        <w:rPr>
          <w:szCs w:val="22"/>
          <w:lang w:val="en-GB"/>
        </w:rPr>
        <w:t>covering</w:t>
      </w:r>
      <w:r w:rsidR="002C3BAA" w:rsidRPr="005F6376">
        <w:rPr>
          <w:szCs w:val="22"/>
          <w:lang w:val="en-GB"/>
        </w:rPr>
        <w:t xml:space="preserve"> </w:t>
      </w:r>
      <w:r w:rsidR="0067773E">
        <w:rPr>
          <w:szCs w:val="22"/>
          <w:lang w:val="en-GB"/>
        </w:rPr>
        <w:t>the seller´s</w:t>
      </w:r>
      <w:r w:rsidR="005B7731" w:rsidRPr="005F6376">
        <w:rPr>
          <w:szCs w:val="22"/>
          <w:lang w:val="en-GB"/>
        </w:rPr>
        <w:t xml:space="preserve"> responsibilities and commitments in respect of property and </w:t>
      </w:r>
      <w:r w:rsidR="005B7731" w:rsidRPr="005F6376">
        <w:rPr>
          <w:szCs w:val="22"/>
          <w:lang w:val="en-GB"/>
        </w:rPr>
        <w:lastRenderedPageBreak/>
        <w:t>persons</w:t>
      </w:r>
      <w:r w:rsidR="005B7731" w:rsidRPr="005F6376">
        <w:rPr>
          <w:color w:val="000000"/>
          <w:szCs w:val="22"/>
          <w:lang w:val="en-GB"/>
        </w:rPr>
        <w:t>.</w:t>
      </w:r>
      <w:r w:rsidR="00CA6F0F" w:rsidRPr="005F6376">
        <w:rPr>
          <w:color w:val="000000"/>
          <w:lang w:val="en-GB"/>
        </w:rPr>
        <w:t xml:space="preserve"> </w:t>
      </w:r>
      <w:r w:rsidR="005B7731" w:rsidRPr="005F6376">
        <w:rPr>
          <w:color w:val="000000"/>
          <w:lang w:val="en-GB"/>
        </w:rPr>
        <w:t>This must apply from when the delivery is made until termination of the warranty period.</w:t>
      </w:r>
    </w:p>
    <w:p w14:paraId="024A1822" w14:textId="77777777" w:rsidR="009F1452" w:rsidRDefault="005B7731" w:rsidP="00B30A24">
      <w:pPr>
        <w:autoSpaceDE w:val="0"/>
        <w:autoSpaceDN w:val="0"/>
        <w:adjustRightInd w:val="0"/>
        <w:spacing w:line="240" w:lineRule="auto"/>
        <w:rPr>
          <w:color w:val="000000"/>
          <w:lang w:val="en-GB"/>
        </w:rPr>
      </w:pPr>
      <w:r w:rsidRPr="005F6376">
        <w:rPr>
          <w:color w:val="000000"/>
          <w:lang w:val="en-GB"/>
        </w:rPr>
        <w:t>The seller must send a copy of the insurance policy or other evidence of valid</w:t>
      </w:r>
      <w:r w:rsidR="0067773E">
        <w:rPr>
          <w:color w:val="000000"/>
          <w:lang w:val="en-GB"/>
        </w:rPr>
        <w:t xml:space="preserve"> insurance to the buyer</w:t>
      </w:r>
      <w:r w:rsidRPr="005B7731">
        <w:rPr>
          <w:color w:val="000000"/>
          <w:lang w:val="en-GB"/>
        </w:rPr>
        <w:t xml:space="preserve"> upon request.</w:t>
      </w:r>
      <w:r w:rsidR="00B30A24" w:rsidRPr="00263636">
        <w:rPr>
          <w:color w:val="000000"/>
          <w:lang w:val="en-GB"/>
        </w:rPr>
        <w:t xml:space="preserve"> </w:t>
      </w:r>
      <w:r w:rsidRPr="005B7731">
        <w:rPr>
          <w:color w:val="000000"/>
          <w:lang w:val="en-GB"/>
        </w:rPr>
        <w:t>If the sell</w:t>
      </w:r>
      <w:r w:rsidR="0067773E">
        <w:rPr>
          <w:color w:val="000000"/>
          <w:lang w:val="en-GB"/>
        </w:rPr>
        <w:t>er fails to do so, the buyer</w:t>
      </w:r>
      <w:r w:rsidRPr="005B7731">
        <w:rPr>
          <w:color w:val="000000"/>
          <w:lang w:val="en-GB"/>
        </w:rPr>
        <w:t xml:space="preserve"> is entitled to take out insurance at the expense of the seller.</w:t>
      </w:r>
    </w:p>
    <w:p w14:paraId="38B76514" w14:textId="42DF0064" w:rsidR="00B30A24" w:rsidRPr="00263636" w:rsidRDefault="005B7731" w:rsidP="009F1452">
      <w:pPr>
        <w:pStyle w:val="Rubrik2"/>
        <w:rPr>
          <w:lang w:val="en-GB"/>
        </w:rPr>
      </w:pPr>
      <w:r w:rsidRPr="005B7731">
        <w:rPr>
          <w:lang w:val="en-GB"/>
        </w:rPr>
        <w:t>Subcontractors</w:t>
      </w:r>
    </w:p>
    <w:p w14:paraId="7B70DBC8" w14:textId="77777777" w:rsidR="009F1452" w:rsidRDefault="005B7731" w:rsidP="00B30A24">
      <w:pPr>
        <w:autoSpaceDE w:val="0"/>
        <w:autoSpaceDN w:val="0"/>
        <w:adjustRightInd w:val="0"/>
        <w:spacing w:line="240" w:lineRule="auto"/>
        <w:rPr>
          <w:color w:val="000000"/>
          <w:lang w:val="en-GB"/>
        </w:rPr>
      </w:pPr>
      <w:r w:rsidRPr="005B7731">
        <w:rPr>
          <w:color w:val="000000"/>
          <w:lang w:val="en-GB"/>
        </w:rPr>
        <w:t>The seller may not assign the performance of the entire or parts of its commitment un</w:t>
      </w:r>
      <w:r w:rsidR="0067773E">
        <w:rPr>
          <w:color w:val="000000"/>
          <w:lang w:val="en-GB"/>
        </w:rPr>
        <w:t>der this contract without the buyer</w:t>
      </w:r>
      <w:r w:rsidR="00296ED3">
        <w:rPr>
          <w:color w:val="000000"/>
          <w:lang w:val="en-GB"/>
        </w:rPr>
        <w:t>’</w:t>
      </w:r>
      <w:r w:rsidRPr="005B7731">
        <w:rPr>
          <w:color w:val="000000"/>
          <w:lang w:val="en-GB"/>
        </w:rPr>
        <w:t xml:space="preserve">s written consent. </w:t>
      </w:r>
    </w:p>
    <w:p w14:paraId="7E99C102" w14:textId="77777777" w:rsidR="009F1452" w:rsidRDefault="005B7731" w:rsidP="00B30A24">
      <w:pPr>
        <w:autoSpaceDE w:val="0"/>
        <w:autoSpaceDN w:val="0"/>
        <w:adjustRightInd w:val="0"/>
        <w:spacing w:line="240" w:lineRule="auto"/>
        <w:rPr>
          <w:color w:val="000000"/>
          <w:lang w:val="en-GB"/>
        </w:rPr>
      </w:pPr>
      <w:r w:rsidRPr="005B7731">
        <w:rPr>
          <w:color w:val="000000"/>
          <w:lang w:val="en-GB"/>
        </w:rPr>
        <w:t>If the seller uses subcontractors, the seller is liable for the subcontractor</w:t>
      </w:r>
      <w:r w:rsidR="00296ED3">
        <w:rPr>
          <w:color w:val="000000"/>
          <w:lang w:val="en-GB"/>
        </w:rPr>
        <w:t>’</w:t>
      </w:r>
      <w:r w:rsidRPr="005B7731">
        <w:rPr>
          <w:color w:val="000000"/>
          <w:lang w:val="en-GB"/>
        </w:rPr>
        <w:t>s work as for its own.</w:t>
      </w:r>
    </w:p>
    <w:p w14:paraId="617B459F" w14:textId="001EC8D6" w:rsidR="00B30A24" w:rsidRPr="00263636" w:rsidRDefault="005B7731" w:rsidP="009F1452">
      <w:pPr>
        <w:pStyle w:val="Rubrik2"/>
        <w:rPr>
          <w:lang w:val="en-GB"/>
        </w:rPr>
      </w:pPr>
      <w:r w:rsidRPr="005B7731">
        <w:rPr>
          <w:lang w:val="en-GB"/>
        </w:rPr>
        <w:t>Documentation and drawings</w:t>
      </w:r>
    </w:p>
    <w:p w14:paraId="512ADDB2" w14:textId="77777777" w:rsidR="00B30A24" w:rsidRPr="00263636" w:rsidRDefault="005B7731" w:rsidP="00B30A24">
      <w:pPr>
        <w:autoSpaceDE w:val="0"/>
        <w:autoSpaceDN w:val="0"/>
        <w:adjustRightInd w:val="0"/>
        <w:spacing w:line="240" w:lineRule="auto"/>
        <w:rPr>
          <w:color w:val="000000"/>
          <w:lang w:val="en-GB"/>
        </w:rPr>
      </w:pPr>
      <w:r w:rsidRPr="005B7731">
        <w:rPr>
          <w:color w:val="000000"/>
          <w:lang w:val="en-GB"/>
        </w:rPr>
        <w:t>The supply includes the following documentation:</w:t>
      </w:r>
    </w:p>
    <w:p w14:paraId="5099CBC2" w14:textId="77777777" w:rsidR="009F1452" w:rsidRDefault="005B7731" w:rsidP="00B30A24">
      <w:pPr>
        <w:autoSpaceDE w:val="0"/>
        <w:autoSpaceDN w:val="0"/>
        <w:adjustRightInd w:val="0"/>
        <w:spacing w:line="240" w:lineRule="auto"/>
        <w:rPr>
          <w:color w:val="4F81BD" w:themeColor="accent1"/>
        </w:rPr>
      </w:pPr>
      <w:r w:rsidRPr="005B7731">
        <w:rPr>
          <w:color w:val="4F81BD" w:themeColor="accent1"/>
          <w:lang w:val="en-GB"/>
        </w:rPr>
        <w:t>***I</w:t>
      </w:r>
      <w:r w:rsidR="002C3BAA">
        <w:rPr>
          <w:color w:val="4F81BD" w:themeColor="accent1"/>
          <w:lang w:val="en-GB"/>
        </w:rPr>
        <w:t>nstruction</w:t>
      </w:r>
      <w:r w:rsidRPr="005B7731">
        <w:rPr>
          <w:color w:val="4F81BD" w:themeColor="accent1"/>
          <w:lang w:val="en-GB"/>
        </w:rPr>
        <w:t>:</w:t>
      </w:r>
      <w:r w:rsidR="00B30A24" w:rsidRPr="00CA6F0F">
        <w:rPr>
          <w:color w:val="4F81BD" w:themeColor="accent1"/>
        </w:rPr>
        <w:t xml:space="preserve"> </w:t>
      </w:r>
      <w:proofErr w:type="gramStart"/>
      <w:r w:rsidRPr="005B7731">
        <w:rPr>
          <w:color w:val="4F81BD" w:themeColor="accent1"/>
          <w:lang w:val="en-GB"/>
        </w:rPr>
        <w:t>Adapt.*</w:t>
      </w:r>
      <w:proofErr w:type="gramEnd"/>
      <w:r w:rsidRPr="005B7731">
        <w:rPr>
          <w:color w:val="4F81BD" w:themeColor="accent1"/>
          <w:lang w:val="en-GB"/>
        </w:rPr>
        <w:t>**</w:t>
      </w:r>
    </w:p>
    <w:p w14:paraId="7A8F48C1" w14:textId="6B8E63DB" w:rsidR="00B30A24" w:rsidRPr="0067773E" w:rsidRDefault="005B7731" w:rsidP="005B7731">
      <w:pPr>
        <w:pStyle w:val="Liststycke"/>
        <w:numPr>
          <w:ilvl w:val="0"/>
          <w:numId w:val="12"/>
        </w:numPr>
        <w:autoSpaceDE w:val="0"/>
        <w:autoSpaceDN w:val="0"/>
        <w:adjustRightInd w:val="0"/>
        <w:spacing w:line="240" w:lineRule="auto"/>
        <w:rPr>
          <w:color w:val="000000"/>
          <w:lang w:val="en-GB"/>
        </w:rPr>
      </w:pPr>
      <w:r w:rsidRPr="005B7731">
        <w:rPr>
          <w:color w:val="0070C0"/>
          <w:lang w:val="en-GB"/>
        </w:rPr>
        <w:t>X</w:t>
      </w:r>
      <w:r w:rsidRPr="005B7731">
        <w:rPr>
          <w:color w:val="000000"/>
          <w:lang w:val="en-GB"/>
        </w:rPr>
        <w:t xml:space="preserve"> complete user instructions in </w:t>
      </w:r>
      <w:r w:rsidRPr="005F6376">
        <w:rPr>
          <w:color w:val="4F81BD" w:themeColor="accent1"/>
          <w:lang w:val="en-GB"/>
        </w:rPr>
        <w:t>***state language***</w:t>
      </w:r>
    </w:p>
    <w:p w14:paraId="65E7028E" w14:textId="77777777" w:rsidR="00B30A24" w:rsidRPr="00263636" w:rsidRDefault="005B7731" w:rsidP="005B7731">
      <w:pPr>
        <w:pStyle w:val="Liststycke"/>
        <w:numPr>
          <w:ilvl w:val="0"/>
          <w:numId w:val="12"/>
        </w:numPr>
        <w:autoSpaceDE w:val="0"/>
        <w:autoSpaceDN w:val="0"/>
        <w:adjustRightInd w:val="0"/>
        <w:spacing w:line="240" w:lineRule="auto"/>
        <w:rPr>
          <w:color w:val="4F81BD" w:themeColor="accent1"/>
          <w:lang w:val="en-GB"/>
        </w:rPr>
      </w:pPr>
      <w:r w:rsidRPr="005B7731">
        <w:rPr>
          <w:color w:val="000000"/>
          <w:lang w:val="en-GB"/>
        </w:rPr>
        <w:t xml:space="preserve">Complete and appropriate technical documentation in </w:t>
      </w:r>
      <w:r w:rsidRPr="005F6376">
        <w:rPr>
          <w:color w:val="4F81BD" w:themeColor="accent1"/>
          <w:lang w:val="en-GB"/>
        </w:rPr>
        <w:t>***state language***</w:t>
      </w:r>
    </w:p>
    <w:p w14:paraId="7B4B9079" w14:textId="77777777" w:rsidR="009F1452" w:rsidRDefault="005B7731" w:rsidP="005B7731">
      <w:pPr>
        <w:pStyle w:val="Liststycke"/>
        <w:numPr>
          <w:ilvl w:val="0"/>
          <w:numId w:val="12"/>
        </w:numPr>
        <w:autoSpaceDE w:val="0"/>
        <w:autoSpaceDN w:val="0"/>
        <w:adjustRightInd w:val="0"/>
        <w:spacing w:line="240" w:lineRule="auto"/>
        <w:rPr>
          <w:color w:val="000000"/>
        </w:rPr>
      </w:pPr>
      <w:r w:rsidRPr="005B7731">
        <w:rPr>
          <w:color w:val="000000"/>
          <w:lang w:val="en-GB"/>
        </w:rPr>
        <w:t>Drawings</w:t>
      </w:r>
    </w:p>
    <w:p w14:paraId="35397CE9" w14:textId="380B5850" w:rsidR="00B30A24" w:rsidRPr="00CA6F0F" w:rsidRDefault="005B7731" w:rsidP="009F1452">
      <w:pPr>
        <w:pStyle w:val="Rubrik2"/>
      </w:pPr>
      <w:r>
        <w:rPr>
          <w:lang w:val="en-GB"/>
        </w:rPr>
        <w:t>U</w:t>
      </w:r>
      <w:r w:rsidRPr="005B7731">
        <w:rPr>
          <w:lang w:val="en-GB"/>
        </w:rPr>
        <w:t>pdates</w:t>
      </w:r>
    </w:p>
    <w:p w14:paraId="1BF5A1F0" w14:textId="77777777" w:rsidR="009F1452" w:rsidRDefault="005B7731" w:rsidP="00B30A24">
      <w:pPr>
        <w:autoSpaceDE w:val="0"/>
        <w:autoSpaceDN w:val="0"/>
        <w:adjustRightInd w:val="0"/>
        <w:spacing w:line="240" w:lineRule="auto"/>
        <w:rPr>
          <w:color w:val="4F81BD" w:themeColor="accent1"/>
        </w:rPr>
      </w:pPr>
      <w:r w:rsidRPr="005B7731">
        <w:rPr>
          <w:color w:val="4F81BD" w:themeColor="accent1"/>
          <w:lang w:val="en-GB"/>
        </w:rPr>
        <w:t>***Instruction:</w:t>
      </w:r>
      <w:r w:rsidR="00B30A24" w:rsidRPr="00CA6F0F">
        <w:rPr>
          <w:color w:val="4F81BD" w:themeColor="accent1"/>
        </w:rPr>
        <w:t xml:space="preserve"> </w:t>
      </w:r>
      <w:r w:rsidRPr="005B7731">
        <w:rPr>
          <w:color w:val="4F81BD" w:themeColor="accent1"/>
          <w:lang w:val="en-GB"/>
        </w:rPr>
        <w:t>Adapt to situation***</w:t>
      </w:r>
    </w:p>
    <w:p w14:paraId="212FC644" w14:textId="77777777" w:rsidR="009F1452" w:rsidRDefault="00A80E65" w:rsidP="00B30A24">
      <w:pPr>
        <w:autoSpaceDE w:val="0"/>
        <w:autoSpaceDN w:val="0"/>
        <w:adjustRightInd w:val="0"/>
        <w:spacing w:line="240" w:lineRule="auto"/>
        <w:rPr>
          <w:color w:val="000000"/>
          <w:lang w:val="en-GB"/>
        </w:rPr>
      </w:pPr>
      <w:r w:rsidRPr="00A80E65">
        <w:rPr>
          <w:szCs w:val="22"/>
          <w:lang w:val="en-GB"/>
        </w:rPr>
        <w:t xml:space="preserve">Current updates, </w:t>
      </w:r>
      <w:proofErr w:type="gramStart"/>
      <w:r w:rsidRPr="00A80E65">
        <w:rPr>
          <w:szCs w:val="22"/>
          <w:lang w:val="en-GB"/>
        </w:rPr>
        <w:t>improvements</w:t>
      </w:r>
      <w:proofErr w:type="gramEnd"/>
      <w:r w:rsidRPr="00A80E65">
        <w:rPr>
          <w:szCs w:val="22"/>
          <w:lang w:val="en-GB"/>
        </w:rPr>
        <w:t xml:space="preserve"> and changes to the equipment during the period from order to delivery are to be provided by the seller following the </w:t>
      </w:r>
      <w:r w:rsidR="0067773E">
        <w:rPr>
          <w:szCs w:val="22"/>
          <w:lang w:val="en-GB"/>
        </w:rPr>
        <w:t>buy</w:t>
      </w:r>
      <w:r w:rsidRPr="00A80E65">
        <w:rPr>
          <w:szCs w:val="22"/>
          <w:lang w:val="en-GB"/>
        </w:rPr>
        <w:t>er</w:t>
      </w:r>
      <w:r w:rsidR="00296ED3">
        <w:rPr>
          <w:szCs w:val="22"/>
          <w:lang w:val="en-GB"/>
        </w:rPr>
        <w:t>’</w:t>
      </w:r>
      <w:r w:rsidRPr="00A80E65">
        <w:rPr>
          <w:szCs w:val="22"/>
          <w:lang w:val="en-GB"/>
        </w:rPr>
        <w:t xml:space="preserve">s approval at no charge to the </w:t>
      </w:r>
      <w:r w:rsidR="0067773E">
        <w:rPr>
          <w:szCs w:val="22"/>
          <w:lang w:val="en-GB"/>
        </w:rPr>
        <w:t>buy</w:t>
      </w:r>
      <w:r w:rsidRPr="00A80E65">
        <w:rPr>
          <w:szCs w:val="22"/>
          <w:lang w:val="en-GB"/>
        </w:rPr>
        <w:t>er</w:t>
      </w:r>
      <w:r w:rsidR="005B7731" w:rsidRPr="00A80E65">
        <w:rPr>
          <w:color w:val="000000"/>
          <w:szCs w:val="22"/>
          <w:lang w:val="en-GB"/>
        </w:rPr>
        <w:t>.</w:t>
      </w:r>
      <w:r w:rsidR="00CA6F0F" w:rsidRPr="00263636">
        <w:rPr>
          <w:color w:val="000000"/>
          <w:lang w:val="en-GB"/>
        </w:rPr>
        <w:t xml:space="preserve"> </w:t>
      </w:r>
    </w:p>
    <w:p w14:paraId="6925FB44" w14:textId="77777777" w:rsidR="009F1452" w:rsidRDefault="000E557F" w:rsidP="000E557F">
      <w:pPr>
        <w:autoSpaceDE w:val="0"/>
        <w:autoSpaceDN w:val="0"/>
        <w:rPr>
          <w:szCs w:val="22"/>
          <w:lang w:val="en-GB"/>
        </w:rPr>
      </w:pPr>
      <w:r w:rsidRPr="000E557F">
        <w:rPr>
          <w:szCs w:val="22"/>
          <w:lang w:val="en-GB"/>
        </w:rPr>
        <w:t xml:space="preserve">If software and/or hardware includes defects or constitutes a security risk, remedial </w:t>
      </w:r>
      <w:proofErr w:type="gramStart"/>
      <w:r w:rsidRPr="000E557F">
        <w:rPr>
          <w:szCs w:val="22"/>
          <w:lang w:val="en-GB"/>
        </w:rPr>
        <w:t>updates</w:t>
      </w:r>
      <w:proofErr w:type="gramEnd"/>
      <w:r w:rsidRPr="000E557F">
        <w:rPr>
          <w:szCs w:val="22"/>
          <w:lang w:val="en-GB"/>
        </w:rPr>
        <w:t xml:space="preserve"> and</w:t>
      </w:r>
      <w:r>
        <w:rPr>
          <w:szCs w:val="22"/>
          <w:lang w:val="en-GB"/>
        </w:rPr>
        <w:t xml:space="preserve"> </w:t>
      </w:r>
      <w:r w:rsidRPr="000E557F">
        <w:rPr>
          <w:szCs w:val="22"/>
          <w:lang w:val="en-GB"/>
        </w:rPr>
        <w:t>changes to these must be included free of charge during the estimated technical life of the equipment</w:t>
      </w:r>
      <w:r>
        <w:rPr>
          <w:szCs w:val="22"/>
          <w:lang w:val="en-GB"/>
        </w:rPr>
        <w:t xml:space="preserve"> </w:t>
      </w:r>
      <w:r w:rsidRPr="000E557F">
        <w:rPr>
          <w:szCs w:val="22"/>
          <w:lang w:val="en-GB"/>
        </w:rPr>
        <w:t>(ten years after taking over). Any labour cost must be included.</w:t>
      </w:r>
    </w:p>
    <w:p w14:paraId="3D0630B1" w14:textId="77777777" w:rsidR="009F1452" w:rsidRDefault="00A80E65" w:rsidP="00B30A24">
      <w:pPr>
        <w:autoSpaceDE w:val="0"/>
        <w:autoSpaceDN w:val="0"/>
        <w:adjustRightInd w:val="0"/>
        <w:spacing w:line="240" w:lineRule="auto"/>
        <w:rPr>
          <w:color w:val="000000"/>
          <w:lang w:val="en-GB"/>
        </w:rPr>
      </w:pPr>
      <w:r w:rsidRPr="005F6376">
        <w:rPr>
          <w:szCs w:val="22"/>
          <w:lang w:val="en-GB"/>
        </w:rPr>
        <w:t>All updates relating to the equipment</w:t>
      </w:r>
      <w:r w:rsidR="00296ED3" w:rsidRPr="005F6376">
        <w:rPr>
          <w:szCs w:val="22"/>
          <w:lang w:val="en-GB"/>
        </w:rPr>
        <w:t>’</w:t>
      </w:r>
      <w:r w:rsidRPr="005F6376">
        <w:rPr>
          <w:szCs w:val="22"/>
          <w:lang w:val="en-GB"/>
        </w:rPr>
        <w:t>s existing functions</w:t>
      </w:r>
      <w:r w:rsidRPr="00A80E65">
        <w:rPr>
          <w:szCs w:val="22"/>
          <w:lang w:val="en-GB"/>
        </w:rPr>
        <w:t xml:space="preserve"> are part of the seller</w:t>
      </w:r>
      <w:r w:rsidR="00296ED3">
        <w:rPr>
          <w:szCs w:val="22"/>
          <w:lang w:val="en-GB"/>
        </w:rPr>
        <w:t>’</w:t>
      </w:r>
      <w:r w:rsidRPr="00A80E65">
        <w:rPr>
          <w:szCs w:val="22"/>
          <w:lang w:val="en-GB"/>
        </w:rPr>
        <w:t>s commitment during the estimated technical life of the equipment (ten years after taking over), subject to the precondition that</w:t>
      </w:r>
      <w:r w:rsidRPr="00A80E65">
        <w:rPr>
          <w:color w:val="000000"/>
          <w:szCs w:val="22"/>
          <w:lang w:val="en-GB"/>
        </w:rPr>
        <w:t xml:space="preserve"> </w:t>
      </w:r>
      <w:r w:rsidRPr="00A80E65">
        <w:rPr>
          <w:szCs w:val="22"/>
          <w:lang w:val="en-GB"/>
        </w:rPr>
        <w:t>a service contract has been concluded with the seller</w:t>
      </w:r>
      <w:r w:rsidRPr="00A80E65">
        <w:rPr>
          <w:color w:val="000000"/>
          <w:szCs w:val="22"/>
          <w:lang w:val="en-GB"/>
        </w:rPr>
        <w:t>.</w:t>
      </w:r>
    </w:p>
    <w:p w14:paraId="3FCC45F9" w14:textId="2647D31A" w:rsidR="00B30A24" w:rsidRPr="00263636" w:rsidRDefault="00A80E65" w:rsidP="009F1452">
      <w:pPr>
        <w:pStyle w:val="Rubrik2"/>
        <w:rPr>
          <w:lang w:val="en-GB"/>
        </w:rPr>
      </w:pPr>
      <w:r w:rsidRPr="00A80E65">
        <w:rPr>
          <w:lang w:val="en-GB"/>
        </w:rPr>
        <w:t>Updating documentation</w:t>
      </w:r>
    </w:p>
    <w:p w14:paraId="1D95339D" w14:textId="77777777" w:rsidR="009F1452" w:rsidRDefault="00A80E65" w:rsidP="00B30A24">
      <w:pPr>
        <w:autoSpaceDE w:val="0"/>
        <w:autoSpaceDN w:val="0"/>
        <w:adjustRightInd w:val="0"/>
        <w:spacing w:line="240" w:lineRule="auto"/>
        <w:rPr>
          <w:color w:val="000000"/>
          <w:lang w:val="en-GB"/>
        </w:rPr>
      </w:pPr>
      <w:r w:rsidRPr="00A80E65">
        <w:rPr>
          <w:color w:val="000000"/>
          <w:lang w:val="en-GB"/>
        </w:rPr>
        <w:t>If the seller makes modifications to equipment supplied, the seller must also assume responsibility for the documentation delivered being amended to a corresponding extent and being provided</w:t>
      </w:r>
      <w:r>
        <w:rPr>
          <w:color w:val="000000"/>
          <w:lang w:val="en-GB"/>
        </w:rPr>
        <w:t>.</w:t>
      </w:r>
    </w:p>
    <w:p w14:paraId="4635CA50" w14:textId="77777777" w:rsidR="009F1452" w:rsidRDefault="00A80E65" w:rsidP="00B30A24">
      <w:pPr>
        <w:autoSpaceDE w:val="0"/>
        <w:autoSpaceDN w:val="0"/>
        <w:adjustRightInd w:val="0"/>
        <w:spacing w:line="240" w:lineRule="auto"/>
        <w:rPr>
          <w:color w:val="000000"/>
          <w:lang w:val="en-GB"/>
        </w:rPr>
      </w:pPr>
      <w:r w:rsidRPr="00A80E65">
        <w:rPr>
          <w:szCs w:val="22"/>
          <w:lang w:val="en-GB"/>
        </w:rPr>
        <w:t>The seller is responsible for producing and paying for the drawing up of documentation and system-related installation and fitting drawings</w:t>
      </w:r>
      <w:r w:rsidRPr="00A80E65">
        <w:rPr>
          <w:color w:val="000000"/>
          <w:szCs w:val="22"/>
          <w:lang w:val="en-GB"/>
        </w:rPr>
        <w:t>.</w:t>
      </w:r>
    </w:p>
    <w:p w14:paraId="09D21E24" w14:textId="2C7A4CBC" w:rsidR="00B30A24" w:rsidRPr="00263636" w:rsidRDefault="00A80E65" w:rsidP="009F1452">
      <w:pPr>
        <w:pStyle w:val="Rubrik2"/>
        <w:rPr>
          <w:lang w:val="en-GB"/>
        </w:rPr>
      </w:pPr>
      <w:r w:rsidRPr="00A80E65">
        <w:rPr>
          <w:lang w:val="en-GB"/>
        </w:rPr>
        <w:lastRenderedPageBreak/>
        <w:t>Environmental requirements</w:t>
      </w:r>
    </w:p>
    <w:p w14:paraId="2F9BC47D" w14:textId="77777777" w:rsidR="009F1452" w:rsidRDefault="00A80E65" w:rsidP="00B30A24">
      <w:pPr>
        <w:autoSpaceDE w:val="0"/>
        <w:autoSpaceDN w:val="0"/>
        <w:adjustRightInd w:val="0"/>
        <w:spacing w:line="240" w:lineRule="auto"/>
        <w:rPr>
          <w:color w:val="4F81BD" w:themeColor="accent1"/>
          <w:lang w:val="en-GB"/>
        </w:rPr>
      </w:pPr>
      <w:r w:rsidRPr="00A80E65">
        <w:rPr>
          <w:color w:val="4F81BD" w:themeColor="accent1"/>
          <w:lang w:val="en-GB"/>
        </w:rPr>
        <w:t>***Instruction:</w:t>
      </w:r>
      <w:r w:rsidR="00B30A24" w:rsidRPr="00263636">
        <w:rPr>
          <w:color w:val="4F81BD" w:themeColor="accent1"/>
          <w:lang w:val="en-GB"/>
        </w:rPr>
        <w:t xml:space="preserve"> </w:t>
      </w:r>
      <w:r w:rsidRPr="00A80E65">
        <w:rPr>
          <w:color w:val="4F81BD" w:themeColor="accent1"/>
          <w:lang w:val="en-GB"/>
        </w:rPr>
        <w:t>Adapt text***</w:t>
      </w:r>
    </w:p>
    <w:p w14:paraId="5295C87B" w14:textId="6ADE9C4A" w:rsidR="00B30A24" w:rsidRPr="00263636" w:rsidRDefault="00A80E65" w:rsidP="009F1452">
      <w:pPr>
        <w:pStyle w:val="Rubrik2"/>
        <w:rPr>
          <w:lang w:val="en-GB"/>
        </w:rPr>
      </w:pPr>
      <w:r w:rsidRPr="00A80E65">
        <w:rPr>
          <w:lang w:val="en-GB"/>
        </w:rPr>
        <w:t xml:space="preserve">Fulfilment of supplier requirements </w:t>
      </w:r>
      <w:r w:rsidR="00BA1E5B">
        <w:rPr>
          <w:lang w:val="en-GB"/>
        </w:rPr>
        <w:t>during the term of the contract</w:t>
      </w:r>
    </w:p>
    <w:p w14:paraId="3F4A54FB" w14:textId="77777777" w:rsidR="009F1452" w:rsidRDefault="00A80E65" w:rsidP="00B30A24">
      <w:pPr>
        <w:autoSpaceDE w:val="0"/>
        <w:autoSpaceDN w:val="0"/>
        <w:adjustRightInd w:val="0"/>
        <w:spacing w:line="240" w:lineRule="auto"/>
        <w:rPr>
          <w:color w:val="000000"/>
          <w:lang w:val="en-GB"/>
        </w:rPr>
      </w:pPr>
      <w:r w:rsidRPr="00A80E65">
        <w:rPr>
          <w:color w:val="000000"/>
          <w:lang w:val="en-GB"/>
        </w:rPr>
        <w:t xml:space="preserve">The seller must fulfil the </w:t>
      </w:r>
      <w:r w:rsidR="00296ED3">
        <w:rPr>
          <w:color w:val="000000"/>
          <w:lang w:val="en-GB"/>
        </w:rPr>
        <w:t>‘</w:t>
      </w:r>
      <w:r w:rsidRPr="00A80E65">
        <w:rPr>
          <w:color w:val="000000"/>
          <w:lang w:val="en-GB"/>
        </w:rPr>
        <w:t>Supplier requirements</w:t>
      </w:r>
      <w:r w:rsidR="00296ED3">
        <w:rPr>
          <w:color w:val="000000"/>
          <w:lang w:val="en-GB"/>
        </w:rPr>
        <w:t>’</w:t>
      </w:r>
      <w:r w:rsidRPr="00A80E65">
        <w:rPr>
          <w:color w:val="000000"/>
          <w:lang w:val="en-GB"/>
        </w:rPr>
        <w:t xml:space="preserve"> imposed in the procurement document throughout the entire term</w:t>
      </w:r>
      <w:r w:rsidR="00B25C6D">
        <w:rPr>
          <w:color w:val="000000"/>
          <w:lang w:val="en-GB"/>
        </w:rPr>
        <w:t xml:space="preserve"> of the contract</w:t>
      </w:r>
      <w:r w:rsidRPr="00A80E65">
        <w:rPr>
          <w:color w:val="000000"/>
          <w:lang w:val="en-GB"/>
        </w:rPr>
        <w:t>.</w:t>
      </w:r>
    </w:p>
    <w:p w14:paraId="24491796" w14:textId="791EB479" w:rsidR="00B30A24" w:rsidRPr="00263636" w:rsidRDefault="00A80E65" w:rsidP="009F1452">
      <w:pPr>
        <w:pStyle w:val="Rubrik2"/>
        <w:rPr>
          <w:lang w:val="en-GB"/>
        </w:rPr>
      </w:pPr>
      <w:r w:rsidRPr="00A80E65">
        <w:rPr>
          <w:lang w:val="en-GB"/>
        </w:rPr>
        <w:t>Marketing and information</w:t>
      </w:r>
    </w:p>
    <w:p w14:paraId="34258C9E" w14:textId="77777777" w:rsidR="009F1452" w:rsidRDefault="00A80E65" w:rsidP="00B30A24">
      <w:pPr>
        <w:autoSpaceDE w:val="0"/>
        <w:autoSpaceDN w:val="0"/>
        <w:adjustRightInd w:val="0"/>
        <w:spacing w:line="240" w:lineRule="auto"/>
        <w:rPr>
          <w:color w:val="000000"/>
          <w:lang w:val="en-GB"/>
        </w:rPr>
      </w:pPr>
      <w:r w:rsidRPr="00A80E65">
        <w:rPr>
          <w:color w:val="000000"/>
          <w:lang w:val="en-GB"/>
        </w:rPr>
        <w:t>The seller is not</w:t>
      </w:r>
      <w:r w:rsidR="00B25C6D">
        <w:rPr>
          <w:color w:val="000000"/>
          <w:lang w:val="en-GB"/>
        </w:rPr>
        <w:t xml:space="preserve"> entitled to use this contract </w:t>
      </w:r>
      <w:r w:rsidRPr="00A80E65">
        <w:rPr>
          <w:color w:val="000000"/>
          <w:lang w:val="en-GB"/>
        </w:rPr>
        <w:t xml:space="preserve">in its marketing without the </w:t>
      </w:r>
      <w:r w:rsidR="00B25C6D">
        <w:rPr>
          <w:color w:val="000000"/>
          <w:lang w:val="en-GB"/>
        </w:rPr>
        <w:t>buyer</w:t>
      </w:r>
      <w:r w:rsidR="00296ED3">
        <w:rPr>
          <w:color w:val="000000"/>
          <w:lang w:val="en-GB"/>
        </w:rPr>
        <w:t>’</w:t>
      </w:r>
      <w:r w:rsidRPr="00A80E65">
        <w:rPr>
          <w:color w:val="000000"/>
          <w:lang w:val="en-GB"/>
        </w:rPr>
        <w:t>s consent.</w:t>
      </w:r>
    </w:p>
    <w:p w14:paraId="6200AC0D" w14:textId="29FE6DE2" w:rsidR="00B30A24" w:rsidRPr="00263636" w:rsidRDefault="00B25C6D" w:rsidP="009F1452">
      <w:pPr>
        <w:pStyle w:val="Rubrik2"/>
        <w:rPr>
          <w:lang w:val="en-GB"/>
        </w:rPr>
      </w:pPr>
      <w:r>
        <w:rPr>
          <w:lang w:val="en-GB"/>
        </w:rPr>
        <w:t>Assignment of contract</w:t>
      </w:r>
    </w:p>
    <w:p w14:paraId="7D875782" w14:textId="77777777" w:rsidR="009F1452" w:rsidRDefault="00B25C6D" w:rsidP="00B30A24">
      <w:pPr>
        <w:autoSpaceDE w:val="0"/>
        <w:autoSpaceDN w:val="0"/>
        <w:adjustRightInd w:val="0"/>
        <w:spacing w:line="240" w:lineRule="auto"/>
        <w:rPr>
          <w:color w:val="000000"/>
          <w:lang w:val="en-GB"/>
        </w:rPr>
      </w:pPr>
      <w:r>
        <w:rPr>
          <w:color w:val="000000"/>
          <w:lang w:val="en-GB"/>
        </w:rPr>
        <w:t>This contract</w:t>
      </w:r>
      <w:r w:rsidR="00A80E65" w:rsidRPr="00A80E65">
        <w:rPr>
          <w:color w:val="000000"/>
          <w:lang w:val="en-GB"/>
        </w:rPr>
        <w:t xml:space="preserve"> may not be assigned to another natural or legal person without the parties</w:t>
      </w:r>
      <w:r w:rsidR="00296ED3">
        <w:rPr>
          <w:color w:val="000000"/>
          <w:lang w:val="en-GB"/>
        </w:rPr>
        <w:t>’</w:t>
      </w:r>
      <w:r w:rsidR="00A80E65" w:rsidRPr="00A80E65">
        <w:rPr>
          <w:color w:val="000000"/>
          <w:lang w:val="en-GB"/>
        </w:rPr>
        <w:t xml:space="preserve"> written consent.</w:t>
      </w:r>
    </w:p>
    <w:p w14:paraId="20C45F2B" w14:textId="20CA4E8C" w:rsidR="00B30A24" w:rsidRPr="00263636" w:rsidRDefault="00A80E65" w:rsidP="009F1452">
      <w:pPr>
        <w:pStyle w:val="Rubrik2"/>
        <w:rPr>
          <w:lang w:val="en-GB"/>
        </w:rPr>
      </w:pPr>
      <w:r w:rsidRPr="00A80E65">
        <w:rPr>
          <w:lang w:val="en-GB"/>
        </w:rPr>
        <w:t>Amendments and supplements</w:t>
      </w:r>
    </w:p>
    <w:p w14:paraId="286E70F5" w14:textId="77777777" w:rsidR="009F1452" w:rsidRDefault="00A80E65" w:rsidP="00B30A24">
      <w:pPr>
        <w:autoSpaceDE w:val="0"/>
        <w:autoSpaceDN w:val="0"/>
        <w:adjustRightInd w:val="0"/>
        <w:spacing w:line="240" w:lineRule="auto"/>
        <w:rPr>
          <w:color w:val="000000"/>
          <w:lang w:val="en-GB"/>
        </w:rPr>
      </w:pPr>
      <w:r w:rsidRPr="00A80E65">
        <w:rPr>
          <w:color w:val="000000"/>
          <w:lang w:val="en-GB"/>
        </w:rPr>
        <w:t>Amendments of or su</w:t>
      </w:r>
      <w:r w:rsidR="00B25C6D">
        <w:rPr>
          <w:color w:val="000000"/>
          <w:lang w:val="en-GB"/>
        </w:rPr>
        <w:t>pplements to a current contract</w:t>
      </w:r>
      <w:r w:rsidRPr="00A80E65">
        <w:rPr>
          <w:color w:val="000000"/>
          <w:lang w:val="en-GB"/>
        </w:rPr>
        <w:t xml:space="preserve"> can only be made by a written document, signed by duly authorised representatives of the </w:t>
      </w:r>
      <w:r w:rsidR="00B25C6D">
        <w:rPr>
          <w:color w:val="000000"/>
          <w:lang w:val="en-GB"/>
        </w:rPr>
        <w:t>buyer</w:t>
      </w:r>
      <w:r w:rsidRPr="00A80E65">
        <w:rPr>
          <w:color w:val="000000"/>
          <w:lang w:val="en-GB"/>
        </w:rPr>
        <w:t xml:space="preserve"> and seller.</w:t>
      </w:r>
    </w:p>
    <w:p w14:paraId="39476875" w14:textId="0C34035D" w:rsidR="00B30A24" w:rsidRPr="00263636" w:rsidRDefault="00A80E65" w:rsidP="009F1452">
      <w:pPr>
        <w:pStyle w:val="Rubrik2"/>
        <w:rPr>
          <w:lang w:val="en-GB"/>
        </w:rPr>
      </w:pPr>
      <w:r w:rsidRPr="00A80E65">
        <w:rPr>
          <w:lang w:val="en-GB"/>
        </w:rPr>
        <w:t>Confidentiality</w:t>
      </w:r>
    </w:p>
    <w:p w14:paraId="29D2CB3F" w14:textId="77777777" w:rsidR="009F1452" w:rsidRDefault="009515B4" w:rsidP="009515B4">
      <w:pPr>
        <w:autoSpaceDE w:val="0"/>
        <w:autoSpaceDN w:val="0"/>
        <w:rPr>
          <w:color w:val="000000"/>
          <w:lang w:val="en-GB"/>
        </w:rPr>
      </w:pPr>
      <w:r w:rsidRPr="009515B4">
        <w:rPr>
          <w:color w:val="000000"/>
          <w:lang w:val="en-GB"/>
        </w:rPr>
        <w:t>The seller must be aware of and comply with the secrecy rules applicable to the buyer’s activity. The</w:t>
      </w:r>
      <w:r>
        <w:rPr>
          <w:color w:val="000000"/>
          <w:lang w:val="en-GB"/>
        </w:rPr>
        <w:t xml:space="preserve"> </w:t>
      </w:r>
      <w:r w:rsidRPr="009515B4">
        <w:rPr>
          <w:color w:val="000000"/>
          <w:lang w:val="en-GB"/>
        </w:rPr>
        <w:t>seller undertakes not to disclose or use the buyer’s data/information relating to staff, financial,</w:t>
      </w:r>
      <w:r>
        <w:rPr>
          <w:color w:val="000000"/>
          <w:lang w:val="en-GB"/>
        </w:rPr>
        <w:t xml:space="preserve"> </w:t>
      </w:r>
      <w:r w:rsidRPr="009515B4">
        <w:rPr>
          <w:color w:val="000000"/>
          <w:lang w:val="en-GB"/>
        </w:rPr>
        <w:t>commercial, research-related information, etc. of which the seller may become aware.</w:t>
      </w:r>
    </w:p>
    <w:p w14:paraId="27541328" w14:textId="77777777" w:rsidR="009F1452" w:rsidRDefault="00296ED3" w:rsidP="009515B4">
      <w:pPr>
        <w:autoSpaceDE w:val="0"/>
        <w:autoSpaceDN w:val="0"/>
        <w:adjustRightInd w:val="0"/>
        <w:spacing w:line="240" w:lineRule="auto"/>
        <w:rPr>
          <w:color w:val="000000"/>
          <w:lang w:val="en-GB"/>
        </w:rPr>
      </w:pPr>
      <w:r>
        <w:rPr>
          <w:szCs w:val="22"/>
          <w:lang w:val="en-GB"/>
        </w:rPr>
        <w:t>‘</w:t>
      </w:r>
      <w:r w:rsidR="00A80E65" w:rsidRPr="00F56029">
        <w:rPr>
          <w:szCs w:val="22"/>
          <w:lang w:val="en-GB"/>
        </w:rPr>
        <w:t>The seller</w:t>
      </w:r>
      <w:r>
        <w:rPr>
          <w:szCs w:val="22"/>
          <w:lang w:val="en-GB"/>
        </w:rPr>
        <w:t>’</w:t>
      </w:r>
      <w:r w:rsidR="00A80E65" w:rsidRPr="00F56029">
        <w:rPr>
          <w:szCs w:val="22"/>
          <w:lang w:val="en-GB"/>
        </w:rPr>
        <w:t xml:space="preserve"> includes all natural and legal persons that the seller involves in any way to</w:t>
      </w:r>
      <w:r w:rsidR="00A80E65" w:rsidRPr="00F56029">
        <w:rPr>
          <w:color w:val="000000"/>
          <w:szCs w:val="22"/>
          <w:lang w:val="en-GB"/>
        </w:rPr>
        <w:t xml:space="preserve"> </w:t>
      </w:r>
      <w:r w:rsidR="00A80E65" w:rsidRPr="00F56029">
        <w:rPr>
          <w:szCs w:val="22"/>
          <w:lang w:val="en-GB"/>
        </w:rPr>
        <w:t xml:space="preserve">perform its obligations in relation to the </w:t>
      </w:r>
      <w:r w:rsidR="009515B4">
        <w:rPr>
          <w:szCs w:val="22"/>
          <w:lang w:val="en-GB"/>
        </w:rPr>
        <w:t>buyer</w:t>
      </w:r>
      <w:r w:rsidR="00A80E65" w:rsidRPr="00F56029">
        <w:rPr>
          <w:szCs w:val="22"/>
          <w:lang w:val="en-GB"/>
        </w:rPr>
        <w:t xml:space="preserve"> </w:t>
      </w:r>
      <w:proofErr w:type="gramStart"/>
      <w:r w:rsidR="00A80E65" w:rsidRPr="00F56029">
        <w:rPr>
          <w:szCs w:val="22"/>
          <w:lang w:val="en-GB"/>
        </w:rPr>
        <w:t>and also</w:t>
      </w:r>
      <w:proofErr w:type="gramEnd"/>
      <w:r w:rsidR="00A80E65" w:rsidRPr="00F56029">
        <w:rPr>
          <w:szCs w:val="22"/>
          <w:lang w:val="en-GB"/>
        </w:rPr>
        <w:t xml:space="preserve"> other people who may come into contact with the information in any way</w:t>
      </w:r>
      <w:r w:rsidR="00A80E65" w:rsidRPr="00F56029">
        <w:rPr>
          <w:color w:val="000000"/>
          <w:szCs w:val="22"/>
          <w:lang w:val="en-GB"/>
        </w:rPr>
        <w:t>.</w:t>
      </w:r>
    </w:p>
    <w:p w14:paraId="5AA92CBB"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Secrecy applies for thr</w:t>
      </w:r>
      <w:r w:rsidR="009515B4">
        <w:rPr>
          <w:color w:val="000000"/>
          <w:lang w:val="en-GB"/>
        </w:rPr>
        <w:t>ee (3) years after the contract</w:t>
      </w:r>
      <w:r w:rsidRPr="00F56029">
        <w:rPr>
          <w:color w:val="000000"/>
          <w:lang w:val="en-GB"/>
        </w:rPr>
        <w:t xml:space="preserve"> has ceased to apply.</w:t>
      </w:r>
    </w:p>
    <w:p w14:paraId="34C654C1" w14:textId="4271CA98" w:rsidR="00B30A24" w:rsidRPr="00263636" w:rsidRDefault="00F56029" w:rsidP="009F1452">
      <w:pPr>
        <w:pStyle w:val="Rubrik2"/>
        <w:rPr>
          <w:lang w:val="en-GB"/>
        </w:rPr>
      </w:pPr>
      <w:r w:rsidRPr="00F56029">
        <w:rPr>
          <w:lang w:val="en-GB"/>
        </w:rPr>
        <w:t>Infringement of intellectual property rights</w:t>
      </w:r>
    </w:p>
    <w:p w14:paraId="71AC7543" w14:textId="77777777" w:rsidR="009F1452" w:rsidRDefault="00F56029" w:rsidP="00B30A24">
      <w:pPr>
        <w:autoSpaceDE w:val="0"/>
        <w:autoSpaceDN w:val="0"/>
        <w:adjustRightInd w:val="0"/>
        <w:spacing w:line="240" w:lineRule="auto"/>
        <w:rPr>
          <w:color w:val="000000"/>
          <w:lang w:val="en-GB"/>
        </w:rPr>
      </w:pPr>
      <w:r w:rsidRPr="00F56029">
        <w:rPr>
          <w:szCs w:val="22"/>
          <w:lang w:val="en-GB"/>
        </w:rPr>
        <w:t xml:space="preserve">The seller is liable and shall cover, </w:t>
      </w:r>
      <w:proofErr w:type="gramStart"/>
      <w:r w:rsidRPr="00F56029">
        <w:rPr>
          <w:szCs w:val="22"/>
          <w:lang w:val="en-GB"/>
        </w:rPr>
        <w:t>and also</w:t>
      </w:r>
      <w:proofErr w:type="gramEnd"/>
      <w:r w:rsidRPr="00F56029">
        <w:rPr>
          <w:szCs w:val="22"/>
          <w:lang w:val="en-GB"/>
        </w:rPr>
        <w:t xml:space="preserve"> must hold the </w:t>
      </w:r>
      <w:r w:rsidR="009B72DF">
        <w:rPr>
          <w:szCs w:val="22"/>
          <w:lang w:val="en-GB"/>
        </w:rPr>
        <w:t>buy</w:t>
      </w:r>
      <w:r w:rsidRPr="00F56029">
        <w:rPr>
          <w:szCs w:val="22"/>
          <w:lang w:val="en-GB"/>
        </w:rPr>
        <w:t>er harmless for, all costs relating to</w:t>
      </w:r>
      <w:r w:rsidRPr="00F56029">
        <w:rPr>
          <w:color w:val="000000"/>
          <w:szCs w:val="22"/>
          <w:lang w:val="en-GB"/>
        </w:rPr>
        <w:t xml:space="preserve"> </w:t>
      </w:r>
      <w:r w:rsidRPr="00F56029">
        <w:rPr>
          <w:szCs w:val="22"/>
          <w:lang w:val="en-GB"/>
        </w:rPr>
        <w:t xml:space="preserve">any such infringements of intellectual property rights, patent rights, trademarks </w:t>
      </w:r>
      <w:r w:rsidR="009B72DF">
        <w:rPr>
          <w:szCs w:val="22"/>
          <w:lang w:val="en-GB"/>
        </w:rPr>
        <w:t xml:space="preserve">(registered or unregistered) </w:t>
      </w:r>
      <w:r w:rsidRPr="00F56029">
        <w:rPr>
          <w:szCs w:val="22"/>
          <w:lang w:val="en-GB"/>
        </w:rPr>
        <w:t xml:space="preserve">or other intellectual property that may ensue from this </w:t>
      </w:r>
      <w:r w:rsidR="009B72DF">
        <w:rPr>
          <w:szCs w:val="22"/>
          <w:lang w:val="en-GB"/>
        </w:rPr>
        <w:t>contract</w:t>
      </w:r>
      <w:r w:rsidRPr="00F56029">
        <w:rPr>
          <w:szCs w:val="22"/>
          <w:lang w:val="en-GB"/>
        </w:rPr>
        <w:t xml:space="preserve"> and th</w:t>
      </w:r>
      <w:r w:rsidR="009B72DF">
        <w:rPr>
          <w:szCs w:val="22"/>
          <w:lang w:val="en-GB"/>
        </w:rPr>
        <w:t>e obligations that the contract</w:t>
      </w:r>
      <w:r w:rsidRPr="00F56029">
        <w:rPr>
          <w:szCs w:val="22"/>
          <w:lang w:val="en-GB"/>
        </w:rPr>
        <w:t xml:space="preserve"> covers and that are not due to the </w:t>
      </w:r>
      <w:r w:rsidR="009B72DF">
        <w:rPr>
          <w:szCs w:val="22"/>
          <w:lang w:val="en-GB"/>
        </w:rPr>
        <w:t>buy</w:t>
      </w:r>
      <w:r w:rsidRPr="00F56029">
        <w:rPr>
          <w:szCs w:val="22"/>
          <w:lang w:val="en-GB"/>
        </w:rPr>
        <w:t>er</w:t>
      </w:r>
      <w:r w:rsidR="00296ED3">
        <w:rPr>
          <w:szCs w:val="22"/>
          <w:lang w:val="en-GB"/>
        </w:rPr>
        <w:t>’</w:t>
      </w:r>
      <w:r w:rsidRPr="00F56029">
        <w:rPr>
          <w:szCs w:val="22"/>
          <w:lang w:val="en-GB"/>
        </w:rPr>
        <w:t>s</w:t>
      </w:r>
      <w:r w:rsidRPr="00F56029">
        <w:rPr>
          <w:color w:val="000000"/>
          <w:szCs w:val="22"/>
          <w:lang w:val="en-GB"/>
        </w:rPr>
        <w:t xml:space="preserve"> </w:t>
      </w:r>
      <w:r w:rsidRPr="00F56029">
        <w:rPr>
          <w:szCs w:val="22"/>
          <w:lang w:val="en-GB"/>
        </w:rPr>
        <w:t>negligence</w:t>
      </w:r>
      <w:r w:rsidRPr="00F56029">
        <w:rPr>
          <w:color w:val="000000"/>
          <w:szCs w:val="22"/>
          <w:lang w:val="en-GB"/>
        </w:rPr>
        <w:t>.</w:t>
      </w:r>
    </w:p>
    <w:p w14:paraId="085B09AA" w14:textId="227611D2" w:rsidR="00B30A24" w:rsidRPr="00263636" w:rsidRDefault="00F56029" w:rsidP="009F1452">
      <w:pPr>
        <w:pStyle w:val="Rubrik2"/>
        <w:rPr>
          <w:lang w:val="en-GB"/>
        </w:rPr>
      </w:pPr>
      <w:r w:rsidRPr="00F56029">
        <w:rPr>
          <w:lang w:val="en-GB"/>
        </w:rPr>
        <w:t>Laws and rules</w:t>
      </w:r>
    </w:p>
    <w:p w14:paraId="3CD63908"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 xml:space="preserve">The seller must comply with applicable Swedish laws and ordinances </w:t>
      </w:r>
      <w:proofErr w:type="gramStart"/>
      <w:r w:rsidRPr="00F56029">
        <w:rPr>
          <w:color w:val="000000"/>
          <w:lang w:val="en-GB"/>
        </w:rPr>
        <w:t>and also</w:t>
      </w:r>
      <w:proofErr w:type="gramEnd"/>
      <w:r w:rsidRPr="00F56029">
        <w:rPr>
          <w:color w:val="000000"/>
          <w:lang w:val="en-GB"/>
        </w:rPr>
        <w:t xml:space="preserve"> applicable regulations, rules and general advice.</w:t>
      </w:r>
      <w:r w:rsidR="00B30A24" w:rsidRPr="00263636">
        <w:rPr>
          <w:color w:val="000000"/>
          <w:lang w:val="en-GB"/>
        </w:rPr>
        <w:t xml:space="preserve"> </w:t>
      </w:r>
      <w:r w:rsidRPr="00F56029">
        <w:rPr>
          <w:color w:val="000000"/>
          <w:lang w:val="en-GB"/>
        </w:rPr>
        <w:t xml:space="preserve">Furthermore, the seller is responsible for possessing and complying with all requirements </w:t>
      </w:r>
      <w:r w:rsidRPr="00F56029">
        <w:rPr>
          <w:color w:val="000000"/>
          <w:lang w:val="en-GB"/>
        </w:rPr>
        <w:lastRenderedPageBreak/>
        <w:t>prescribed under any permits and licences required.</w:t>
      </w:r>
      <w:r w:rsidR="00B30A24" w:rsidRPr="00263636">
        <w:rPr>
          <w:color w:val="000000"/>
          <w:lang w:val="en-GB"/>
        </w:rPr>
        <w:t xml:space="preserve"> </w:t>
      </w:r>
      <w:r w:rsidRPr="00F56029">
        <w:rPr>
          <w:color w:val="000000"/>
          <w:lang w:val="en-GB"/>
        </w:rPr>
        <w:t>This includes, among other things, CE marking in accordance with applicable directives.</w:t>
      </w:r>
    </w:p>
    <w:p w14:paraId="28CE2E09" w14:textId="26966EA5" w:rsidR="00B30A24" w:rsidRPr="00263636" w:rsidRDefault="00F56029" w:rsidP="009F1452">
      <w:pPr>
        <w:pStyle w:val="Rubrik2"/>
        <w:rPr>
          <w:lang w:val="en-GB"/>
        </w:rPr>
      </w:pPr>
      <w:r w:rsidRPr="00F56029">
        <w:rPr>
          <w:lang w:val="en-GB"/>
        </w:rPr>
        <w:t>Force Majeure</w:t>
      </w:r>
    </w:p>
    <w:p w14:paraId="792B32BE"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 xml:space="preserve">A party is released from any sanction for failure to perform a particular obligation under this </w:t>
      </w:r>
      <w:r w:rsidR="00063343">
        <w:rPr>
          <w:color w:val="000000"/>
          <w:lang w:val="en-GB"/>
        </w:rPr>
        <w:t>contract</w:t>
      </w:r>
      <w:r w:rsidRPr="00F56029">
        <w:rPr>
          <w:color w:val="000000"/>
          <w:lang w:val="en-GB"/>
        </w:rPr>
        <w:t xml:space="preserve"> if the failure emanates from a circumstance that lies outside a party</w:t>
      </w:r>
      <w:r w:rsidR="00296ED3">
        <w:rPr>
          <w:color w:val="000000"/>
          <w:lang w:val="en-GB"/>
        </w:rPr>
        <w:t>’</w:t>
      </w:r>
      <w:r w:rsidRPr="00F56029">
        <w:rPr>
          <w:color w:val="000000"/>
          <w:lang w:val="en-GB"/>
        </w:rPr>
        <w:t>s control and that prevents the performance thereof (</w:t>
      </w:r>
      <w:r w:rsidR="00296ED3">
        <w:rPr>
          <w:color w:val="000000"/>
          <w:lang w:val="en-GB"/>
        </w:rPr>
        <w:t>‘</w:t>
      </w:r>
      <w:r w:rsidRPr="00F56029">
        <w:rPr>
          <w:color w:val="000000"/>
          <w:lang w:val="en-GB"/>
        </w:rPr>
        <w:t>grounds for release</w:t>
      </w:r>
      <w:r w:rsidR="00296ED3">
        <w:rPr>
          <w:color w:val="000000"/>
          <w:lang w:val="en-GB"/>
        </w:rPr>
        <w:t>’</w:t>
      </w:r>
      <w:r w:rsidRPr="00F56029">
        <w:rPr>
          <w:color w:val="000000"/>
          <w:lang w:val="en-GB"/>
        </w:rPr>
        <w:t>).</w:t>
      </w:r>
      <w:r w:rsidR="00B30A24" w:rsidRPr="00263636">
        <w:rPr>
          <w:color w:val="000000"/>
          <w:lang w:val="en-GB"/>
        </w:rPr>
        <w:t xml:space="preserve"> </w:t>
      </w:r>
      <w:r w:rsidRPr="00F56029">
        <w:rPr>
          <w:color w:val="000000"/>
          <w:lang w:val="en-GB"/>
        </w:rPr>
        <w:t>The obligation must be performed as agreed as soon as the impediment has ceased.</w:t>
      </w:r>
    </w:p>
    <w:p w14:paraId="74D43215" w14:textId="77777777" w:rsidR="009F1452" w:rsidRDefault="00296ED3" w:rsidP="00B30A24">
      <w:pPr>
        <w:autoSpaceDE w:val="0"/>
        <w:autoSpaceDN w:val="0"/>
        <w:adjustRightInd w:val="0"/>
        <w:spacing w:line="240" w:lineRule="auto"/>
        <w:rPr>
          <w:color w:val="000000"/>
          <w:lang w:val="en-GB"/>
        </w:rPr>
      </w:pPr>
      <w:r>
        <w:rPr>
          <w:color w:val="000000"/>
          <w:lang w:val="en-GB"/>
        </w:rPr>
        <w:t>‘</w:t>
      </w:r>
      <w:r w:rsidR="00F56029" w:rsidRPr="00F56029">
        <w:rPr>
          <w:color w:val="000000"/>
          <w:lang w:val="en-GB"/>
        </w:rPr>
        <w:t>Grounds for release</w:t>
      </w:r>
      <w:r>
        <w:rPr>
          <w:color w:val="000000"/>
          <w:lang w:val="en-GB"/>
        </w:rPr>
        <w:t>’</w:t>
      </w:r>
      <w:r w:rsidR="00F56029" w:rsidRPr="00F56029">
        <w:rPr>
          <w:color w:val="000000"/>
          <w:lang w:val="en-GB"/>
        </w:rPr>
        <w:t xml:space="preserve"> are deemed to include, for example, fire, war, mobilisation or unforeseen military call-up of a corresponding extent, requisition, confiscation, exchange restrictions, civil commotion or riot, shortage of </w:t>
      </w:r>
      <w:r w:rsidR="00F56029" w:rsidRPr="00F56029">
        <w:rPr>
          <w:szCs w:val="22"/>
          <w:lang w:val="en-GB"/>
        </w:rPr>
        <w:t xml:space="preserve">means of transport, general shortage of goods, fuel restrictions, legal industrial conflict, </w:t>
      </w:r>
      <w:proofErr w:type="gramStart"/>
      <w:r w:rsidR="00F56029" w:rsidRPr="00F56029">
        <w:rPr>
          <w:szCs w:val="22"/>
          <w:lang w:val="en-GB"/>
        </w:rPr>
        <w:t>and also</w:t>
      </w:r>
      <w:proofErr w:type="gramEnd"/>
      <w:r w:rsidR="00F56029" w:rsidRPr="00F56029">
        <w:rPr>
          <w:szCs w:val="22"/>
          <w:lang w:val="en-GB"/>
        </w:rPr>
        <w:t xml:space="preserve"> delay in delivery by a subcontractor if the delay is a result of such circumstance as referred to in this item.</w:t>
      </w:r>
      <w:r w:rsidR="0068024C" w:rsidRPr="00263636">
        <w:rPr>
          <w:color w:val="000000"/>
          <w:lang w:val="en-GB"/>
        </w:rPr>
        <w:t xml:space="preserve"> </w:t>
      </w:r>
    </w:p>
    <w:p w14:paraId="04BA6AD3"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 xml:space="preserve">The reservation concerning legal industrial conflict is not deemed to constitute grounds for release if a party </w:t>
      </w:r>
      <w:r w:rsidRPr="00F56029">
        <w:rPr>
          <w:szCs w:val="22"/>
          <w:lang w:val="en-GB"/>
        </w:rPr>
        <w:t>itself is the subject of or takes such industrial action.</w:t>
      </w:r>
    </w:p>
    <w:p w14:paraId="7C4158C9"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A party who wishes to have a release as referred to above must notify the other party thereof without delay.</w:t>
      </w:r>
      <w:r w:rsidR="0068024C" w:rsidRPr="00263636">
        <w:rPr>
          <w:color w:val="000000"/>
          <w:lang w:val="en-GB"/>
        </w:rPr>
        <w:t xml:space="preserve"> </w:t>
      </w:r>
      <w:r w:rsidRPr="00F56029">
        <w:rPr>
          <w:color w:val="000000"/>
          <w:lang w:val="en-GB"/>
        </w:rPr>
        <w:t>Written notice must also be given without delay upon cessation of the grounds for release.</w:t>
      </w:r>
    </w:p>
    <w:p w14:paraId="53890F82" w14:textId="77777777" w:rsidR="009F1452" w:rsidRDefault="00F56029" w:rsidP="00B30A24">
      <w:pPr>
        <w:autoSpaceDE w:val="0"/>
        <w:autoSpaceDN w:val="0"/>
        <w:adjustRightInd w:val="0"/>
        <w:spacing w:line="240" w:lineRule="auto"/>
        <w:rPr>
          <w:color w:val="000000"/>
          <w:lang w:val="en-GB"/>
        </w:rPr>
      </w:pPr>
      <w:r w:rsidRPr="00F56029">
        <w:rPr>
          <w:szCs w:val="22"/>
          <w:lang w:val="en-GB"/>
        </w:rPr>
        <w:t>A party must make reasonable efforts to mitigate the scope and effect of grounds for release and resume performance of the obligations that were impeded as soon as this can practically be achieved</w:t>
      </w:r>
      <w:r w:rsidRPr="00F56029">
        <w:rPr>
          <w:color w:val="000000"/>
          <w:szCs w:val="22"/>
          <w:lang w:val="en-GB"/>
        </w:rPr>
        <w:t>.</w:t>
      </w:r>
    </w:p>
    <w:p w14:paraId="3AFC3BC3" w14:textId="77777777" w:rsidR="009F1452" w:rsidRDefault="00F56029" w:rsidP="00B30A24">
      <w:pPr>
        <w:autoSpaceDE w:val="0"/>
        <w:autoSpaceDN w:val="0"/>
        <w:adjustRightInd w:val="0"/>
        <w:spacing w:line="240" w:lineRule="auto"/>
        <w:rPr>
          <w:color w:val="000000"/>
          <w:lang w:val="en-GB"/>
        </w:rPr>
      </w:pPr>
      <w:r w:rsidRPr="00F56029">
        <w:rPr>
          <w:szCs w:val="22"/>
          <w:lang w:val="en-GB"/>
        </w:rPr>
        <w:t>The party who has not invoked the grounds for release</w:t>
      </w:r>
      <w:r w:rsidRPr="00F56029">
        <w:rPr>
          <w:color w:val="000000"/>
          <w:szCs w:val="22"/>
          <w:lang w:val="en-GB"/>
        </w:rPr>
        <w:t xml:space="preserve"> </w:t>
      </w:r>
      <w:r w:rsidRPr="00F56029">
        <w:rPr>
          <w:szCs w:val="22"/>
          <w:lang w:val="en-GB"/>
        </w:rPr>
        <w:t>is entitled</w:t>
      </w:r>
      <w:r w:rsidR="00063343">
        <w:rPr>
          <w:szCs w:val="22"/>
          <w:lang w:val="en-GB"/>
        </w:rPr>
        <w:t xml:space="preserve"> to withdraw from this contract</w:t>
      </w:r>
      <w:r w:rsidRPr="00F56029">
        <w:rPr>
          <w:szCs w:val="22"/>
          <w:lang w:val="en-GB"/>
        </w:rPr>
        <w:t xml:space="preserve"> or part thereof in writing when grounds for release have endured for thirty (30) days</w:t>
      </w:r>
      <w:r w:rsidRPr="00F56029">
        <w:rPr>
          <w:color w:val="000000"/>
          <w:szCs w:val="22"/>
          <w:lang w:val="en-GB"/>
        </w:rPr>
        <w:t>.</w:t>
      </w:r>
    </w:p>
    <w:p w14:paraId="004BC578" w14:textId="741F831C" w:rsidR="00B30A24" w:rsidRPr="00263636" w:rsidRDefault="00F56029" w:rsidP="009F1452">
      <w:pPr>
        <w:pStyle w:val="Rubrik2"/>
        <w:rPr>
          <w:lang w:val="en-GB"/>
        </w:rPr>
      </w:pPr>
      <w:r w:rsidRPr="00F56029">
        <w:rPr>
          <w:lang w:val="en-GB"/>
        </w:rPr>
        <w:t xml:space="preserve">Priority of documents </w:t>
      </w:r>
      <w:r w:rsidRPr="00F56029">
        <w:rPr>
          <w:i/>
          <w:lang w:val="en-GB"/>
        </w:rPr>
        <w:t>inter se</w:t>
      </w:r>
    </w:p>
    <w:p w14:paraId="4275DBC0" w14:textId="77777777" w:rsidR="009F1452" w:rsidRDefault="00F56029" w:rsidP="00B30A24">
      <w:pPr>
        <w:autoSpaceDE w:val="0"/>
        <w:autoSpaceDN w:val="0"/>
        <w:adjustRightInd w:val="0"/>
        <w:spacing w:line="240" w:lineRule="auto"/>
        <w:rPr>
          <w:color w:val="000000"/>
          <w:lang w:val="en-GB"/>
        </w:rPr>
      </w:pPr>
      <w:r w:rsidRPr="00F56029">
        <w:rPr>
          <w:color w:val="000000"/>
          <w:lang w:val="en-GB"/>
        </w:rPr>
        <w:t>These contract documents complement each other.</w:t>
      </w:r>
    </w:p>
    <w:p w14:paraId="3A11CB30" w14:textId="77777777" w:rsidR="009F1452" w:rsidRDefault="00F56029" w:rsidP="00B30A24">
      <w:pPr>
        <w:autoSpaceDE w:val="0"/>
        <w:autoSpaceDN w:val="0"/>
        <w:adjustRightInd w:val="0"/>
        <w:spacing w:line="240" w:lineRule="auto"/>
        <w:rPr>
          <w:color w:val="000000"/>
          <w:lang w:val="en-GB"/>
        </w:rPr>
      </w:pPr>
      <w:r w:rsidRPr="00F56029">
        <w:rPr>
          <w:szCs w:val="22"/>
          <w:lang w:val="en-GB"/>
        </w:rPr>
        <w:t xml:space="preserve">If it should transpire that the contract documents conflict in any respect, they will apply </w:t>
      </w:r>
      <w:r w:rsidRPr="00F56029">
        <w:rPr>
          <w:i/>
          <w:szCs w:val="22"/>
          <w:lang w:val="en-GB"/>
        </w:rPr>
        <w:t xml:space="preserve">inter se </w:t>
      </w:r>
      <w:r w:rsidRPr="00F56029">
        <w:rPr>
          <w:szCs w:val="22"/>
          <w:lang w:val="en-GB"/>
        </w:rPr>
        <w:t>in the following order, unless</w:t>
      </w:r>
      <w:r w:rsidRPr="00F56029">
        <w:rPr>
          <w:color w:val="000000"/>
          <w:szCs w:val="22"/>
          <w:lang w:val="en-GB"/>
        </w:rPr>
        <w:t xml:space="preserve"> </w:t>
      </w:r>
      <w:r w:rsidRPr="00F56029">
        <w:rPr>
          <w:szCs w:val="22"/>
          <w:lang w:val="en-GB"/>
        </w:rPr>
        <w:t>the circumstances manifestly give cause to do otherwise</w:t>
      </w:r>
      <w:r w:rsidRPr="00F56029">
        <w:rPr>
          <w:color w:val="000000"/>
          <w:szCs w:val="22"/>
          <w:lang w:val="en-GB"/>
        </w:rPr>
        <w:t>:</w:t>
      </w:r>
    </w:p>
    <w:p w14:paraId="173F9C65" w14:textId="3E7C1A82" w:rsidR="00B30A24" w:rsidRPr="00263636" w:rsidRDefault="00F56029" w:rsidP="00F56029">
      <w:pPr>
        <w:pStyle w:val="Liststycke"/>
        <w:numPr>
          <w:ilvl w:val="0"/>
          <w:numId w:val="13"/>
        </w:numPr>
        <w:autoSpaceDE w:val="0"/>
        <w:autoSpaceDN w:val="0"/>
        <w:adjustRightInd w:val="0"/>
        <w:spacing w:line="240" w:lineRule="auto"/>
        <w:rPr>
          <w:color w:val="000000"/>
          <w:lang w:val="en-GB"/>
        </w:rPr>
      </w:pPr>
      <w:r w:rsidRPr="00F56029">
        <w:rPr>
          <w:color w:val="000000"/>
          <w:lang w:val="en-GB"/>
        </w:rPr>
        <w:t>written amendments of a</w:t>
      </w:r>
      <w:r w:rsidR="00063343">
        <w:rPr>
          <w:color w:val="000000"/>
          <w:lang w:val="en-GB"/>
        </w:rPr>
        <w:t>nd supplements to this contract</w:t>
      </w:r>
    </w:p>
    <w:p w14:paraId="7E5F8CE1" w14:textId="77777777" w:rsidR="00B30A24" w:rsidRPr="00F56029" w:rsidRDefault="00F56029" w:rsidP="00F56029">
      <w:pPr>
        <w:pStyle w:val="Liststycke"/>
        <w:numPr>
          <w:ilvl w:val="0"/>
          <w:numId w:val="13"/>
        </w:numPr>
        <w:autoSpaceDE w:val="0"/>
        <w:autoSpaceDN w:val="0"/>
        <w:adjustRightInd w:val="0"/>
        <w:spacing w:line="240" w:lineRule="auto"/>
        <w:rPr>
          <w:color w:val="000000"/>
        </w:rPr>
      </w:pPr>
      <w:r w:rsidRPr="00F56029">
        <w:rPr>
          <w:color w:val="000000"/>
          <w:lang w:val="en-GB"/>
        </w:rPr>
        <w:t xml:space="preserve">this </w:t>
      </w:r>
      <w:r w:rsidR="00063343">
        <w:rPr>
          <w:color w:val="000000"/>
          <w:lang w:val="en-GB"/>
        </w:rPr>
        <w:t>contrac</w:t>
      </w:r>
      <w:r w:rsidRPr="00F56029">
        <w:rPr>
          <w:color w:val="000000"/>
          <w:lang w:val="en-GB"/>
        </w:rPr>
        <w:t>t, including appendices</w:t>
      </w:r>
    </w:p>
    <w:p w14:paraId="32AC964D" w14:textId="77777777" w:rsidR="00B30A24" w:rsidRPr="00263636" w:rsidRDefault="00F56029" w:rsidP="00F56029">
      <w:pPr>
        <w:pStyle w:val="Liststycke"/>
        <w:numPr>
          <w:ilvl w:val="0"/>
          <w:numId w:val="13"/>
        </w:numPr>
        <w:autoSpaceDE w:val="0"/>
        <w:autoSpaceDN w:val="0"/>
        <w:adjustRightInd w:val="0"/>
        <w:spacing w:line="240" w:lineRule="auto"/>
        <w:rPr>
          <w:color w:val="000000"/>
          <w:lang w:val="en-GB"/>
        </w:rPr>
      </w:pPr>
      <w:r w:rsidRPr="00F56029">
        <w:rPr>
          <w:color w:val="000000"/>
          <w:lang w:val="en-GB"/>
        </w:rPr>
        <w:t>any clarifications of the procurement document</w:t>
      </w:r>
    </w:p>
    <w:p w14:paraId="220EE243" w14:textId="77777777" w:rsidR="00B30A24" w:rsidRPr="00263636" w:rsidRDefault="00F56029" w:rsidP="00F56029">
      <w:pPr>
        <w:pStyle w:val="Liststycke"/>
        <w:numPr>
          <w:ilvl w:val="0"/>
          <w:numId w:val="13"/>
        </w:numPr>
        <w:autoSpaceDE w:val="0"/>
        <w:autoSpaceDN w:val="0"/>
        <w:adjustRightInd w:val="0"/>
        <w:spacing w:line="240" w:lineRule="auto"/>
        <w:rPr>
          <w:color w:val="000000"/>
          <w:lang w:val="en-GB"/>
        </w:rPr>
      </w:pPr>
      <w:r w:rsidRPr="00F56029">
        <w:rPr>
          <w:color w:val="000000"/>
          <w:lang w:val="en-GB"/>
        </w:rPr>
        <w:t>the procurement document, including appendices</w:t>
      </w:r>
    </w:p>
    <w:p w14:paraId="300AF976" w14:textId="77777777" w:rsidR="00B30A24" w:rsidRPr="00263636" w:rsidRDefault="00F56029" w:rsidP="00F56029">
      <w:pPr>
        <w:pStyle w:val="Liststycke"/>
        <w:numPr>
          <w:ilvl w:val="0"/>
          <w:numId w:val="13"/>
        </w:numPr>
        <w:autoSpaceDE w:val="0"/>
        <w:autoSpaceDN w:val="0"/>
        <w:adjustRightInd w:val="0"/>
        <w:spacing w:line="240" w:lineRule="auto"/>
        <w:rPr>
          <w:color w:val="000000"/>
          <w:lang w:val="en-GB"/>
        </w:rPr>
      </w:pPr>
      <w:r w:rsidRPr="00F56029">
        <w:rPr>
          <w:color w:val="000000"/>
          <w:lang w:val="en-GB"/>
        </w:rPr>
        <w:t>any clarifications of the tender</w:t>
      </w:r>
    </w:p>
    <w:p w14:paraId="19912636" w14:textId="77777777" w:rsidR="009F1452" w:rsidRDefault="00F56029" w:rsidP="00F56029">
      <w:pPr>
        <w:pStyle w:val="Liststycke"/>
        <w:numPr>
          <w:ilvl w:val="0"/>
          <w:numId w:val="13"/>
        </w:numPr>
        <w:autoSpaceDE w:val="0"/>
        <w:autoSpaceDN w:val="0"/>
        <w:adjustRightInd w:val="0"/>
        <w:spacing w:line="240" w:lineRule="auto"/>
        <w:rPr>
          <w:color w:val="000000"/>
        </w:rPr>
      </w:pPr>
      <w:r w:rsidRPr="00F56029">
        <w:rPr>
          <w:color w:val="000000"/>
          <w:lang w:val="en-GB"/>
        </w:rPr>
        <w:t>tender including appendices</w:t>
      </w:r>
    </w:p>
    <w:p w14:paraId="351A65BA" w14:textId="77F5BAD6" w:rsidR="00B30A24" w:rsidRPr="0068024C" w:rsidRDefault="00F56029" w:rsidP="009F1452">
      <w:pPr>
        <w:pStyle w:val="Rubrik2"/>
      </w:pPr>
      <w:r w:rsidRPr="00F56029">
        <w:rPr>
          <w:lang w:val="en-GB"/>
        </w:rPr>
        <w:t>Disputes</w:t>
      </w:r>
    </w:p>
    <w:p w14:paraId="1F1DEFE0" w14:textId="77777777" w:rsidR="009F1452" w:rsidRDefault="00F56029" w:rsidP="00B30A24">
      <w:pPr>
        <w:autoSpaceDE w:val="0"/>
        <w:autoSpaceDN w:val="0"/>
        <w:adjustRightInd w:val="0"/>
        <w:spacing w:line="240" w:lineRule="auto"/>
        <w:rPr>
          <w:color w:val="000000"/>
          <w:lang w:val="en-GB"/>
        </w:rPr>
      </w:pPr>
      <w:r w:rsidRPr="00CC56B2">
        <w:rPr>
          <w:color w:val="000000"/>
          <w:lang w:val="en-GB"/>
        </w:rPr>
        <w:t>Disput</w:t>
      </w:r>
      <w:r w:rsidR="00063343">
        <w:rPr>
          <w:color w:val="000000"/>
          <w:lang w:val="en-GB"/>
        </w:rPr>
        <w:t xml:space="preserve">es </w:t>
      </w:r>
      <w:proofErr w:type="gramStart"/>
      <w:r w:rsidR="00063343">
        <w:rPr>
          <w:color w:val="000000"/>
          <w:lang w:val="en-GB"/>
        </w:rPr>
        <w:t>as a result of</w:t>
      </w:r>
      <w:proofErr w:type="gramEnd"/>
      <w:r w:rsidR="00063343">
        <w:rPr>
          <w:color w:val="000000"/>
          <w:lang w:val="en-GB"/>
        </w:rPr>
        <w:t xml:space="preserve"> this contract</w:t>
      </w:r>
      <w:r w:rsidRPr="00CC56B2">
        <w:rPr>
          <w:color w:val="000000"/>
          <w:lang w:val="en-GB"/>
        </w:rPr>
        <w:t xml:space="preserve"> that cannot be settled amicably are to be finally determined by a Swedish general court applying Swedish law.</w:t>
      </w:r>
    </w:p>
    <w:p w14:paraId="329D5125" w14:textId="77777777" w:rsidR="009F1452" w:rsidRDefault="00CC56B2" w:rsidP="00B30A24">
      <w:pPr>
        <w:autoSpaceDE w:val="0"/>
        <w:autoSpaceDN w:val="0"/>
        <w:adjustRightInd w:val="0"/>
        <w:spacing w:line="240" w:lineRule="auto"/>
        <w:rPr>
          <w:color w:val="000000"/>
          <w:lang w:val="en-GB"/>
        </w:rPr>
      </w:pPr>
      <w:r w:rsidRPr="00CC56B2">
        <w:rPr>
          <w:color w:val="000000"/>
          <w:lang w:val="en-GB"/>
        </w:rPr>
        <w:lastRenderedPageBreak/>
        <w:t xml:space="preserve">Any dispute negotiations and hearings are in the first instance to take place in Lund. </w:t>
      </w:r>
    </w:p>
    <w:p w14:paraId="23CA6F30" w14:textId="290D92B6" w:rsidR="00B30A24" w:rsidRPr="00263636" w:rsidRDefault="00063343" w:rsidP="009F1452">
      <w:pPr>
        <w:pStyle w:val="Rubrik2"/>
        <w:rPr>
          <w:lang w:val="en-GB"/>
        </w:rPr>
      </w:pPr>
      <w:r>
        <w:rPr>
          <w:lang w:val="en-GB"/>
        </w:rPr>
        <w:t>Acceptance of terms of contract</w:t>
      </w:r>
    </w:p>
    <w:p w14:paraId="79A64D66" w14:textId="77777777" w:rsidR="009F1452" w:rsidRDefault="00CC56B2" w:rsidP="00B30A24">
      <w:pPr>
        <w:autoSpaceDE w:val="0"/>
        <w:autoSpaceDN w:val="0"/>
        <w:adjustRightInd w:val="0"/>
        <w:spacing w:line="240" w:lineRule="auto"/>
        <w:rPr>
          <w:color w:val="000000"/>
          <w:lang w:val="en-GB"/>
        </w:rPr>
      </w:pPr>
      <w:proofErr w:type="gramStart"/>
      <w:r w:rsidRPr="00CC630D">
        <w:rPr>
          <w:color w:val="000000"/>
          <w:lang w:val="en-GB"/>
        </w:rPr>
        <w:t>By submitting a tender, it</w:t>
      </w:r>
      <w:proofErr w:type="gramEnd"/>
      <w:r w:rsidRPr="00CC630D">
        <w:rPr>
          <w:color w:val="000000"/>
          <w:lang w:val="en-GB"/>
        </w:rPr>
        <w:t xml:space="preserve"> is confirmed that the supplier accepts the terms of </w:t>
      </w:r>
      <w:r w:rsidR="00063343">
        <w:rPr>
          <w:color w:val="000000"/>
          <w:lang w:val="en-GB"/>
        </w:rPr>
        <w:t>contract</w:t>
      </w:r>
      <w:r w:rsidRPr="00CC630D">
        <w:rPr>
          <w:color w:val="000000"/>
          <w:lang w:val="en-GB"/>
        </w:rPr>
        <w:t>.</w:t>
      </w:r>
    </w:p>
    <w:p w14:paraId="63CFB908" w14:textId="345A8F9F" w:rsidR="009F1452" w:rsidRDefault="005E4704" w:rsidP="00B30A24">
      <w:pPr>
        <w:autoSpaceDE w:val="0"/>
        <w:autoSpaceDN w:val="0"/>
        <w:adjustRightInd w:val="0"/>
        <w:spacing w:line="240" w:lineRule="auto"/>
        <w:rPr>
          <w:color w:val="000000"/>
          <w:lang w:val="en-GB"/>
        </w:rPr>
      </w:pPr>
      <w:r w:rsidRPr="00CC630D">
        <w:rPr>
          <w:color w:val="000000"/>
          <w:lang w:val="en-GB"/>
        </w:rPr>
        <w:t>_____________________________________________________________</w:t>
      </w:r>
    </w:p>
    <w:p w14:paraId="3AB4A611" w14:textId="7BF43CDC" w:rsidR="005E4704" w:rsidRPr="00CC630D" w:rsidRDefault="005E4704" w:rsidP="00B30A24">
      <w:pPr>
        <w:autoSpaceDE w:val="0"/>
        <w:autoSpaceDN w:val="0"/>
        <w:adjustRightInd w:val="0"/>
        <w:spacing w:line="240" w:lineRule="auto"/>
        <w:rPr>
          <w:color w:val="000000"/>
          <w:lang w:val="en-GB"/>
        </w:rPr>
      </w:pPr>
    </w:p>
    <w:p w14:paraId="4AEED20D" w14:textId="77777777" w:rsidR="009F1452" w:rsidRDefault="00063343" w:rsidP="00B30A24">
      <w:pPr>
        <w:autoSpaceDE w:val="0"/>
        <w:autoSpaceDN w:val="0"/>
        <w:adjustRightInd w:val="0"/>
        <w:spacing w:line="240" w:lineRule="auto"/>
        <w:rPr>
          <w:color w:val="000000"/>
          <w:lang w:val="en-GB"/>
        </w:rPr>
      </w:pPr>
      <w:r>
        <w:rPr>
          <w:color w:val="000000"/>
          <w:lang w:val="en-GB"/>
        </w:rPr>
        <w:t>This contract</w:t>
      </w:r>
      <w:r w:rsidR="00CC56B2" w:rsidRPr="00CC630D">
        <w:rPr>
          <w:color w:val="000000"/>
          <w:lang w:val="en-GB"/>
        </w:rPr>
        <w:t xml:space="preserve"> has been drawn up as two identically worded counterparts, of which each of the parties has received its part.</w:t>
      </w:r>
      <w:r w:rsidR="00356788" w:rsidRPr="00CC630D">
        <w:rPr>
          <w:color w:val="000000"/>
          <w:lang w:val="en-GB"/>
        </w:rPr>
        <w:t xml:space="preserve"> </w:t>
      </w:r>
      <w:r w:rsidR="00CC56B2" w:rsidRPr="00CC630D">
        <w:rPr>
          <w:color w:val="000000"/>
          <w:lang w:val="en-GB"/>
        </w:rPr>
        <w:t xml:space="preserve">There is a binding </w:t>
      </w:r>
      <w:r>
        <w:rPr>
          <w:color w:val="000000"/>
          <w:lang w:val="en-GB"/>
        </w:rPr>
        <w:t>contract</w:t>
      </w:r>
      <w:r w:rsidR="00CC56B2" w:rsidRPr="00CC630D">
        <w:rPr>
          <w:color w:val="000000"/>
          <w:lang w:val="en-GB"/>
        </w:rPr>
        <w:t xml:space="preserve"> when both par</w:t>
      </w:r>
      <w:r w:rsidR="000A491E" w:rsidRPr="00CC630D">
        <w:rPr>
          <w:color w:val="000000"/>
          <w:lang w:val="en-GB"/>
        </w:rPr>
        <w:t xml:space="preserve">ties have signed this </w:t>
      </w:r>
      <w:r>
        <w:rPr>
          <w:color w:val="000000"/>
          <w:lang w:val="en-GB"/>
        </w:rPr>
        <w:t>contract</w:t>
      </w:r>
      <w:r w:rsidR="00CC56B2" w:rsidRPr="00CC630D">
        <w:rPr>
          <w:color w:val="000000"/>
          <w:lang w:val="en-GB"/>
        </w:rPr>
        <w:t>.</w:t>
      </w:r>
    </w:p>
    <w:p w14:paraId="772C1A69" w14:textId="77777777" w:rsidR="009F1452" w:rsidRDefault="00CC56B2" w:rsidP="00B30A24">
      <w:pPr>
        <w:autoSpaceDE w:val="0"/>
        <w:autoSpaceDN w:val="0"/>
        <w:adjustRightInd w:val="0"/>
        <w:spacing w:line="240" w:lineRule="auto"/>
        <w:rPr>
          <w:color w:val="000000"/>
          <w:lang w:val="en-GB"/>
        </w:rPr>
      </w:pPr>
      <w:r w:rsidRPr="00CC630D">
        <w:rPr>
          <w:color w:val="000000"/>
          <w:lang w:val="en-GB"/>
        </w:rPr>
        <w:t xml:space="preserve">Signature of authorised signatories to the </w:t>
      </w:r>
      <w:r w:rsidR="00063343">
        <w:rPr>
          <w:color w:val="000000"/>
          <w:lang w:val="en-GB"/>
        </w:rPr>
        <w:t>contract</w:t>
      </w:r>
      <w:r w:rsidRPr="00CC630D">
        <w:rPr>
          <w:color w:val="000000"/>
          <w:lang w:val="en-GB"/>
        </w:rPr>
        <w:t>:</w:t>
      </w:r>
    </w:p>
    <w:p w14:paraId="02AC12D3" w14:textId="46FD1C1B" w:rsidR="0070189A" w:rsidRPr="00CC630D" w:rsidRDefault="0070189A" w:rsidP="00B30A24">
      <w:pPr>
        <w:autoSpaceDE w:val="0"/>
        <w:autoSpaceDN w:val="0"/>
        <w:adjustRightInd w:val="0"/>
        <w:spacing w:line="240" w:lineRule="auto"/>
        <w:rPr>
          <w:color w:val="000000"/>
          <w:lang w:val="en-GB"/>
        </w:rPr>
      </w:pPr>
    </w:p>
    <w:p w14:paraId="3F7E5B7E" w14:textId="7B29F170" w:rsidR="009F1452" w:rsidRDefault="00CC56B2" w:rsidP="0070189A">
      <w:pPr>
        <w:autoSpaceDE w:val="0"/>
        <w:autoSpaceDN w:val="0"/>
        <w:adjustRightInd w:val="0"/>
        <w:spacing w:line="240" w:lineRule="auto"/>
        <w:rPr>
          <w:color w:val="4F81BD" w:themeColor="accent1"/>
          <w:lang w:val="en-GB"/>
        </w:rPr>
      </w:pPr>
      <w:r w:rsidRPr="00CC630D">
        <w:rPr>
          <w:color w:val="4F81BD" w:themeColor="accent1"/>
          <w:lang w:val="en-GB"/>
        </w:rPr>
        <w:t>***Place</w:t>
      </w:r>
      <w:r w:rsidR="0070189A" w:rsidRPr="00CC630D">
        <w:rPr>
          <w:color w:val="4F81BD" w:themeColor="accent1"/>
          <w:lang w:val="en-GB"/>
        </w:rPr>
        <w:tab/>
      </w:r>
      <w:r w:rsidRPr="00CC630D">
        <w:rPr>
          <w:color w:val="4F81BD" w:themeColor="accent1"/>
          <w:lang w:val="en-GB"/>
        </w:rPr>
        <w:t>date</w:t>
      </w:r>
      <w:r w:rsidR="0070189A" w:rsidRPr="00CC630D">
        <w:rPr>
          <w:color w:val="4F81BD" w:themeColor="accent1"/>
          <w:lang w:val="en-GB"/>
        </w:rPr>
        <w:tab/>
      </w:r>
      <w:r w:rsidR="0070189A" w:rsidRPr="00CC630D">
        <w:rPr>
          <w:color w:val="4F81BD" w:themeColor="accent1"/>
          <w:lang w:val="en-GB"/>
        </w:rPr>
        <w:tab/>
      </w:r>
      <w:r w:rsidR="00CA38E1">
        <w:rPr>
          <w:color w:val="4F81BD" w:themeColor="accent1"/>
          <w:lang w:val="en-GB"/>
        </w:rPr>
        <w:tab/>
      </w:r>
      <w:r w:rsidRPr="00CC630D">
        <w:rPr>
          <w:color w:val="4F81BD" w:themeColor="accent1"/>
          <w:lang w:val="en-GB"/>
        </w:rPr>
        <w:t>Place</w:t>
      </w:r>
      <w:r w:rsidR="0070189A" w:rsidRPr="00CC630D">
        <w:rPr>
          <w:color w:val="4F81BD" w:themeColor="accent1"/>
          <w:lang w:val="en-GB"/>
        </w:rPr>
        <w:tab/>
      </w:r>
      <w:r w:rsidRPr="00CC630D">
        <w:rPr>
          <w:color w:val="4F81BD" w:themeColor="accent1"/>
          <w:lang w:val="en-GB"/>
        </w:rPr>
        <w:t>date</w:t>
      </w:r>
    </w:p>
    <w:p w14:paraId="6D88CB82" w14:textId="77777777" w:rsidR="009F1452" w:rsidRDefault="009F1452" w:rsidP="0070189A">
      <w:pPr>
        <w:autoSpaceDE w:val="0"/>
        <w:autoSpaceDN w:val="0"/>
        <w:adjustRightInd w:val="0"/>
        <w:spacing w:line="240" w:lineRule="auto"/>
        <w:rPr>
          <w:color w:val="4F81BD" w:themeColor="accent1"/>
          <w:lang w:val="en-GB"/>
        </w:rPr>
      </w:pPr>
    </w:p>
    <w:p w14:paraId="0B17C27A" w14:textId="4E4B4505" w:rsidR="0070189A" w:rsidRPr="00CC630D" w:rsidRDefault="00CC56B2" w:rsidP="0070189A">
      <w:pPr>
        <w:autoSpaceDE w:val="0"/>
        <w:autoSpaceDN w:val="0"/>
        <w:adjustRightInd w:val="0"/>
        <w:spacing w:line="240" w:lineRule="auto"/>
        <w:rPr>
          <w:color w:val="4F81BD" w:themeColor="accent1"/>
          <w:lang w:val="en-GB"/>
        </w:rPr>
      </w:pPr>
      <w:r w:rsidRPr="00CC630D">
        <w:rPr>
          <w:color w:val="4F81BD" w:themeColor="accent1"/>
          <w:lang w:val="en-GB"/>
        </w:rPr>
        <w:t xml:space="preserve">The </w:t>
      </w:r>
      <w:r w:rsidR="00C05985">
        <w:rPr>
          <w:color w:val="4F81BD" w:themeColor="accent1"/>
          <w:lang w:val="en-GB"/>
        </w:rPr>
        <w:t>buyer</w:t>
      </w:r>
      <w:r w:rsidR="00296ED3" w:rsidRPr="00CC630D">
        <w:rPr>
          <w:color w:val="4F81BD" w:themeColor="accent1"/>
          <w:lang w:val="en-GB"/>
        </w:rPr>
        <w:t>’</w:t>
      </w:r>
      <w:r w:rsidRPr="00CC630D">
        <w:rPr>
          <w:color w:val="4F81BD" w:themeColor="accent1"/>
          <w:lang w:val="en-GB"/>
        </w:rPr>
        <w:t>s signature</w:t>
      </w:r>
      <w:r w:rsidR="0070189A" w:rsidRPr="00CC630D">
        <w:rPr>
          <w:color w:val="4F81BD" w:themeColor="accent1"/>
          <w:lang w:val="en-GB"/>
        </w:rPr>
        <w:tab/>
      </w:r>
      <w:r w:rsidR="00C05985">
        <w:rPr>
          <w:color w:val="4F81BD" w:themeColor="accent1"/>
          <w:lang w:val="en-GB"/>
        </w:rPr>
        <w:tab/>
      </w:r>
      <w:r w:rsidR="00CA38E1">
        <w:rPr>
          <w:color w:val="4F81BD" w:themeColor="accent1"/>
          <w:lang w:val="en-GB"/>
        </w:rPr>
        <w:tab/>
      </w:r>
      <w:proofErr w:type="gramStart"/>
      <w:r w:rsidRPr="00CC630D">
        <w:rPr>
          <w:color w:val="4F81BD" w:themeColor="accent1"/>
          <w:lang w:val="en-GB"/>
        </w:rPr>
        <w:t>The</w:t>
      </w:r>
      <w:proofErr w:type="gramEnd"/>
      <w:r w:rsidRPr="00CC630D">
        <w:rPr>
          <w:color w:val="4F81BD" w:themeColor="accent1"/>
          <w:lang w:val="en-GB"/>
        </w:rPr>
        <w:t xml:space="preserve"> seller</w:t>
      </w:r>
      <w:r w:rsidR="00296ED3" w:rsidRPr="00CC630D">
        <w:rPr>
          <w:color w:val="4F81BD" w:themeColor="accent1"/>
          <w:lang w:val="en-GB"/>
        </w:rPr>
        <w:t>’</w:t>
      </w:r>
      <w:r w:rsidRPr="00CC630D">
        <w:rPr>
          <w:color w:val="4F81BD" w:themeColor="accent1"/>
          <w:lang w:val="en-GB"/>
        </w:rPr>
        <w:t>s signature</w:t>
      </w:r>
    </w:p>
    <w:p w14:paraId="3B4181FB" w14:textId="38A3B37F" w:rsidR="009F1452" w:rsidRDefault="000A491E" w:rsidP="00DD6543">
      <w:pPr>
        <w:autoSpaceDE w:val="0"/>
        <w:autoSpaceDN w:val="0"/>
        <w:adjustRightInd w:val="0"/>
        <w:spacing w:line="240" w:lineRule="auto"/>
        <w:rPr>
          <w:color w:val="4F81BD" w:themeColor="accent1"/>
          <w:lang w:val="en-GB"/>
        </w:rPr>
      </w:pPr>
      <w:r w:rsidRPr="00CC630D">
        <w:rPr>
          <w:color w:val="4F81BD" w:themeColor="accent1"/>
          <w:lang w:val="en-GB"/>
        </w:rPr>
        <w:t>P</w:t>
      </w:r>
      <w:r w:rsidR="00CC56B2" w:rsidRPr="00CC630D">
        <w:rPr>
          <w:color w:val="4F81BD" w:themeColor="accent1"/>
          <w:lang w:val="en-GB"/>
        </w:rPr>
        <w:t>rint name and title</w:t>
      </w:r>
      <w:r w:rsidR="00DD6543" w:rsidRPr="00CC630D">
        <w:rPr>
          <w:color w:val="4F81BD" w:themeColor="accent1"/>
          <w:lang w:val="en-GB"/>
        </w:rPr>
        <w:tab/>
      </w:r>
      <w:r w:rsidR="00DD6543" w:rsidRPr="00CC630D">
        <w:rPr>
          <w:color w:val="4F81BD" w:themeColor="accent1"/>
          <w:lang w:val="en-GB"/>
        </w:rPr>
        <w:tab/>
      </w:r>
      <w:r w:rsidR="00CA38E1">
        <w:rPr>
          <w:color w:val="4F81BD" w:themeColor="accent1"/>
          <w:lang w:val="en-GB"/>
        </w:rPr>
        <w:tab/>
      </w:r>
      <w:r w:rsidRPr="00CC630D">
        <w:rPr>
          <w:color w:val="4F81BD" w:themeColor="accent1"/>
          <w:lang w:val="en-GB"/>
        </w:rPr>
        <w:t>P</w:t>
      </w:r>
      <w:r w:rsidR="00CC56B2" w:rsidRPr="00CC630D">
        <w:rPr>
          <w:color w:val="4F81BD" w:themeColor="accent1"/>
          <w:lang w:val="en-GB"/>
        </w:rPr>
        <w:t>rint name and title***</w:t>
      </w:r>
    </w:p>
    <w:p w14:paraId="3A8E844F" w14:textId="33F43928" w:rsidR="0070189A" w:rsidRPr="00263636" w:rsidRDefault="0070189A" w:rsidP="00B30A24">
      <w:pPr>
        <w:autoSpaceDE w:val="0"/>
        <w:autoSpaceDN w:val="0"/>
        <w:adjustRightInd w:val="0"/>
        <w:spacing w:line="240" w:lineRule="auto"/>
        <w:rPr>
          <w:color w:val="000000"/>
          <w:lang w:val="en-GB"/>
        </w:rPr>
      </w:pPr>
    </w:p>
    <w:sectPr w:rsidR="0070189A" w:rsidRPr="00263636" w:rsidSect="00A72BA1">
      <w:headerReference w:type="default" r:id="rId10"/>
      <w:headerReference w:type="first" r:id="rId11"/>
      <w:footerReference w:type="first" r:id="rId12"/>
      <w:type w:val="continuous"/>
      <w:pgSz w:w="11900" w:h="16840"/>
      <w:pgMar w:top="624" w:right="2268" w:bottom="1701" w:left="2268" w:header="707" w:footer="707" w:gutter="0"/>
      <w:cols w:space="707"/>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62319F" w14:textId="77777777" w:rsidR="009F1452" w:rsidRDefault="009F1452">
      <w:pPr>
        <w:spacing w:line="240" w:lineRule="auto"/>
      </w:pPr>
      <w:r>
        <w:separator/>
      </w:r>
    </w:p>
  </w:endnote>
  <w:endnote w:type="continuationSeparator" w:id="0">
    <w:p w14:paraId="3B9603B8" w14:textId="77777777" w:rsidR="009F1452" w:rsidRDefault="009F145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2040503060506020304"/>
    <w:charset w:val="4D"/>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 Frutiger Light">
    <w:altName w:val="Courier New"/>
    <w:charset w:val="00"/>
    <w:family w:val="auto"/>
    <w:pitch w:val="variable"/>
    <w:sig w:usb0="03000000"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Garamond">
    <w:altName w:val="Arial"/>
    <w:panose1 w:val="02020502060506020403"/>
    <w:charset w:val="00"/>
    <w:family w:val="roman"/>
    <w:notTrueType/>
    <w:pitch w:val="variable"/>
    <w:sig w:usb0="800000AF" w:usb1="5000205B" w:usb2="00000000" w:usb3="00000000" w:csb0="0000009B"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auto"/>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45BD" w14:textId="77777777" w:rsidR="009F1452" w:rsidRDefault="009F1452">
    <w:pPr>
      <w:pStyle w:val="sidfotslinje"/>
    </w:pPr>
  </w:p>
  <w:p w14:paraId="77A128AB" w14:textId="77777777" w:rsidR="009F1452" w:rsidRPr="00077308" w:rsidRDefault="009F1452" w:rsidP="00AB3E5B">
    <w:pPr>
      <w:pStyle w:val="Sidfot"/>
      <w:rPr>
        <w:lang w:val="en-US"/>
      </w:rPr>
    </w:pPr>
    <w:r w:rsidRPr="00077308">
      <w:rPr>
        <w:i/>
        <w:lang w:val="en-US"/>
      </w:rPr>
      <w:t>Postal address</w:t>
    </w:r>
    <w:r w:rsidRPr="00077308">
      <w:rPr>
        <w:lang w:val="en-US"/>
      </w:rPr>
      <w:t> </w:t>
    </w:r>
    <w:proofErr w:type="spellStart"/>
    <w:proofErr w:type="gramStart"/>
    <w:r w:rsidRPr="00077308">
      <w:rPr>
        <w:lang w:val="en-US"/>
      </w:rPr>
      <w:t>xxxx</w:t>
    </w:r>
    <w:proofErr w:type="spellEnd"/>
    <w:r w:rsidRPr="00077308">
      <w:rPr>
        <w:lang w:val="en-US"/>
      </w:rPr>
      <w:t xml:space="preserve">  </w:t>
    </w:r>
    <w:r w:rsidRPr="00077308">
      <w:rPr>
        <w:i/>
        <w:lang w:val="en-US"/>
      </w:rPr>
      <w:t>Visiting</w:t>
    </w:r>
    <w:proofErr w:type="gramEnd"/>
    <w:r w:rsidRPr="00077308">
      <w:rPr>
        <w:i/>
        <w:lang w:val="en-US"/>
      </w:rPr>
      <w:t xml:space="preserve"> address</w:t>
    </w:r>
    <w:r w:rsidRPr="00077308">
      <w:rPr>
        <w:lang w:val="en-US"/>
      </w:rPr>
      <w:t> </w:t>
    </w:r>
    <w:proofErr w:type="spellStart"/>
    <w:r w:rsidRPr="00077308">
      <w:rPr>
        <w:lang w:val="en-US"/>
      </w:rPr>
      <w:t>xxxx</w:t>
    </w:r>
    <w:proofErr w:type="spellEnd"/>
    <w:r w:rsidRPr="00077308">
      <w:rPr>
        <w:lang w:val="en-US"/>
      </w:rPr>
      <w:t xml:space="preserve">  </w:t>
    </w:r>
    <w:r w:rsidRPr="00077308">
      <w:rPr>
        <w:i/>
        <w:lang w:val="en-US"/>
      </w:rPr>
      <w:t>Telephone </w:t>
    </w:r>
    <w:proofErr w:type="spellStart"/>
    <w:r w:rsidRPr="00077308">
      <w:rPr>
        <w:i/>
        <w:lang w:val="en-US"/>
      </w:rPr>
      <w:t>xx</w:t>
    </w:r>
    <w:r w:rsidRPr="00077308">
      <w:rPr>
        <w:lang w:val="en-US"/>
      </w:rPr>
      <w:t>xx</w:t>
    </w:r>
    <w:proofErr w:type="spellEnd"/>
    <w:r w:rsidRPr="00077308">
      <w:rPr>
        <w:lang w:val="en-US"/>
      </w:rPr>
      <w:t xml:space="preserve">, +46 (0)46-222 00 00  </w:t>
    </w:r>
    <w:r w:rsidRPr="00077308">
      <w:rPr>
        <w:i/>
        <w:lang w:val="en-US"/>
      </w:rPr>
      <w:t>Fax</w:t>
    </w:r>
    <w:r w:rsidRPr="00077308">
      <w:rPr>
        <w:lang w:val="en-US"/>
      </w:rPr>
      <w:t> </w:t>
    </w:r>
    <w:proofErr w:type="spellStart"/>
    <w:r w:rsidRPr="00077308">
      <w:rPr>
        <w:lang w:val="en-US"/>
      </w:rPr>
      <w:t>xxxx</w:t>
    </w:r>
    <w:proofErr w:type="spellEnd"/>
    <w:r w:rsidRPr="00077308">
      <w:rPr>
        <w:lang w:val="en-US"/>
      </w:rPr>
      <w:t xml:space="preserve">  </w:t>
    </w:r>
    <w:r w:rsidRPr="00077308">
      <w:rPr>
        <w:i/>
        <w:lang w:val="en-US"/>
      </w:rPr>
      <w:t>Email</w:t>
    </w:r>
    <w:r w:rsidRPr="00077308">
      <w:rPr>
        <w:lang w:val="en-US"/>
      </w:rPr>
      <w:t> </w:t>
    </w:r>
    <w:proofErr w:type="spellStart"/>
    <w:r w:rsidRPr="00077308">
      <w:rPr>
        <w:lang w:val="en-US"/>
      </w:rPr>
      <w:t>xxxx</w:t>
    </w:r>
    <w:proofErr w:type="spellEnd"/>
    <w:r w:rsidRPr="00077308">
      <w:rPr>
        <w:lang w:val="en-US"/>
      </w:rPr>
      <w:t xml:space="preserve">  </w:t>
    </w:r>
    <w:r w:rsidRPr="00077308">
      <w:rPr>
        <w:i/>
        <w:lang w:val="en-US"/>
      </w:rPr>
      <w:t xml:space="preserve">Website </w:t>
    </w:r>
    <w:proofErr w:type="spellStart"/>
    <w:r w:rsidRPr="00077308">
      <w:rPr>
        <w:lang w:val="en-US"/>
      </w:rPr>
      <w:t>xxxx</w:t>
    </w:r>
    <w:proofErr w:type="spellEnd"/>
    <w:r w:rsidRPr="00077308">
      <w:rPr>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EA1870" w14:textId="77777777" w:rsidR="009F1452" w:rsidRDefault="009F1452">
      <w:pPr>
        <w:spacing w:line="240" w:lineRule="auto"/>
      </w:pPr>
      <w:r>
        <w:separator/>
      </w:r>
    </w:p>
  </w:footnote>
  <w:footnote w:type="continuationSeparator" w:id="0">
    <w:p w14:paraId="68E42A5E" w14:textId="77777777" w:rsidR="009F1452" w:rsidRDefault="009F145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B7E02E" w14:textId="77777777" w:rsidR="009F1452" w:rsidRDefault="009F1452">
    <w:pPr>
      <w:pStyle w:val="Sidhuvud"/>
      <w:ind w:left="0"/>
    </w:pPr>
  </w:p>
  <w:p w14:paraId="1BF5BEAF" w14:textId="4377C7E5" w:rsidR="009F1452" w:rsidRDefault="009F1452">
    <w:pPr>
      <w:pStyle w:val="Sidhuvud"/>
      <w:ind w:left="0"/>
    </w:pPr>
    <w:r>
      <w:tab/>
    </w:r>
    <w:r>
      <w:fldChar w:fldCharType="begin"/>
    </w:r>
    <w:r>
      <w:instrText xml:space="preserve"> PAGE  </w:instrText>
    </w:r>
    <w:r>
      <w:fldChar w:fldCharType="separate"/>
    </w:r>
    <w:r w:rsidR="006572D1">
      <w:rPr>
        <w:noProof/>
      </w:rPr>
      <w:t>20</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26AE3" w14:textId="77777777" w:rsidR="009F1452" w:rsidRDefault="009F1452" w:rsidP="0075309B">
    <w:pPr>
      <w:pStyle w:val="Sidhuvud"/>
      <w:tabs>
        <w:tab w:val="clear" w:pos="8840"/>
        <w:tab w:val="left" w:pos="4203"/>
      </w:tabs>
      <w:ind w:left="-1134"/>
      <w:rPr>
        <w:lang w:val="en-GB"/>
      </w:rPr>
    </w:pPr>
    <w:r>
      <w:rPr>
        <w:noProof/>
      </w:rPr>
      <w:drawing>
        <wp:anchor distT="0" distB="0" distL="114300" distR="114300" simplePos="0" relativeHeight="251658240" behindDoc="0" locked="0" layoutInCell="0" allowOverlap="1" wp14:anchorId="400056CE" wp14:editId="5DCFD502">
          <wp:simplePos x="0" y="0"/>
          <wp:positionH relativeFrom="page">
            <wp:posOffset>711835</wp:posOffset>
          </wp:positionH>
          <wp:positionV relativeFrom="page">
            <wp:posOffset>725170</wp:posOffset>
          </wp:positionV>
          <wp:extent cx="977900" cy="1219200"/>
          <wp:effectExtent l="0" t="0" r="0" b="0"/>
          <wp:wrapTopAndBottom/>
          <wp:docPr id="17" name="Bild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7900" cy="1219200"/>
                  </a:xfrm>
                  <a:prstGeom prst="rect">
                    <a:avLst/>
                  </a:prstGeom>
                  <a:noFill/>
                  <a:ln>
                    <a:noFill/>
                  </a:ln>
                </pic:spPr>
              </pic:pic>
            </a:graphicData>
          </a:graphic>
        </wp:anchor>
      </w:drawing>
    </w:r>
    <w:r w:rsidRPr="00263636">
      <w:rPr>
        <w:lang w:val="en-GB"/>
      </w:rPr>
      <w:t>[Translation from Swedish to English]</w:t>
    </w:r>
    <w:r w:rsidRPr="00263636">
      <w:rPr>
        <w:lang w:val="en-GB"/>
      </w:rPr>
      <w:tab/>
    </w:r>
  </w:p>
  <w:p w14:paraId="316B63E7" w14:textId="77777777" w:rsidR="009F1452" w:rsidRDefault="009F1452">
    <w:pPr>
      <w:pStyle w:val="Sidhuvud"/>
      <w:rPr>
        <w:lang w:val="en-GB"/>
      </w:rPr>
    </w:pPr>
  </w:p>
  <w:p w14:paraId="7FE45BCC" w14:textId="77777777" w:rsidR="009F1452" w:rsidRDefault="009F1452">
    <w:pPr>
      <w:pStyle w:val="Sidhuvud"/>
      <w:rPr>
        <w:lang w:val="en-GB"/>
      </w:rPr>
    </w:pPr>
  </w:p>
  <w:p w14:paraId="7914697F" w14:textId="77777777" w:rsidR="009F1452" w:rsidRPr="00263636" w:rsidRDefault="009F1452">
    <w:pPr>
      <w:pStyle w:val="Sidhuvud"/>
      <w:rPr>
        <w:lang w:val="en-GB"/>
      </w:rPr>
    </w:pPr>
  </w:p>
  <w:p w14:paraId="1F2024A6" w14:textId="77777777" w:rsidR="009F1452" w:rsidRDefault="009F1452">
    <w:pPr>
      <w:pStyle w:val="Sidhuvud"/>
    </w:pPr>
    <w:r>
      <w:rPr>
        <w:noProof/>
      </w:rPr>
      <mc:AlternateContent>
        <mc:Choice Requires="wps">
          <w:drawing>
            <wp:anchor distT="0" distB="0" distL="114300" distR="114300" simplePos="0" relativeHeight="251656192" behindDoc="0" locked="0" layoutInCell="0" allowOverlap="1" wp14:anchorId="23088647" wp14:editId="092B8638">
              <wp:simplePos x="0" y="0"/>
              <wp:positionH relativeFrom="page">
                <wp:posOffset>711835</wp:posOffset>
              </wp:positionH>
              <wp:positionV relativeFrom="page">
                <wp:posOffset>2077720</wp:posOffset>
              </wp:positionV>
              <wp:extent cx="3120390" cy="596900"/>
              <wp:effectExtent l="0" t="0" r="0" b="0"/>
              <wp:wrapNone/>
              <wp:docPr id="1" name="Text Box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0390" cy="596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CFD8F5" w14:textId="77777777" w:rsidR="009F1452" w:rsidRPr="00263636" w:rsidRDefault="009F1452">
                          <w:pPr>
                            <w:pStyle w:val="fakultetinst"/>
                            <w:rPr>
                              <w:lang w:val="en-GB"/>
                            </w:rPr>
                          </w:pPr>
                          <w:r w:rsidRPr="00263636">
                            <w:rPr>
                              <w:lang w:val="en-GB"/>
                            </w:rPr>
                            <w:t>Inst/Dept/Unit</w:t>
                          </w:r>
                        </w:p>
                        <w:p w14:paraId="20C322D8" w14:textId="77777777" w:rsidR="009F1452" w:rsidRPr="00263636" w:rsidRDefault="009F1452">
                          <w:pPr>
                            <w:pStyle w:val="Instavd"/>
                            <w:rPr>
                              <w:lang w:val="en-GB"/>
                            </w:rPr>
                          </w:pPr>
                          <w:r w:rsidRPr="00263636">
                            <w:rPr>
                              <w:lang w:val="en-GB"/>
                            </w:rPr>
                            <w:t>Officer dealing with the matter/Title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088647" id="_x0000_t202" coordsize="21600,21600" o:spt="202" path="m,l,21600r21600,l21600,xe">
              <v:stroke joinstyle="miter"/>
              <v:path gradientshapeok="t" o:connecttype="rect"/>
            </v:shapetype>
            <v:shape id="Text Box 1" o:spid="_x0000_s1031" type="#_x0000_t202" alt="&quot;&quot;" style="position:absolute;left:0;text-align:left;margin-left:56.05pt;margin-top:163.6pt;width:245.7pt;height:47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" o:allowincell="f" filled="f" stroked="f">
              <v:textbox inset="0,0,0,0">
                <w:txbxContent>
                  <w:p w14:paraId="60CFD8F5" w14:textId="77777777" w:rsidR="009F1452" w:rsidRPr="00263636" w:rsidRDefault="009F1452">
                    <w:pPr>
                      <w:pStyle w:val="fakultetinst"/>
                      <w:rPr>
                        <w:lang w:val="en-GB"/>
                      </w:rPr>
                    </w:pPr>
                    <w:r w:rsidRPr="00263636">
                      <w:rPr>
                        <w:lang w:val="en-GB"/>
                      </w:rPr>
                      <w:t>Inst/Dept/Unit</w:t>
                    </w:r>
                  </w:p>
                  <w:p w14:paraId="20C322D8" w14:textId="77777777" w:rsidR="009F1452" w:rsidRPr="00263636" w:rsidRDefault="009F1452">
                    <w:pPr>
                      <w:pStyle w:val="Instavd"/>
                      <w:rPr>
                        <w:lang w:val="en-GB"/>
                      </w:rPr>
                    </w:pPr>
                    <w:r w:rsidRPr="00263636">
                      <w:rPr>
                        <w:lang w:val="en-GB"/>
                      </w:rPr>
                      <w:t>Officer dealing with the matter/Title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15824"/>
    <w:multiLevelType w:val="hybridMultilevel"/>
    <w:tmpl w:val="3868366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934501"/>
    <w:multiLevelType w:val="hybridMultilevel"/>
    <w:tmpl w:val="EE62D2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D004433"/>
    <w:multiLevelType w:val="hybridMultilevel"/>
    <w:tmpl w:val="31085D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F1C3FDC"/>
    <w:multiLevelType w:val="hybridMultilevel"/>
    <w:tmpl w:val="E78ECB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25A61AFE"/>
    <w:multiLevelType w:val="hybridMultilevel"/>
    <w:tmpl w:val="FEEC67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2D320753"/>
    <w:multiLevelType w:val="multilevel"/>
    <w:tmpl w:val="60B69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4606C4"/>
    <w:multiLevelType w:val="hybridMultilevel"/>
    <w:tmpl w:val="85CA2048"/>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350C5045"/>
    <w:multiLevelType w:val="hybridMultilevel"/>
    <w:tmpl w:val="EC562C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39F94EDF"/>
    <w:multiLevelType w:val="hybridMultilevel"/>
    <w:tmpl w:val="BCE2DFA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7C6909"/>
    <w:multiLevelType w:val="hybridMultilevel"/>
    <w:tmpl w:val="8AEC13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3B683D2A"/>
    <w:multiLevelType w:val="hybridMultilevel"/>
    <w:tmpl w:val="9A44CFA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BB25777"/>
    <w:multiLevelType w:val="multilevel"/>
    <w:tmpl w:val="041D0025"/>
    <w:lvl w:ilvl="0">
      <w:start w:val="1"/>
      <w:numFmt w:val="decimal"/>
      <w:pStyle w:val="Rubrik1"/>
      <w:lvlText w:val="%1"/>
      <w:lvlJc w:val="left"/>
      <w:pPr>
        <w:ind w:left="432" w:hanging="432"/>
      </w:pPr>
    </w:lvl>
    <w:lvl w:ilvl="1">
      <w:start w:val="1"/>
      <w:numFmt w:val="decimal"/>
      <w:pStyle w:val="Rubrik2"/>
      <w:lvlText w:val="%1.%2"/>
      <w:lvlJc w:val="left"/>
      <w:pPr>
        <w:ind w:left="576" w:hanging="576"/>
      </w:pPr>
    </w:lvl>
    <w:lvl w:ilvl="2">
      <w:start w:val="1"/>
      <w:numFmt w:val="decimal"/>
      <w:pStyle w:val="Rubrik3"/>
      <w:lvlText w:val="%1.%2.%3"/>
      <w:lvlJc w:val="left"/>
      <w:pPr>
        <w:ind w:left="720" w:hanging="720"/>
      </w:pPr>
    </w:lvl>
    <w:lvl w:ilvl="3">
      <w:start w:val="1"/>
      <w:numFmt w:val="decimal"/>
      <w:pStyle w:val="Rubrik4"/>
      <w:lvlText w:val="%1.%2.%3.%4"/>
      <w:lvlJc w:val="left"/>
      <w:pPr>
        <w:ind w:left="864" w:hanging="864"/>
      </w:pPr>
    </w:lvl>
    <w:lvl w:ilvl="4">
      <w:start w:val="1"/>
      <w:numFmt w:val="decimal"/>
      <w:pStyle w:val="Rubrik5"/>
      <w:lvlText w:val="%1.%2.%3.%4.%5"/>
      <w:lvlJc w:val="left"/>
      <w:pPr>
        <w:ind w:left="1008" w:hanging="1008"/>
      </w:pPr>
    </w:lvl>
    <w:lvl w:ilvl="5">
      <w:start w:val="1"/>
      <w:numFmt w:val="decimal"/>
      <w:pStyle w:val="Rubrik6"/>
      <w:lvlText w:val="%1.%2.%3.%4.%5.%6"/>
      <w:lvlJc w:val="left"/>
      <w:pPr>
        <w:ind w:left="1152" w:hanging="1152"/>
      </w:pPr>
    </w:lvl>
    <w:lvl w:ilvl="6">
      <w:start w:val="1"/>
      <w:numFmt w:val="decimal"/>
      <w:pStyle w:val="Rubrik7"/>
      <w:lvlText w:val="%1.%2.%3.%4.%5.%6.%7"/>
      <w:lvlJc w:val="left"/>
      <w:pPr>
        <w:ind w:left="1296" w:hanging="1296"/>
      </w:pPr>
    </w:lvl>
    <w:lvl w:ilvl="7">
      <w:start w:val="1"/>
      <w:numFmt w:val="decimal"/>
      <w:pStyle w:val="Rubrik8"/>
      <w:lvlText w:val="%1.%2.%3.%4.%5.%6.%7.%8"/>
      <w:lvlJc w:val="left"/>
      <w:pPr>
        <w:ind w:left="1440" w:hanging="1440"/>
      </w:pPr>
    </w:lvl>
    <w:lvl w:ilvl="8">
      <w:start w:val="1"/>
      <w:numFmt w:val="decimal"/>
      <w:pStyle w:val="Rubrik9"/>
      <w:lvlText w:val="%1.%2.%3.%4.%5.%6.%7.%8.%9"/>
      <w:lvlJc w:val="left"/>
      <w:pPr>
        <w:ind w:left="1584" w:hanging="1584"/>
      </w:pPr>
    </w:lvl>
  </w:abstractNum>
  <w:abstractNum w:abstractNumId="12" w15:restartNumberingAfterBreak="0">
    <w:nsid w:val="3D1A441F"/>
    <w:multiLevelType w:val="hybridMultilevel"/>
    <w:tmpl w:val="45CAD1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4D3B1692"/>
    <w:multiLevelType w:val="hybridMultilevel"/>
    <w:tmpl w:val="1A266F6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596B35B0"/>
    <w:multiLevelType w:val="hybridMultilevel"/>
    <w:tmpl w:val="F934E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5A07181D"/>
    <w:multiLevelType w:val="hybridMultilevel"/>
    <w:tmpl w:val="A1723F48"/>
    <w:lvl w:ilvl="0" w:tplc="1486BF76">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740B2CFB"/>
    <w:multiLevelType w:val="hybridMultilevel"/>
    <w:tmpl w:val="955683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7AF725D6"/>
    <w:multiLevelType w:val="hybridMultilevel"/>
    <w:tmpl w:val="6DB2D36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7B26358B"/>
    <w:multiLevelType w:val="multilevel"/>
    <w:tmpl w:val="8A046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2018493">
    <w:abstractNumId w:val="9"/>
  </w:num>
  <w:num w:numId="2" w16cid:durableId="1835946620">
    <w:abstractNumId w:val="13"/>
  </w:num>
  <w:num w:numId="3" w16cid:durableId="1210414236">
    <w:abstractNumId w:val="14"/>
  </w:num>
  <w:num w:numId="4" w16cid:durableId="2003658544">
    <w:abstractNumId w:val="6"/>
  </w:num>
  <w:num w:numId="5" w16cid:durableId="1461680171">
    <w:abstractNumId w:val="1"/>
  </w:num>
  <w:num w:numId="6" w16cid:durableId="954287384">
    <w:abstractNumId w:val="17"/>
  </w:num>
  <w:num w:numId="7" w16cid:durableId="1143736363">
    <w:abstractNumId w:val="0"/>
  </w:num>
  <w:num w:numId="8" w16cid:durableId="864758321">
    <w:abstractNumId w:val="12"/>
  </w:num>
  <w:num w:numId="9" w16cid:durableId="1620144475">
    <w:abstractNumId w:val="7"/>
  </w:num>
  <w:num w:numId="10" w16cid:durableId="1642686884">
    <w:abstractNumId w:val="3"/>
  </w:num>
  <w:num w:numId="11" w16cid:durableId="302658229">
    <w:abstractNumId w:val="8"/>
  </w:num>
  <w:num w:numId="12" w16cid:durableId="2039426271">
    <w:abstractNumId w:val="4"/>
  </w:num>
  <w:num w:numId="13" w16cid:durableId="553275347">
    <w:abstractNumId w:val="16"/>
  </w:num>
  <w:num w:numId="14" w16cid:durableId="2060591337">
    <w:abstractNumId w:val="10"/>
  </w:num>
  <w:num w:numId="15" w16cid:durableId="1048912425">
    <w:abstractNumId w:val="5"/>
  </w:num>
  <w:num w:numId="16" w16cid:durableId="467287313">
    <w:abstractNumId w:val="18"/>
  </w:num>
  <w:num w:numId="17" w16cid:durableId="942422338">
    <w:abstractNumId w:val="11"/>
  </w:num>
  <w:num w:numId="18" w16cid:durableId="550269566">
    <w:abstractNumId w:val="2"/>
  </w:num>
  <w:num w:numId="19" w16cid:durableId="1097751348">
    <w:abstractNumId w:val="11"/>
  </w:num>
  <w:num w:numId="20" w16cid:durableId="1688482435">
    <w:abstractNumId w:val="15"/>
  </w:num>
  <w:num w:numId="21" w16cid:durableId="346060036">
    <w:abstractNumId w:val="11"/>
  </w:num>
  <w:num w:numId="22" w16cid:durableId="1573929431">
    <w:abstractNumId w:val="11"/>
  </w:num>
  <w:num w:numId="23" w16cid:durableId="548995180">
    <w:abstractNumId w:val="11"/>
  </w:num>
  <w:num w:numId="24" w16cid:durableId="37285168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proofState w:spelling="clean" w:grammar="clean"/>
  <w:defaultTabStop w:val="709"/>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WfColors" w:val="1"/>
  </w:docVars>
  <w:rsids>
    <w:rsidRoot w:val="00E80467"/>
    <w:rsid w:val="00051A5F"/>
    <w:rsid w:val="0005566B"/>
    <w:rsid w:val="00056901"/>
    <w:rsid w:val="00063343"/>
    <w:rsid w:val="00072DFC"/>
    <w:rsid w:val="00077308"/>
    <w:rsid w:val="000833A8"/>
    <w:rsid w:val="0008424E"/>
    <w:rsid w:val="0008740D"/>
    <w:rsid w:val="00096929"/>
    <w:rsid w:val="000A248F"/>
    <w:rsid w:val="000A491E"/>
    <w:rsid w:val="000A5DA6"/>
    <w:rsid w:val="000A7CBE"/>
    <w:rsid w:val="000B7CA1"/>
    <w:rsid w:val="000C249F"/>
    <w:rsid w:val="000C48F1"/>
    <w:rsid w:val="000E557F"/>
    <w:rsid w:val="0011319E"/>
    <w:rsid w:val="00117EE4"/>
    <w:rsid w:val="0013032B"/>
    <w:rsid w:val="00137232"/>
    <w:rsid w:val="0014159F"/>
    <w:rsid w:val="0014600D"/>
    <w:rsid w:val="00167489"/>
    <w:rsid w:val="00172C2C"/>
    <w:rsid w:val="00180536"/>
    <w:rsid w:val="00193602"/>
    <w:rsid w:val="00193C95"/>
    <w:rsid w:val="00195058"/>
    <w:rsid w:val="001A2ECD"/>
    <w:rsid w:val="001C40B2"/>
    <w:rsid w:val="001C62DC"/>
    <w:rsid w:val="001F0FD1"/>
    <w:rsid w:val="001F555A"/>
    <w:rsid w:val="002238E8"/>
    <w:rsid w:val="00236809"/>
    <w:rsid w:val="00244454"/>
    <w:rsid w:val="00245C76"/>
    <w:rsid w:val="00255C29"/>
    <w:rsid w:val="002600A3"/>
    <w:rsid w:val="00263636"/>
    <w:rsid w:val="00264E48"/>
    <w:rsid w:val="002664D7"/>
    <w:rsid w:val="002724A9"/>
    <w:rsid w:val="0028262E"/>
    <w:rsid w:val="00291F55"/>
    <w:rsid w:val="002930F9"/>
    <w:rsid w:val="00296ED3"/>
    <w:rsid w:val="002A0251"/>
    <w:rsid w:val="002B5A1E"/>
    <w:rsid w:val="002C1471"/>
    <w:rsid w:val="002C3BAA"/>
    <w:rsid w:val="002D7D8E"/>
    <w:rsid w:val="002E23A7"/>
    <w:rsid w:val="002E76BB"/>
    <w:rsid w:val="002F1725"/>
    <w:rsid w:val="002F2169"/>
    <w:rsid w:val="002F4236"/>
    <w:rsid w:val="002F4ADC"/>
    <w:rsid w:val="002F5235"/>
    <w:rsid w:val="00302EE7"/>
    <w:rsid w:val="003106AA"/>
    <w:rsid w:val="00310BBE"/>
    <w:rsid w:val="00316464"/>
    <w:rsid w:val="003237ED"/>
    <w:rsid w:val="0032544D"/>
    <w:rsid w:val="003265E1"/>
    <w:rsid w:val="003414F0"/>
    <w:rsid w:val="00355243"/>
    <w:rsid w:val="00356788"/>
    <w:rsid w:val="0036380B"/>
    <w:rsid w:val="00363B4A"/>
    <w:rsid w:val="0037335D"/>
    <w:rsid w:val="003A2678"/>
    <w:rsid w:val="003C4266"/>
    <w:rsid w:val="003D583B"/>
    <w:rsid w:val="0040793F"/>
    <w:rsid w:val="004110C9"/>
    <w:rsid w:val="00413E7F"/>
    <w:rsid w:val="00433647"/>
    <w:rsid w:val="00442C17"/>
    <w:rsid w:val="00446662"/>
    <w:rsid w:val="0044672B"/>
    <w:rsid w:val="0045489D"/>
    <w:rsid w:val="00461486"/>
    <w:rsid w:val="004973B9"/>
    <w:rsid w:val="004A0C0D"/>
    <w:rsid w:val="004A3BFF"/>
    <w:rsid w:val="004B262E"/>
    <w:rsid w:val="004C0876"/>
    <w:rsid w:val="004C3A57"/>
    <w:rsid w:val="004C7C59"/>
    <w:rsid w:val="004F1F67"/>
    <w:rsid w:val="00502CDC"/>
    <w:rsid w:val="00530B05"/>
    <w:rsid w:val="0053284F"/>
    <w:rsid w:val="00544DF0"/>
    <w:rsid w:val="005478CD"/>
    <w:rsid w:val="00583AE5"/>
    <w:rsid w:val="0059259A"/>
    <w:rsid w:val="005943EC"/>
    <w:rsid w:val="005A63C8"/>
    <w:rsid w:val="005B01D2"/>
    <w:rsid w:val="005B51AF"/>
    <w:rsid w:val="005B5AE6"/>
    <w:rsid w:val="005B7731"/>
    <w:rsid w:val="005C232B"/>
    <w:rsid w:val="005D22A8"/>
    <w:rsid w:val="005E4704"/>
    <w:rsid w:val="005F24AA"/>
    <w:rsid w:val="005F6376"/>
    <w:rsid w:val="00645805"/>
    <w:rsid w:val="00647AF3"/>
    <w:rsid w:val="00650BB0"/>
    <w:rsid w:val="006572D1"/>
    <w:rsid w:val="00660613"/>
    <w:rsid w:val="006719BE"/>
    <w:rsid w:val="0067773E"/>
    <w:rsid w:val="0068024C"/>
    <w:rsid w:val="00697C2F"/>
    <w:rsid w:val="006A5D32"/>
    <w:rsid w:val="006B2AFF"/>
    <w:rsid w:val="006B71B5"/>
    <w:rsid w:val="006C5156"/>
    <w:rsid w:val="006D44DA"/>
    <w:rsid w:val="006E325E"/>
    <w:rsid w:val="006E7338"/>
    <w:rsid w:val="0070189A"/>
    <w:rsid w:val="0070775B"/>
    <w:rsid w:val="007245B4"/>
    <w:rsid w:val="007374AF"/>
    <w:rsid w:val="007375E0"/>
    <w:rsid w:val="0074210C"/>
    <w:rsid w:val="00744EA0"/>
    <w:rsid w:val="0075309B"/>
    <w:rsid w:val="00757D37"/>
    <w:rsid w:val="00781223"/>
    <w:rsid w:val="00793DC4"/>
    <w:rsid w:val="007B13B4"/>
    <w:rsid w:val="007E49CA"/>
    <w:rsid w:val="007F66E0"/>
    <w:rsid w:val="00824999"/>
    <w:rsid w:val="00831B7D"/>
    <w:rsid w:val="0083376B"/>
    <w:rsid w:val="00860CE6"/>
    <w:rsid w:val="00862E7F"/>
    <w:rsid w:val="00872AA7"/>
    <w:rsid w:val="00876DE6"/>
    <w:rsid w:val="008772B9"/>
    <w:rsid w:val="008A047F"/>
    <w:rsid w:val="008B2FB1"/>
    <w:rsid w:val="008C43F6"/>
    <w:rsid w:val="008D14FE"/>
    <w:rsid w:val="008D6C88"/>
    <w:rsid w:val="008E4486"/>
    <w:rsid w:val="008F70D8"/>
    <w:rsid w:val="0090534E"/>
    <w:rsid w:val="00913DE2"/>
    <w:rsid w:val="00932043"/>
    <w:rsid w:val="00932DBD"/>
    <w:rsid w:val="00937469"/>
    <w:rsid w:val="009377F1"/>
    <w:rsid w:val="009515B4"/>
    <w:rsid w:val="009515DB"/>
    <w:rsid w:val="00956308"/>
    <w:rsid w:val="00956414"/>
    <w:rsid w:val="00992E59"/>
    <w:rsid w:val="009B72DF"/>
    <w:rsid w:val="009C5EDD"/>
    <w:rsid w:val="009D23FC"/>
    <w:rsid w:val="009E17AA"/>
    <w:rsid w:val="009F1452"/>
    <w:rsid w:val="009F5CCD"/>
    <w:rsid w:val="009F7E14"/>
    <w:rsid w:val="00A17A1F"/>
    <w:rsid w:val="00A25254"/>
    <w:rsid w:val="00A356B9"/>
    <w:rsid w:val="00A45BA0"/>
    <w:rsid w:val="00A46FA5"/>
    <w:rsid w:val="00A57323"/>
    <w:rsid w:val="00A63883"/>
    <w:rsid w:val="00A72BA1"/>
    <w:rsid w:val="00A768E0"/>
    <w:rsid w:val="00A80E65"/>
    <w:rsid w:val="00A83795"/>
    <w:rsid w:val="00A967C6"/>
    <w:rsid w:val="00AA76F1"/>
    <w:rsid w:val="00AB3E5B"/>
    <w:rsid w:val="00AB66C1"/>
    <w:rsid w:val="00AD096A"/>
    <w:rsid w:val="00AD7481"/>
    <w:rsid w:val="00AE22DA"/>
    <w:rsid w:val="00AF0903"/>
    <w:rsid w:val="00AF1755"/>
    <w:rsid w:val="00AF37A4"/>
    <w:rsid w:val="00B01D92"/>
    <w:rsid w:val="00B021FA"/>
    <w:rsid w:val="00B02372"/>
    <w:rsid w:val="00B10494"/>
    <w:rsid w:val="00B23EAE"/>
    <w:rsid w:val="00B25C6D"/>
    <w:rsid w:val="00B3013C"/>
    <w:rsid w:val="00B30A24"/>
    <w:rsid w:val="00B3577F"/>
    <w:rsid w:val="00B4710F"/>
    <w:rsid w:val="00B57BD1"/>
    <w:rsid w:val="00B6503E"/>
    <w:rsid w:val="00B65CF6"/>
    <w:rsid w:val="00B71BB0"/>
    <w:rsid w:val="00B9320E"/>
    <w:rsid w:val="00BA1A60"/>
    <w:rsid w:val="00BA1E5B"/>
    <w:rsid w:val="00BB0828"/>
    <w:rsid w:val="00BC51EC"/>
    <w:rsid w:val="00BE007C"/>
    <w:rsid w:val="00BE3506"/>
    <w:rsid w:val="00BE6A4F"/>
    <w:rsid w:val="00BF38B8"/>
    <w:rsid w:val="00C05985"/>
    <w:rsid w:val="00C11317"/>
    <w:rsid w:val="00C170B6"/>
    <w:rsid w:val="00C17D9B"/>
    <w:rsid w:val="00C41CCF"/>
    <w:rsid w:val="00C452D0"/>
    <w:rsid w:val="00C46233"/>
    <w:rsid w:val="00C47EC6"/>
    <w:rsid w:val="00C61944"/>
    <w:rsid w:val="00C63D6F"/>
    <w:rsid w:val="00C73947"/>
    <w:rsid w:val="00CA38E1"/>
    <w:rsid w:val="00CA5078"/>
    <w:rsid w:val="00CA6F0F"/>
    <w:rsid w:val="00CC4558"/>
    <w:rsid w:val="00CC4A03"/>
    <w:rsid w:val="00CC56B2"/>
    <w:rsid w:val="00CC630D"/>
    <w:rsid w:val="00CD5186"/>
    <w:rsid w:val="00CF3F83"/>
    <w:rsid w:val="00CF5E03"/>
    <w:rsid w:val="00D01908"/>
    <w:rsid w:val="00D17712"/>
    <w:rsid w:val="00D17D51"/>
    <w:rsid w:val="00D67DF2"/>
    <w:rsid w:val="00D737C0"/>
    <w:rsid w:val="00D9636D"/>
    <w:rsid w:val="00D966A4"/>
    <w:rsid w:val="00DA36E6"/>
    <w:rsid w:val="00DA60A3"/>
    <w:rsid w:val="00DB0B0D"/>
    <w:rsid w:val="00DB16F3"/>
    <w:rsid w:val="00DD0DF4"/>
    <w:rsid w:val="00DD305E"/>
    <w:rsid w:val="00DD6543"/>
    <w:rsid w:val="00DE2189"/>
    <w:rsid w:val="00E05704"/>
    <w:rsid w:val="00E114CA"/>
    <w:rsid w:val="00E20274"/>
    <w:rsid w:val="00E3225D"/>
    <w:rsid w:val="00E53E80"/>
    <w:rsid w:val="00E660D3"/>
    <w:rsid w:val="00E66F51"/>
    <w:rsid w:val="00E734E7"/>
    <w:rsid w:val="00E74894"/>
    <w:rsid w:val="00E75BFC"/>
    <w:rsid w:val="00E80467"/>
    <w:rsid w:val="00E84166"/>
    <w:rsid w:val="00E916CA"/>
    <w:rsid w:val="00E95B87"/>
    <w:rsid w:val="00EA73FF"/>
    <w:rsid w:val="00F01520"/>
    <w:rsid w:val="00F01D8C"/>
    <w:rsid w:val="00F020C1"/>
    <w:rsid w:val="00F22605"/>
    <w:rsid w:val="00F36640"/>
    <w:rsid w:val="00F43090"/>
    <w:rsid w:val="00F46E5E"/>
    <w:rsid w:val="00F51B77"/>
    <w:rsid w:val="00F56029"/>
    <w:rsid w:val="00F6578A"/>
    <w:rsid w:val="00F678F7"/>
    <w:rsid w:val="00F72BE9"/>
    <w:rsid w:val="00F9238B"/>
    <w:rsid w:val="00F9441F"/>
    <w:rsid w:val="00FA075F"/>
    <w:rsid w:val="00FA34E1"/>
    <w:rsid w:val="00FD7D2E"/>
    <w:rsid w:val="00FE5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4:docId w14:val="1B215C16"/>
  <w15:docId w15:val="{5C18B68E-CAA7-41C7-85DB-0A36F95C7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452"/>
    <w:pPr>
      <w:spacing w:after="120" w:line="260" w:lineRule="atLeast"/>
    </w:pPr>
    <w:rPr>
      <w:rFonts w:ascii="Times New Roman" w:hAnsi="Times New Roman"/>
      <w:sz w:val="24"/>
    </w:rPr>
  </w:style>
  <w:style w:type="paragraph" w:styleId="Rubrik1">
    <w:name w:val="heading 1"/>
    <w:basedOn w:val="Normal"/>
    <w:next w:val="Normal"/>
    <w:qFormat/>
    <w:rsid w:val="00302EE7"/>
    <w:pPr>
      <w:keepNext/>
      <w:numPr>
        <w:numId w:val="17"/>
      </w:numPr>
      <w:spacing w:before="840" w:after="480"/>
      <w:ind w:left="431" w:hanging="431"/>
      <w:outlineLvl w:val="0"/>
    </w:pPr>
    <w:rPr>
      <w:rFonts w:ascii="Arial" w:hAnsi="Arial"/>
      <w:b/>
      <w:sz w:val="36"/>
    </w:rPr>
  </w:style>
  <w:style w:type="paragraph" w:styleId="Rubrik2">
    <w:name w:val="heading 2"/>
    <w:basedOn w:val="Normal"/>
    <w:next w:val="Normal"/>
    <w:link w:val="Rubrik2Char"/>
    <w:uiPriority w:val="9"/>
    <w:qFormat/>
    <w:rsid w:val="009F1452"/>
    <w:pPr>
      <w:keepNext/>
      <w:numPr>
        <w:ilvl w:val="1"/>
        <w:numId w:val="17"/>
      </w:numPr>
      <w:spacing w:before="360"/>
      <w:outlineLvl w:val="1"/>
    </w:pPr>
    <w:rPr>
      <w:rFonts w:ascii="Arial" w:hAnsi="Arial"/>
      <w:b/>
      <w:bCs/>
      <w:iCs/>
      <w:szCs w:val="28"/>
    </w:rPr>
  </w:style>
  <w:style w:type="paragraph" w:styleId="Rubrik3">
    <w:name w:val="heading 3"/>
    <w:basedOn w:val="Normal"/>
    <w:next w:val="Normal"/>
    <w:link w:val="Rubrik3Char"/>
    <w:uiPriority w:val="9"/>
    <w:unhideWhenUsed/>
    <w:qFormat/>
    <w:rsid w:val="009F1452"/>
    <w:pPr>
      <w:keepNext/>
      <w:keepLines/>
      <w:numPr>
        <w:ilvl w:val="2"/>
        <w:numId w:val="17"/>
      </w:numPr>
      <w:spacing w:before="240"/>
      <w:outlineLvl w:val="2"/>
    </w:pPr>
    <w:rPr>
      <w:rFonts w:ascii="Arial" w:eastAsiaTheme="majorEastAsia" w:hAnsi="Arial" w:cstheme="majorBidi"/>
      <w:color w:val="000000" w:themeColor="text1"/>
      <w:szCs w:val="24"/>
    </w:rPr>
  </w:style>
  <w:style w:type="paragraph" w:styleId="Rubrik4">
    <w:name w:val="heading 4"/>
    <w:basedOn w:val="Normal"/>
    <w:next w:val="Normal"/>
    <w:link w:val="Rubrik4Char"/>
    <w:uiPriority w:val="9"/>
    <w:semiHidden/>
    <w:unhideWhenUsed/>
    <w:rsid w:val="00302EE7"/>
    <w:pPr>
      <w:keepNext/>
      <w:keepLines/>
      <w:numPr>
        <w:ilvl w:val="3"/>
        <w:numId w:val="17"/>
      </w:numPr>
      <w:spacing w:before="40" w:after="0"/>
      <w:outlineLvl w:val="3"/>
    </w:pPr>
    <w:rPr>
      <w:rFonts w:asciiTheme="majorHAnsi" w:eastAsiaTheme="majorEastAsia" w:hAnsiTheme="majorHAnsi" w:cstheme="majorBidi"/>
      <w:i/>
      <w:iCs/>
      <w:color w:val="365F91" w:themeColor="accent1" w:themeShade="BF"/>
    </w:rPr>
  </w:style>
  <w:style w:type="paragraph" w:styleId="Rubrik5">
    <w:name w:val="heading 5"/>
    <w:basedOn w:val="Normal"/>
    <w:next w:val="Normal"/>
    <w:link w:val="Rubrik5Char"/>
    <w:uiPriority w:val="9"/>
    <w:semiHidden/>
    <w:unhideWhenUsed/>
    <w:qFormat/>
    <w:rsid w:val="00302EE7"/>
    <w:pPr>
      <w:keepNext/>
      <w:keepLines/>
      <w:numPr>
        <w:ilvl w:val="4"/>
        <w:numId w:val="17"/>
      </w:numPr>
      <w:spacing w:before="40" w:after="0"/>
      <w:outlineLvl w:val="4"/>
    </w:pPr>
    <w:rPr>
      <w:rFonts w:asciiTheme="majorHAnsi" w:eastAsiaTheme="majorEastAsia" w:hAnsiTheme="majorHAnsi" w:cstheme="majorBidi"/>
      <w:color w:val="365F91" w:themeColor="accent1" w:themeShade="BF"/>
    </w:rPr>
  </w:style>
  <w:style w:type="paragraph" w:styleId="Rubrik6">
    <w:name w:val="heading 6"/>
    <w:basedOn w:val="Normal"/>
    <w:next w:val="Normal"/>
    <w:link w:val="Rubrik6Char"/>
    <w:uiPriority w:val="9"/>
    <w:semiHidden/>
    <w:unhideWhenUsed/>
    <w:qFormat/>
    <w:rsid w:val="00302EE7"/>
    <w:pPr>
      <w:keepNext/>
      <w:keepLines/>
      <w:numPr>
        <w:ilvl w:val="5"/>
        <w:numId w:val="17"/>
      </w:numPr>
      <w:spacing w:before="40" w:after="0"/>
      <w:outlineLvl w:val="5"/>
    </w:pPr>
    <w:rPr>
      <w:rFonts w:asciiTheme="majorHAnsi" w:eastAsiaTheme="majorEastAsia" w:hAnsiTheme="majorHAnsi" w:cstheme="majorBidi"/>
      <w:color w:val="243F60" w:themeColor="accent1" w:themeShade="7F"/>
    </w:rPr>
  </w:style>
  <w:style w:type="paragraph" w:styleId="Rubrik7">
    <w:name w:val="heading 7"/>
    <w:basedOn w:val="Normal"/>
    <w:next w:val="Normal"/>
    <w:link w:val="Rubrik7Char"/>
    <w:uiPriority w:val="9"/>
    <w:semiHidden/>
    <w:unhideWhenUsed/>
    <w:qFormat/>
    <w:rsid w:val="00302EE7"/>
    <w:pPr>
      <w:keepNext/>
      <w:keepLines/>
      <w:numPr>
        <w:ilvl w:val="6"/>
        <w:numId w:val="17"/>
      </w:numPr>
      <w:spacing w:before="40" w:after="0"/>
      <w:outlineLvl w:val="6"/>
    </w:pPr>
    <w:rPr>
      <w:rFonts w:asciiTheme="majorHAnsi" w:eastAsiaTheme="majorEastAsia" w:hAnsiTheme="majorHAnsi" w:cstheme="majorBidi"/>
      <w:i/>
      <w:iCs/>
      <w:color w:val="243F60" w:themeColor="accent1" w:themeShade="7F"/>
    </w:rPr>
  </w:style>
  <w:style w:type="paragraph" w:styleId="Rubrik8">
    <w:name w:val="heading 8"/>
    <w:basedOn w:val="Normal"/>
    <w:next w:val="Normal"/>
    <w:link w:val="Rubrik8Char"/>
    <w:uiPriority w:val="9"/>
    <w:semiHidden/>
    <w:unhideWhenUsed/>
    <w:qFormat/>
    <w:rsid w:val="00302EE7"/>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unhideWhenUsed/>
    <w:qFormat/>
    <w:rsid w:val="00302EE7"/>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fot">
    <w:name w:val="footer"/>
    <w:basedOn w:val="Normal"/>
    <w:rsid w:val="00137232"/>
    <w:pPr>
      <w:spacing w:line="220" w:lineRule="atLeast"/>
      <w:ind w:left="-1060" w:right="-1076"/>
    </w:pPr>
    <w:rPr>
      <w:rFonts w:ascii="Arial" w:hAnsi="Arial"/>
      <w:sz w:val="15"/>
    </w:rPr>
  </w:style>
  <w:style w:type="paragraph" w:styleId="Sidhuvud">
    <w:name w:val="header"/>
    <w:basedOn w:val="Normal"/>
    <w:semiHidden/>
    <w:rsid w:val="00A72BA1"/>
    <w:pPr>
      <w:tabs>
        <w:tab w:val="right" w:pos="8840"/>
      </w:tabs>
      <w:ind w:left="-1060"/>
    </w:pPr>
  </w:style>
  <w:style w:type="paragraph" w:customStyle="1" w:styleId="brevtopp">
    <w:name w:val="brevtopp"/>
    <w:basedOn w:val="Normal"/>
    <w:rsid w:val="00E80467"/>
    <w:pPr>
      <w:tabs>
        <w:tab w:val="left" w:pos="1300"/>
        <w:tab w:val="left" w:pos="2600"/>
        <w:tab w:val="left" w:pos="3900"/>
      </w:tabs>
    </w:pPr>
  </w:style>
  <w:style w:type="paragraph" w:customStyle="1" w:styleId="fakultetinst">
    <w:name w:val="fakultet/inst"/>
    <w:basedOn w:val="Normal"/>
    <w:rsid w:val="00E80467"/>
    <w:pPr>
      <w:spacing w:line="280" w:lineRule="exact"/>
    </w:pPr>
    <w:rPr>
      <w:rFonts w:ascii="Arial" w:hAnsi="Arial"/>
      <w:spacing w:val="20"/>
      <w:sz w:val="18"/>
    </w:rPr>
  </w:style>
  <w:style w:type="paragraph" w:customStyle="1" w:styleId="handlggare">
    <w:name w:val="handläggare"/>
    <w:basedOn w:val="fakultetinst"/>
    <w:rsid w:val="00A72BA1"/>
    <w:rPr>
      <w:i/>
    </w:rPr>
  </w:style>
  <w:style w:type="paragraph" w:customStyle="1" w:styleId="sidfotslinje">
    <w:name w:val="sidfotslinje"/>
    <w:basedOn w:val="Sidfot"/>
    <w:semiHidden/>
    <w:rsid w:val="00A72BA1"/>
    <w:pPr>
      <w:pBdr>
        <w:bottom w:val="single" w:sz="2" w:space="0" w:color="auto"/>
      </w:pBdr>
      <w:spacing w:line="240" w:lineRule="auto"/>
    </w:pPr>
    <w:rPr>
      <w:sz w:val="8"/>
    </w:rPr>
  </w:style>
  <w:style w:type="paragraph" w:customStyle="1" w:styleId="sigill">
    <w:name w:val="sigill"/>
    <w:basedOn w:val="Normal"/>
    <w:semiHidden/>
    <w:rsid w:val="00A72BA1"/>
    <w:pPr>
      <w:spacing w:after="280"/>
    </w:pPr>
    <w:rPr>
      <w:rFonts w:ascii="New York" w:hAnsi="New York"/>
    </w:rPr>
  </w:style>
  <w:style w:type="paragraph" w:customStyle="1" w:styleId="Instavd">
    <w:name w:val="Inst./avd."/>
    <w:basedOn w:val="handlggare"/>
    <w:rsid w:val="00E80467"/>
    <w:rPr>
      <w:i w:val="0"/>
    </w:rPr>
  </w:style>
  <w:style w:type="character" w:styleId="Hyperlnk">
    <w:name w:val="Hyperlink"/>
    <w:semiHidden/>
    <w:rsid w:val="00A72BA1"/>
    <w:rPr>
      <w:color w:val="0000FF"/>
      <w:u w:val="single"/>
    </w:rPr>
  </w:style>
  <w:style w:type="paragraph" w:customStyle="1" w:styleId="rubrik">
    <w:name w:val="rubrik"/>
    <w:basedOn w:val="Rubrik1"/>
    <w:semiHidden/>
    <w:rsid w:val="00A72BA1"/>
    <w:rPr>
      <w:rFonts w:ascii="L Frutiger Light" w:hAnsi="L Frutiger Light"/>
      <w:sz w:val="24"/>
    </w:rPr>
  </w:style>
  <w:style w:type="paragraph" w:styleId="Brdtext">
    <w:name w:val="Body Text"/>
    <w:basedOn w:val="Normal"/>
    <w:rsid w:val="00E80467"/>
  </w:style>
  <w:style w:type="paragraph" w:customStyle="1" w:styleId="sidnr">
    <w:name w:val="sidnr"/>
    <w:basedOn w:val="Normal"/>
    <w:rsid w:val="00E80467"/>
    <w:pPr>
      <w:jc w:val="right"/>
    </w:pPr>
  </w:style>
  <w:style w:type="paragraph" w:customStyle="1" w:styleId="Brevrubrik">
    <w:name w:val="Brevrubrik"/>
    <w:basedOn w:val="rubrik"/>
    <w:rsid w:val="00E80467"/>
    <w:rPr>
      <w:rFonts w:ascii="Arial" w:hAnsi="Arial"/>
    </w:rPr>
  </w:style>
  <w:style w:type="paragraph" w:styleId="Ballongtext">
    <w:name w:val="Balloon Text"/>
    <w:basedOn w:val="Normal"/>
    <w:link w:val="BallongtextChar"/>
    <w:uiPriority w:val="99"/>
    <w:semiHidden/>
    <w:unhideWhenUsed/>
    <w:rsid w:val="00E80467"/>
    <w:pPr>
      <w:spacing w:line="240" w:lineRule="auto"/>
    </w:pPr>
    <w:rPr>
      <w:rFonts w:ascii="Tahoma" w:hAnsi="Tahoma" w:cs="Tahoma"/>
      <w:sz w:val="16"/>
      <w:szCs w:val="16"/>
    </w:rPr>
  </w:style>
  <w:style w:type="character" w:customStyle="1" w:styleId="BallongtextChar">
    <w:name w:val="Ballongtext Char"/>
    <w:link w:val="Ballongtext"/>
    <w:uiPriority w:val="99"/>
    <w:semiHidden/>
    <w:rsid w:val="00E80467"/>
    <w:rPr>
      <w:rFonts w:ascii="Tahoma" w:hAnsi="Tahoma" w:cs="Tahoma"/>
      <w:sz w:val="16"/>
      <w:szCs w:val="16"/>
      <w:lang w:val="en-US"/>
    </w:rPr>
  </w:style>
  <w:style w:type="character" w:customStyle="1" w:styleId="Rubrik2Char">
    <w:name w:val="Rubrik 2 Char"/>
    <w:link w:val="Rubrik2"/>
    <w:uiPriority w:val="9"/>
    <w:rsid w:val="009F1452"/>
    <w:rPr>
      <w:rFonts w:ascii="Arial" w:hAnsi="Arial"/>
      <w:b/>
      <w:bCs/>
      <w:iCs/>
      <w:sz w:val="24"/>
      <w:szCs w:val="28"/>
    </w:rPr>
  </w:style>
  <w:style w:type="paragraph" w:styleId="Liststycke">
    <w:name w:val="List Paragraph"/>
    <w:basedOn w:val="Normal"/>
    <w:uiPriority w:val="34"/>
    <w:rsid w:val="00056901"/>
    <w:pPr>
      <w:ind w:left="720"/>
      <w:contextualSpacing/>
    </w:pPr>
  </w:style>
  <w:style w:type="character" w:customStyle="1" w:styleId="MallarTextChar">
    <w:name w:val="Mallar Text Char"/>
    <w:basedOn w:val="Standardstycketeckensnitt"/>
    <w:link w:val="MallarText"/>
    <w:locked/>
    <w:rsid w:val="007F66E0"/>
    <w:rPr>
      <w:rFonts w:ascii="AGaramond" w:hAnsi="AGaramond"/>
    </w:rPr>
  </w:style>
  <w:style w:type="paragraph" w:customStyle="1" w:styleId="MallarText">
    <w:name w:val="Mallar Text"/>
    <w:basedOn w:val="Normal"/>
    <w:link w:val="MallarTextChar"/>
    <w:rsid w:val="007F66E0"/>
    <w:rPr>
      <w:sz w:val="20"/>
    </w:rPr>
  </w:style>
  <w:style w:type="character" w:customStyle="1" w:styleId="MallarIIIChar">
    <w:name w:val="Mallar III Char"/>
    <w:basedOn w:val="Standardstycketeckensnitt"/>
    <w:link w:val="MallarIII"/>
    <w:locked/>
    <w:rsid w:val="00A46FA5"/>
    <w:rPr>
      <w:rFonts w:ascii="AGaramond" w:hAnsi="AGaramond"/>
      <w:b/>
      <w:bCs/>
    </w:rPr>
  </w:style>
  <w:style w:type="paragraph" w:customStyle="1" w:styleId="MallarIII">
    <w:name w:val="Mallar III"/>
    <w:basedOn w:val="Normal"/>
    <w:link w:val="MallarIIIChar"/>
    <w:rsid w:val="00A46FA5"/>
    <w:pPr>
      <w:spacing w:before="200"/>
      <w:ind w:left="1134" w:hanging="1134"/>
    </w:pPr>
    <w:rPr>
      <w:b/>
      <w:bCs/>
      <w:sz w:val="20"/>
    </w:rPr>
  </w:style>
  <w:style w:type="paragraph" w:customStyle="1" w:styleId="Mallrubrik1">
    <w:name w:val="Mall rubrik 1"/>
    <w:basedOn w:val="Normal"/>
    <w:rsid w:val="00A46FA5"/>
    <w:pPr>
      <w:spacing w:line="240" w:lineRule="auto"/>
      <w:ind w:left="2268"/>
    </w:pPr>
    <w:rPr>
      <w:rFonts w:ascii="Arial" w:eastAsiaTheme="minorHAnsi" w:hAnsi="Arial" w:cs="Arial"/>
      <w:caps/>
      <w:szCs w:val="24"/>
    </w:rPr>
  </w:style>
  <w:style w:type="character" w:customStyle="1" w:styleId="MallnormalChar">
    <w:name w:val="Mall normal Char"/>
    <w:basedOn w:val="Standardstycketeckensnitt"/>
    <w:link w:val="Mallnormal"/>
    <w:locked/>
    <w:rsid w:val="00A46FA5"/>
    <w:rPr>
      <w:rFonts w:ascii="Arial" w:hAnsi="Arial" w:cs="Arial"/>
    </w:rPr>
  </w:style>
  <w:style w:type="paragraph" w:customStyle="1" w:styleId="Mallnormal">
    <w:name w:val="Mall normal"/>
    <w:basedOn w:val="Normal"/>
    <w:link w:val="MallnormalChar"/>
    <w:rsid w:val="00A46FA5"/>
    <w:pPr>
      <w:spacing w:line="240" w:lineRule="auto"/>
    </w:pPr>
    <w:rPr>
      <w:rFonts w:ascii="Arial" w:hAnsi="Arial" w:cs="Arial"/>
      <w:sz w:val="20"/>
    </w:rPr>
  </w:style>
  <w:style w:type="paragraph" w:styleId="Normalwebb">
    <w:name w:val="Normal (Web)"/>
    <w:basedOn w:val="Normal"/>
    <w:uiPriority w:val="99"/>
    <w:semiHidden/>
    <w:unhideWhenUsed/>
    <w:rsid w:val="000C249F"/>
    <w:pPr>
      <w:spacing w:before="100" w:beforeAutospacing="1" w:after="100" w:afterAutospacing="1" w:line="240" w:lineRule="auto"/>
    </w:pPr>
    <w:rPr>
      <w:szCs w:val="24"/>
    </w:rPr>
  </w:style>
  <w:style w:type="character" w:styleId="Stark">
    <w:name w:val="Strong"/>
    <w:basedOn w:val="Standardstycketeckensnitt"/>
    <w:uiPriority w:val="22"/>
    <w:rsid w:val="000C249F"/>
    <w:rPr>
      <w:b/>
      <w:bCs/>
    </w:rPr>
  </w:style>
  <w:style w:type="paragraph" w:styleId="Rubrik0">
    <w:name w:val="Title"/>
    <w:aliases w:val="Titel h1"/>
    <w:basedOn w:val="Normal"/>
    <w:next w:val="Normal"/>
    <w:link w:val="RubrikChar"/>
    <w:uiPriority w:val="10"/>
    <w:qFormat/>
    <w:rsid w:val="00302EE7"/>
    <w:pPr>
      <w:spacing w:before="840" w:after="840" w:line="240" w:lineRule="auto"/>
      <w:contextualSpacing/>
    </w:pPr>
    <w:rPr>
      <w:rFonts w:ascii="Arial" w:eastAsiaTheme="majorEastAsia" w:hAnsi="Arial" w:cstheme="majorBidi"/>
      <w:b/>
      <w:spacing w:val="-10"/>
      <w:kern w:val="28"/>
      <w:sz w:val="40"/>
      <w:szCs w:val="56"/>
    </w:rPr>
  </w:style>
  <w:style w:type="character" w:customStyle="1" w:styleId="RubrikChar">
    <w:name w:val="Rubrik Char"/>
    <w:aliases w:val="Titel h1 Char"/>
    <w:basedOn w:val="Standardstycketeckensnitt"/>
    <w:link w:val="Rubrik0"/>
    <w:uiPriority w:val="10"/>
    <w:rsid w:val="00302EE7"/>
    <w:rPr>
      <w:rFonts w:ascii="Arial" w:eastAsiaTheme="majorEastAsia" w:hAnsi="Arial" w:cstheme="majorBidi"/>
      <w:b/>
      <w:spacing w:val="-10"/>
      <w:kern w:val="28"/>
      <w:sz w:val="40"/>
      <w:szCs w:val="56"/>
    </w:rPr>
  </w:style>
  <w:style w:type="character" w:customStyle="1" w:styleId="Rubrik3Char">
    <w:name w:val="Rubrik 3 Char"/>
    <w:basedOn w:val="Standardstycketeckensnitt"/>
    <w:link w:val="Rubrik3"/>
    <w:uiPriority w:val="9"/>
    <w:rsid w:val="009F1452"/>
    <w:rPr>
      <w:rFonts w:ascii="Arial" w:eastAsiaTheme="majorEastAsia" w:hAnsi="Arial" w:cstheme="majorBidi"/>
      <w:color w:val="000000" w:themeColor="text1"/>
      <w:sz w:val="24"/>
      <w:szCs w:val="24"/>
    </w:rPr>
  </w:style>
  <w:style w:type="paragraph" w:customStyle="1" w:styleId="tabelltext">
    <w:name w:val="tabelltext"/>
    <w:basedOn w:val="MallarIII"/>
    <w:link w:val="tabelltextChar"/>
    <w:qFormat/>
    <w:rsid w:val="009F1452"/>
    <w:pPr>
      <w:spacing w:before="40" w:after="40"/>
      <w:ind w:left="0" w:firstLine="0"/>
    </w:pPr>
    <w:rPr>
      <w:rFonts w:ascii="Arial" w:hAnsi="Arial"/>
      <w:b w:val="0"/>
      <w:bCs w:val="0"/>
      <w:sz w:val="18"/>
      <w:lang w:val="en-GB"/>
    </w:rPr>
  </w:style>
  <w:style w:type="table" w:styleId="Tabellrutntljust">
    <w:name w:val="Grid Table Light"/>
    <w:basedOn w:val="Normaltabell"/>
    <w:uiPriority w:val="40"/>
    <w:rsid w:val="00CA38E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tabelltextChar">
    <w:name w:val="tabelltext Char"/>
    <w:basedOn w:val="MallarIIIChar"/>
    <w:link w:val="tabelltext"/>
    <w:rsid w:val="009F1452"/>
    <w:rPr>
      <w:rFonts w:ascii="Arial" w:hAnsi="Arial"/>
      <w:b w:val="0"/>
      <w:bCs w:val="0"/>
      <w:sz w:val="18"/>
      <w:lang w:val="en-GB"/>
    </w:rPr>
  </w:style>
  <w:style w:type="character" w:customStyle="1" w:styleId="Rubrik4Char">
    <w:name w:val="Rubrik 4 Char"/>
    <w:basedOn w:val="Standardstycketeckensnitt"/>
    <w:link w:val="Rubrik4"/>
    <w:uiPriority w:val="9"/>
    <w:semiHidden/>
    <w:rsid w:val="00302EE7"/>
    <w:rPr>
      <w:rFonts w:asciiTheme="majorHAnsi" w:eastAsiaTheme="majorEastAsia" w:hAnsiTheme="majorHAnsi" w:cstheme="majorBidi"/>
      <w:i/>
      <w:iCs/>
      <w:color w:val="365F91" w:themeColor="accent1" w:themeShade="BF"/>
      <w:sz w:val="24"/>
    </w:rPr>
  </w:style>
  <w:style w:type="character" w:customStyle="1" w:styleId="Rubrik5Char">
    <w:name w:val="Rubrik 5 Char"/>
    <w:basedOn w:val="Standardstycketeckensnitt"/>
    <w:link w:val="Rubrik5"/>
    <w:uiPriority w:val="9"/>
    <w:semiHidden/>
    <w:rsid w:val="00302EE7"/>
    <w:rPr>
      <w:rFonts w:asciiTheme="majorHAnsi" w:eastAsiaTheme="majorEastAsia" w:hAnsiTheme="majorHAnsi" w:cstheme="majorBidi"/>
      <w:color w:val="365F91" w:themeColor="accent1" w:themeShade="BF"/>
      <w:sz w:val="24"/>
    </w:rPr>
  </w:style>
  <w:style w:type="character" w:customStyle="1" w:styleId="Rubrik6Char">
    <w:name w:val="Rubrik 6 Char"/>
    <w:basedOn w:val="Standardstycketeckensnitt"/>
    <w:link w:val="Rubrik6"/>
    <w:uiPriority w:val="9"/>
    <w:semiHidden/>
    <w:rsid w:val="00302EE7"/>
    <w:rPr>
      <w:rFonts w:asciiTheme="majorHAnsi" w:eastAsiaTheme="majorEastAsia" w:hAnsiTheme="majorHAnsi" w:cstheme="majorBidi"/>
      <w:color w:val="243F60" w:themeColor="accent1" w:themeShade="7F"/>
      <w:sz w:val="24"/>
    </w:rPr>
  </w:style>
  <w:style w:type="character" w:customStyle="1" w:styleId="Rubrik7Char">
    <w:name w:val="Rubrik 7 Char"/>
    <w:basedOn w:val="Standardstycketeckensnitt"/>
    <w:link w:val="Rubrik7"/>
    <w:uiPriority w:val="9"/>
    <w:semiHidden/>
    <w:rsid w:val="00302EE7"/>
    <w:rPr>
      <w:rFonts w:asciiTheme="majorHAnsi" w:eastAsiaTheme="majorEastAsia" w:hAnsiTheme="majorHAnsi" w:cstheme="majorBidi"/>
      <w:i/>
      <w:iCs/>
      <w:color w:val="243F60" w:themeColor="accent1" w:themeShade="7F"/>
      <w:sz w:val="24"/>
    </w:rPr>
  </w:style>
  <w:style w:type="character" w:customStyle="1" w:styleId="Rubrik8Char">
    <w:name w:val="Rubrik 8 Char"/>
    <w:basedOn w:val="Standardstycketeckensnitt"/>
    <w:link w:val="Rubrik8"/>
    <w:uiPriority w:val="9"/>
    <w:semiHidden/>
    <w:rsid w:val="00302EE7"/>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302EE7"/>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D17D5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58507">
      <w:bodyDiv w:val="1"/>
      <w:marLeft w:val="0"/>
      <w:marRight w:val="0"/>
      <w:marTop w:val="0"/>
      <w:marBottom w:val="0"/>
      <w:divBdr>
        <w:top w:val="none" w:sz="0" w:space="0" w:color="auto"/>
        <w:left w:val="none" w:sz="0" w:space="0" w:color="auto"/>
        <w:bottom w:val="none" w:sz="0" w:space="0" w:color="auto"/>
        <w:right w:val="none" w:sz="0" w:space="0" w:color="auto"/>
      </w:divBdr>
    </w:div>
    <w:div w:id="109278040">
      <w:bodyDiv w:val="1"/>
      <w:marLeft w:val="0"/>
      <w:marRight w:val="0"/>
      <w:marTop w:val="0"/>
      <w:marBottom w:val="0"/>
      <w:divBdr>
        <w:top w:val="none" w:sz="0" w:space="0" w:color="auto"/>
        <w:left w:val="none" w:sz="0" w:space="0" w:color="auto"/>
        <w:bottom w:val="none" w:sz="0" w:space="0" w:color="auto"/>
        <w:right w:val="none" w:sz="0" w:space="0" w:color="auto"/>
      </w:divBdr>
    </w:div>
    <w:div w:id="230192368">
      <w:bodyDiv w:val="1"/>
      <w:marLeft w:val="0"/>
      <w:marRight w:val="0"/>
      <w:marTop w:val="0"/>
      <w:marBottom w:val="0"/>
      <w:divBdr>
        <w:top w:val="none" w:sz="0" w:space="0" w:color="auto"/>
        <w:left w:val="none" w:sz="0" w:space="0" w:color="auto"/>
        <w:bottom w:val="none" w:sz="0" w:space="0" w:color="auto"/>
        <w:right w:val="none" w:sz="0" w:space="0" w:color="auto"/>
      </w:divBdr>
    </w:div>
    <w:div w:id="266894267">
      <w:bodyDiv w:val="1"/>
      <w:marLeft w:val="0"/>
      <w:marRight w:val="0"/>
      <w:marTop w:val="0"/>
      <w:marBottom w:val="0"/>
      <w:divBdr>
        <w:top w:val="none" w:sz="0" w:space="0" w:color="auto"/>
        <w:left w:val="none" w:sz="0" w:space="0" w:color="auto"/>
        <w:bottom w:val="none" w:sz="0" w:space="0" w:color="auto"/>
        <w:right w:val="none" w:sz="0" w:space="0" w:color="auto"/>
      </w:divBdr>
    </w:div>
    <w:div w:id="542595921">
      <w:bodyDiv w:val="1"/>
      <w:marLeft w:val="0"/>
      <w:marRight w:val="0"/>
      <w:marTop w:val="0"/>
      <w:marBottom w:val="0"/>
      <w:divBdr>
        <w:top w:val="none" w:sz="0" w:space="0" w:color="auto"/>
        <w:left w:val="none" w:sz="0" w:space="0" w:color="auto"/>
        <w:bottom w:val="none" w:sz="0" w:space="0" w:color="auto"/>
        <w:right w:val="none" w:sz="0" w:space="0" w:color="auto"/>
      </w:divBdr>
    </w:div>
    <w:div w:id="1089042501">
      <w:bodyDiv w:val="1"/>
      <w:marLeft w:val="0"/>
      <w:marRight w:val="0"/>
      <w:marTop w:val="0"/>
      <w:marBottom w:val="0"/>
      <w:divBdr>
        <w:top w:val="none" w:sz="0" w:space="0" w:color="auto"/>
        <w:left w:val="none" w:sz="0" w:space="0" w:color="auto"/>
        <w:bottom w:val="none" w:sz="0" w:space="0" w:color="auto"/>
        <w:right w:val="none" w:sz="0" w:space="0" w:color="auto"/>
      </w:divBdr>
    </w:div>
    <w:div w:id="1239249126">
      <w:bodyDiv w:val="1"/>
      <w:marLeft w:val="0"/>
      <w:marRight w:val="0"/>
      <w:marTop w:val="0"/>
      <w:marBottom w:val="0"/>
      <w:divBdr>
        <w:top w:val="none" w:sz="0" w:space="0" w:color="auto"/>
        <w:left w:val="none" w:sz="0" w:space="0" w:color="auto"/>
        <w:bottom w:val="none" w:sz="0" w:space="0" w:color="auto"/>
        <w:right w:val="none" w:sz="0" w:space="0" w:color="auto"/>
      </w:divBdr>
    </w:div>
    <w:div w:id="1309288272">
      <w:bodyDiv w:val="1"/>
      <w:marLeft w:val="0"/>
      <w:marRight w:val="0"/>
      <w:marTop w:val="0"/>
      <w:marBottom w:val="0"/>
      <w:divBdr>
        <w:top w:val="none" w:sz="0" w:space="0" w:color="auto"/>
        <w:left w:val="none" w:sz="0" w:space="0" w:color="auto"/>
        <w:bottom w:val="none" w:sz="0" w:space="0" w:color="auto"/>
        <w:right w:val="none" w:sz="0" w:space="0" w:color="auto"/>
      </w:divBdr>
    </w:div>
    <w:div w:id="1813399738">
      <w:bodyDiv w:val="1"/>
      <w:marLeft w:val="0"/>
      <w:marRight w:val="0"/>
      <w:marTop w:val="0"/>
      <w:marBottom w:val="0"/>
      <w:divBdr>
        <w:top w:val="none" w:sz="0" w:space="0" w:color="auto"/>
        <w:left w:val="none" w:sz="0" w:space="0" w:color="auto"/>
        <w:bottom w:val="none" w:sz="0" w:space="0" w:color="auto"/>
        <w:right w:val="none" w:sz="0" w:space="0" w:color="auto"/>
      </w:divBdr>
    </w:div>
    <w:div w:id="1901558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s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Fornamn.efternamn@xx.lu.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98232-8199-4E67-B39A-1DC69D20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26</Pages>
  <Words>7915</Words>
  <Characters>43291</Characters>
  <Application>Microsoft Office Word</Application>
  <DocSecurity>0</DocSecurity>
  <Lines>360</Lines>
  <Paragraphs>102</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Template - Simplified procedure</vt:lpstr>
      <vt:lpstr>Brevmall</vt:lpstr>
    </vt:vector>
  </TitlesOfParts>
  <Company>Lunds universitet</Company>
  <LinksUpToDate>false</LinksUpToDate>
  <CharactersWithSpaces>51104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 Simplified procedure</dc:title>
  <dc:creator>Johan Ekman</dc:creator>
  <cp:keywords>Simplified procedure</cp:keywords>
  <cp:lastModifiedBy>Hanna Hallberg</cp:lastModifiedBy>
  <cp:revision>8</cp:revision>
  <cp:lastPrinted>2017-07-28T13:35:00Z</cp:lastPrinted>
  <dcterms:created xsi:type="dcterms:W3CDTF">2022-06-09T07:18:00Z</dcterms:created>
  <dcterms:modified xsi:type="dcterms:W3CDTF">2022-06-09T08:18:00Z</dcterms:modified>
</cp:coreProperties>
</file>