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AE" w:rsidRPr="00492C84" w:rsidRDefault="00775AA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F410DD">
        <w:rPr>
          <w:b/>
        </w:rPr>
        <w:t>Bilaga 3</w:t>
      </w:r>
    </w:p>
    <w:p w:rsidR="009B0E81" w:rsidRPr="00775AAE" w:rsidRDefault="005B4CC1">
      <w:pPr>
        <w:rPr>
          <w:b/>
        </w:rPr>
      </w:pPr>
      <w:r w:rsidRPr="00775AAE">
        <w:rPr>
          <w:b/>
        </w:rPr>
        <w:t xml:space="preserve">Checklista </w:t>
      </w:r>
    </w:p>
    <w:p w:rsidR="005B4CC1" w:rsidRDefault="00775AAE">
      <w:r>
        <w:t xml:space="preserve">Fakulteterna ska kvalitetssäkra nomineringar till Wallenberg Academy </w:t>
      </w:r>
      <w:proofErr w:type="spellStart"/>
      <w:r>
        <w:t>Fellows</w:t>
      </w:r>
      <w:proofErr w:type="spellEnd"/>
      <w:r>
        <w:t xml:space="preserve">, så att de lever upp till </w:t>
      </w:r>
      <w:proofErr w:type="spellStart"/>
      <w:r>
        <w:t>KAW:s</w:t>
      </w:r>
      <w:proofErr w:type="spellEnd"/>
      <w:r>
        <w:t xml:space="preserve"> krav. Checklistan är ett hjälpmedel för att säkerställa att rätt kandidat nomineras från fakulteterna och undertecknad checklista </w:t>
      </w:r>
      <w:r w:rsidR="00492C84">
        <w:t xml:space="preserve">ska bifogas varje nominering. </w:t>
      </w:r>
    </w:p>
    <w:p w:rsidR="00FD2289" w:rsidRDefault="00213C55">
      <w:r>
        <w:t>Kandidatens</w:t>
      </w:r>
      <w:r w:rsidR="00FD2289">
        <w:t xml:space="preserve"> namn:_______________________</w:t>
      </w:r>
    </w:p>
    <w:p w:rsidR="00FD2289" w:rsidRDefault="00FD2289">
      <w:r>
        <w:t>Fakultet:________________________________</w:t>
      </w:r>
    </w:p>
    <w:p w:rsidR="005B4CC1" w:rsidRDefault="005B4CC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B4CC1" w:rsidTr="005B4CC1">
        <w:tc>
          <w:tcPr>
            <w:tcW w:w="7933" w:type="dxa"/>
          </w:tcPr>
          <w:p w:rsidR="005B4CC1" w:rsidRDefault="00424279">
            <w:r>
              <w:t xml:space="preserve">Kandidaten </w:t>
            </w:r>
            <w:r w:rsidR="005B4CC1">
              <w:t>har e</w:t>
            </w:r>
            <w:r w:rsidR="00C56730">
              <w:t>rhållit do</w:t>
            </w:r>
            <w:r w:rsidR="00F410DD">
              <w:t>ktorsexamen efter 1 januari 2012</w:t>
            </w:r>
            <w:r w:rsidR="005B4CC1">
              <w:t xml:space="preserve"> (ev. överhoppningsbar tid som t ex</w:t>
            </w:r>
            <w:r w:rsidR="00FD2289">
              <w:t xml:space="preserve"> föräldraledighet borträknad).</w:t>
            </w:r>
          </w:p>
        </w:tc>
        <w:sdt>
          <w:sdtPr>
            <w:id w:val="-15168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5B4CC1" w:rsidRDefault="005B4CC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3B78" w:rsidTr="005B4CC1">
        <w:tc>
          <w:tcPr>
            <w:tcW w:w="7933" w:type="dxa"/>
          </w:tcPr>
          <w:p w:rsidR="00793B78" w:rsidRDefault="00793B78">
            <w:r>
              <w:t>Jämställdhet vid nominering har beaktats</w:t>
            </w:r>
          </w:p>
        </w:tc>
        <w:sdt>
          <w:sdtPr>
            <w:id w:val="161186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793B78" w:rsidRDefault="00793B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CC1" w:rsidTr="005B4CC1">
        <w:tc>
          <w:tcPr>
            <w:tcW w:w="7933" w:type="dxa"/>
          </w:tcPr>
          <w:p w:rsidR="005B4CC1" w:rsidRDefault="005B4CC1">
            <w:r>
              <w:t>Extern kandid</w:t>
            </w:r>
            <w:r w:rsidR="000B725A">
              <w:t>at har inte varit verksam vid svenskt lärosäte</w:t>
            </w:r>
            <w:r>
              <w:t xml:space="preserve"> de senaste 4 åren.</w:t>
            </w:r>
          </w:p>
        </w:tc>
        <w:sdt>
          <w:sdtPr>
            <w:id w:val="-159515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5B4CC1" w:rsidRDefault="004242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4CC1" w:rsidTr="005B4CC1">
        <w:tc>
          <w:tcPr>
            <w:tcW w:w="7933" w:type="dxa"/>
          </w:tcPr>
          <w:p w:rsidR="005B4CC1" w:rsidRDefault="005B4CC1">
            <w:r>
              <w:t xml:space="preserve">Kandidaten har inte ett rekryteringspaket </w:t>
            </w:r>
            <w:r w:rsidR="00424279">
              <w:t>från KAW-WASP eller molekylärmedicinskt centrum</w:t>
            </w:r>
          </w:p>
        </w:tc>
        <w:sdt>
          <w:sdtPr>
            <w:id w:val="207461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5B4CC1" w:rsidRDefault="004242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387" w:rsidTr="003500C6">
        <w:tc>
          <w:tcPr>
            <w:tcW w:w="9062" w:type="dxa"/>
            <w:gridSpan w:val="2"/>
          </w:tcPr>
          <w:p w:rsidR="00123387" w:rsidRDefault="00123387"/>
        </w:tc>
      </w:tr>
      <w:tr w:rsidR="00123387" w:rsidTr="003500C6">
        <w:tc>
          <w:tcPr>
            <w:tcW w:w="9062" w:type="dxa"/>
            <w:gridSpan w:val="2"/>
          </w:tcPr>
          <w:p w:rsidR="00123387" w:rsidRDefault="00123387">
            <w:r>
              <w:t>Kandidaten uppfyller stiftelsens bedömningskriterier</w:t>
            </w:r>
            <w:r w:rsidR="00F410DD">
              <w:t xml:space="preserve"> (se bilaga 1)</w:t>
            </w:r>
            <w:r>
              <w:t xml:space="preserve"> vad gäller:</w:t>
            </w:r>
          </w:p>
        </w:tc>
      </w:tr>
      <w:tr w:rsidR="00FD2289" w:rsidTr="005B4CC1">
        <w:tc>
          <w:tcPr>
            <w:tcW w:w="7933" w:type="dxa"/>
          </w:tcPr>
          <w:p w:rsidR="00FD2289" w:rsidRDefault="00FD2289">
            <w:r>
              <w:t>Vetenskaplig kvalitet</w:t>
            </w:r>
          </w:p>
        </w:tc>
        <w:sdt>
          <w:sdtPr>
            <w:id w:val="-152115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FD2289" w:rsidRDefault="00FD22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289" w:rsidTr="005B4CC1">
        <w:tc>
          <w:tcPr>
            <w:tcW w:w="7933" w:type="dxa"/>
          </w:tcPr>
          <w:p w:rsidR="00FD2289" w:rsidRDefault="00FD2289">
            <w:r>
              <w:t>Originalitet</w:t>
            </w:r>
          </w:p>
        </w:tc>
        <w:sdt>
          <w:sdtPr>
            <w:id w:val="137103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FD2289" w:rsidRDefault="00FD22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289" w:rsidTr="005B4CC1">
        <w:tc>
          <w:tcPr>
            <w:tcW w:w="7933" w:type="dxa"/>
          </w:tcPr>
          <w:p w:rsidR="00FD2289" w:rsidRDefault="00FD2289">
            <w:r>
              <w:t>Genomförbarhet</w:t>
            </w:r>
          </w:p>
        </w:tc>
        <w:sdt>
          <w:sdtPr>
            <w:id w:val="-20780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FD2289" w:rsidRDefault="00FD22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289" w:rsidTr="005B4CC1">
        <w:tc>
          <w:tcPr>
            <w:tcW w:w="7933" w:type="dxa"/>
          </w:tcPr>
          <w:p w:rsidR="00FD2289" w:rsidRDefault="00FD2289">
            <w:r>
              <w:t xml:space="preserve">Tidigare uppnådda vetenskapliga resultat (internationella publikationer, nationella och internationella priser, dokumenterade vetenskapliga genombrott, tjänster, internationell </w:t>
            </w:r>
            <w:proofErr w:type="spellStart"/>
            <w:r w:rsidR="00213C55">
              <w:t>postdoc</w:t>
            </w:r>
            <w:proofErr w:type="spellEnd"/>
            <w:r w:rsidR="00213C55">
              <w:t xml:space="preserve"> </w:t>
            </w:r>
            <w:r>
              <w:t>(</w:t>
            </w:r>
            <w:proofErr w:type="spellStart"/>
            <w:r>
              <w:t>postdoc</w:t>
            </w:r>
            <w:proofErr w:type="spellEnd"/>
            <w:r>
              <w:t xml:space="preserve"> förväntas </w:t>
            </w:r>
            <w:proofErr w:type="gramStart"/>
            <w:r>
              <w:t>ej</w:t>
            </w:r>
            <w:proofErr w:type="gramEnd"/>
            <w:r>
              <w:t xml:space="preserve"> inom Humaniora)</w:t>
            </w:r>
          </w:p>
        </w:tc>
        <w:sdt>
          <w:sdtPr>
            <w:id w:val="8357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FD2289" w:rsidRDefault="00FD22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387" w:rsidTr="005B4CC1">
        <w:tc>
          <w:tcPr>
            <w:tcW w:w="7933" w:type="dxa"/>
          </w:tcPr>
          <w:p w:rsidR="00123387" w:rsidRDefault="00123387">
            <w:r>
              <w:t>Potential som självständig forskare (utvecklingspotential som forskare)</w:t>
            </w:r>
          </w:p>
        </w:tc>
        <w:sdt>
          <w:sdtPr>
            <w:id w:val="-6153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123387" w:rsidRDefault="001233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387" w:rsidTr="005B4CC1">
        <w:tc>
          <w:tcPr>
            <w:tcW w:w="7933" w:type="dxa"/>
          </w:tcPr>
          <w:p w:rsidR="00123387" w:rsidRDefault="00123387">
            <w:r>
              <w:t>Potential som självständig forskningsledare (tjänster och förtroendeuppdrag, ledarskapsutbildningar och bedömd ledarskapsförmåga, kommunikativ förmåga)</w:t>
            </w:r>
          </w:p>
        </w:tc>
        <w:sdt>
          <w:sdtPr>
            <w:id w:val="-22237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123387" w:rsidRDefault="001233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3387" w:rsidTr="00BC5BBB">
        <w:tc>
          <w:tcPr>
            <w:tcW w:w="9062" w:type="dxa"/>
            <w:gridSpan w:val="2"/>
          </w:tcPr>
          <w:p w:rsidR="00123387" w:rsidRDefault="00123387"/>
        </w:tc>
      </w:tr>
      <w:tr w:rsidR="00793B78" w:rsidTr="005B4CC1">
        <w:tc>
          <w:tcPr>
            <w:tcW w:w="7933" w:type="dxa"/>
          </w:tcPr>
          <w:p w:rsidR="00793B78" w:rsidRDefault="00793B78" w:rsidP="00F410DD">
            <w:r>
              <w:t xml:space="preserve">Fakultetens motiveringsbrev uppfyller LU:s krav enligt hanteringsordning </w:t>
            </w:r>
            <w:bookmarkStart w:id="0" w:name="_GoBack"/>
            <w:bookmarkEnd w:id="0"/>
          </w:p>
        </w:tc>
        <w:sdt>
          <w:sdtPr>
            <w:id w:val="2157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793B78" w:rsidRDefault="00793B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B4CC1" w:rsidRDefault="005B4CC1"/>
    <w:p w:rsidR="00775AAE" w:rsidRDefault="00775AAE"/>
    <w:p w:rsidR="00775AAE" w:rsidRDefault="00775AAE"/>
    <w:p w:rsidR="00775AAE" w:rsidRDefault="00775AAE">
      <w:r>
        <w:t>Signeras av fakultetens representant i Forskningsnämnden</w:t>
      </w:r>
    </w:p>
    <w:p w:rsidR="00775AAE" w:rsidRDefault="00775AAE"/>
    <w:p w:rsidR="00775AAE" w:rsidRDefault="00775AAE">
      <w:r>
        <w:t>_________________________</w:t>
      </w:r>
    </w:p>
    <w:sectPr w:rsidR="0077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1"/>
    <w:rsid w:val="000B725A"/>
    <w:rsid w:val="00123387"/>
    <w:rsid w:val="00177200"/>
    <w:rsid w:val="001D3D1E"/>
    <w:rsid w:val="00213C55"/>
    <w:rsid w:val="002C5F16"/>
    <w:rsid w:val="00424279"/>
    <w:rsid w:val="004252C4"/>
    <w:rsid w:val="00492C84"/>
    <w:rsid w:val="005B4CC1"/>
    <w:rsid w:val="006B1AFC"/>
    <w:rsid w:val="00775AAE"/>
    <w:rsid w:val="00793B78"/>
    <w:rsid w:val="00896572"/>
    <w:rsid w:val="009B0E81"/>
    <w:rsid w:val="00AD36BB"/>
    <w:rsid w:val="00C56730"/>
    <w:rsid w:val="00D44B4C"/>
    <w:rsid w:val="00D7040F"/>
    <w:rsid w:val="00F410DD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51AA"/>
  <w15:chartTrackingRefBased/>
  <w15:docId w15:val="{3E6F9742-7BB3-4D29-A132-7F150371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C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Larsson</dc:creator>
  <cp:keywords/>
  <dc:description/>
  <cp:lastModifiedBy>Johanna Mellgren</cp:lastModifiedBy>
  <cp:revision>2</cp:revision>
  <cp:lastPrinted>2018-05-31T06:12:00Z</cp:lastPrinted>
  <dcterms:created xsi:type="dcterms:W3CDTF">2020-06-03T10:57:00Z</dcterms:created>
  <dcterms:modified xsi:type="dcterms:W3CDTF">2020-06-03T10:57:00Z</dcterms:modified>
</cp:coreProperties>
</file>