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C8A45" w14:textId="77777777" w:rsidR="00C213EB" w:rsidRPr="00926370" w:rsidRDefault="00C213EB" w:rsidP="00926370">
      <w:pPr>
        <w:spacing w:line="240" w:lineRule="auto"/>
        <w:jc w:val="center"/>
        <w:rPr>
          <w:b/>
          <w:sz w:val="28"/>
          <w:szCs w:val="28"/>
        </w:rPr>
      </w:pPr>
      <w:r w:rsidRPr="00926370">
        <w:rPr>
          <w:b/>
          <w:sz w:val="28"/>
          <w:szCs w:val="28"/>
        </w:rPr>
        <w:t>Ansökan om finansiering av forskningsinfrastruktur</w:t>
      </w:r>
      <w:r w:rsidR="00AD76D9" w:rsidRPr="00926370">
        <w:rPr>
          <w:b/>
          <w:sz w:val="28"/>
          <w:szCs w:val="28"/>
        </w:rPr>
        <w:t xml:space="preserve"> från </w:t>
      </w:r>
      <w:r w:rsidR="00D50576">
        <w:rPr>
          <w:b/>
          <w:sz w:val="28"/>
          <w:szCs w:val="28"/>
        </w:rPr>
        <w:t xml:space="preserve">universitetsgemensamma medel </w:t>
      </w:r>
    </w:p>
    <w:p w14:paraId="511160EB" w14:textId="150C1CFD" w:rsidR="00CF05D3" w:rsidRPr="00504B8B" w:rsidRDefault="00D858B9" w:rsidP="00926370">
      <w:pPr>
        <w:spacing w:line="240" w:lineRule="auto"/>
        <w:rPr>
          <w:strike/>
          <w:sz w:val="20"/>
          <w:szCs w:val="20"/>
        </w:rPr>
      </w:pPr>
      <w:r w:rsidRPr="00CB240A">
        <w:rPr>
          <w:sz w:val="20"/>
          <w:szCs w:val="20"/>
        </w:rPr>
        <w:t xml:space="preserve">Ansökan ska skrivas på engelska. </w:t>
      </w:r>
      <w:r w:rsidR="00CF05D3" w:rsidRPr="00CB240A">
        <w:rPr>
          <w:sz w:val="20"/>
          <w:szCs w:val="20"/>
        </w:rPr>
        <w:t>Punkt</w:t>
      </w:r>
      <w:r w:rsidR="00DB1DDB" w:rsidRPr="00CB240A">
        <w:rPr>
          <w:sz w:val="20"/>
          <w:szCs w:val="20"/>
        </w:rPr>
        <w:t>erna</w:t>
      </w:r>
      <w:r w:rsidR="00CF05D3" w:rsidRPr="00CB240A">
        <w:rPr>
          <w:sz w:val="20"/>
          <w:szCs w:val="20"/>
        </w:rPr>
        <w:t xml:space="preserve"> 1-1</w:t>
      </w:r>
      <w:r w:rsidR="00421FC1" w:rsidRPr="00CB240A">
        <w:rPr>
          <w:sz w:val="20"/>
          <w:szCs w:val="20"/>
        </w:rPr>
        <w:t>4</w:t>
      </w:r>
      <w:r w:rsidR="00CF05D3" w:rsidRPr="00CB240A">
        <w:rPr>
          <w:sz w:val="20"/>
          <w:szCs w:val="20"/>
        </w:rPr>
        <w:t xml:space="preserve"> får omfatta max </w:t>
      </w:r>
      <w:r w:rsidR="00FE42A6" w:rsidRPr="00CB240A">
        <w:rPr>
          <w:sz w:val="20"/>
          <w:szCs w:val="20"/>
        </w:rPr>
        <w:t>5</w:t>
      </w:r>
      <w:r w:rsidR="00CF05D3" w:rsidRPr="00CB240A">
        <w:rPr>
          <w:sz w:val="20"/>
          <w:szCs w:val="20"/>
        </w:rPr>
        <w:t xml:space="preserve"> sidor</w:t>
      </w:r>
      <w:r w:rsidR="003C4FB7" w:rsidRPr="00CB240A">
        <w:rPr>
          <w:sz w:val="20"/>
          <w:szCs w:val="20"/>
        </w:rPr>
        <w:t xml:space="preserve"> exklusive budgettabeller</w:t>
      </w:r>
      <w:r w:rsidR="00CF05D3" w:rsidRPr="00CB240A">
        <w:rPr>
          <w:sz w:val="20"/>
          <w:szCs w:val="20"/>
        </w:rPr>
        <w:t>.</w:t>
      </w:r>
      <w:r w:rsidR="00CF05D3" w:rsidRPr="00CB240A">
        <w:rPr>
          <w:b/>
          <w:sz w:val="20"/>
          <w:szCs w:val="20"/>
        </w:rPr>
        <w:t xml:space="preserve"> </w:t>
      </w:r>
      <w:r w:rsidRPr="00CB240A">
        <w:rPr>
          <w:sz w:val="20"/>
          <w:szCs w:val="20"/>
        </w:rPr>
        <w:t>Använd 12</w:t>
      </w:r>
      <w:r w:rsidR="00DD320F">
        <w:rPr>
          <w:sz w:val="20"/>
          <w:szCs w:val="20"/>
        </w:rPr>
        <w:t> </w:t>
      </w:r>
      <w:r w:rsidR="00DE770D" w:rsidRPr="00CB240A">
        <w:rPr>
          <w:sz w:val="20"/>
          <w:szCs w:val="20"/>
        </w:rPr>
        <w:t>pt</w:t>
      </w:r>
      <w:r w:rsidRPr="00CB240A">
        <w:rPr>
          <w:sz w:val="20"/>
          <w:szCs w:val="20"/>
        </w:rPr>
        <w:t xml:space="preserve"> och Times New Roman</w:t>
      </w:r>
      <w:r w:rsidR="00CB240A">
        <w:rPr>
          <w:sz w:val="20"/>
          <w:szCs w:val="20"/>
        </w:rPr>
        <w:t>.</w:t>
      </w:r>
      <w:r w:rsidR="008F7CA9">
        <w:rPr>
          <w:sz w:val="20"/>
          <w:szCs w:val="20"/>
        </w:rPr>
        <w:t xml:space="preserve"> </w:t>
      </w:r>
      <w:r w:rsidR="00464911" w:rsidRPr="00FF1299">
        <w:rPr>
          <w:sz w:val="20"/>
          <w:szCs w:val="20"/>
        </w:rPr>
        <w:t>Alla delar av ansökan</w:t>
      </w:r>
      <w:r w:rsidR="00B420CC" w:rsidRPr="00FF1299">
        <w:rPr>
          <w:sz w:val="20"/>
          <w:szCs w:val="20"/>
        </w:rPr>
        <w:t xml:space="preserve"> </w:t>
      </w:r>
      <w:r w:rsidR="00926370" w:rsidRPr="00FF1299">
        <w:rPr>
          <w:sz w:val="20"/>
          <w:szCs w:val="20"/>
        </w:rPr>
        <w:t xml:space="preserve">(inklusive bilagor) </w:t>
      </w:r>
      <w:r w:rsidR="00B420CC" w:rsidRPr="00FF1299">
        <w:rPr>
          <w:sz w:val="20"/>
          <w:szCs w:val="20"/>
        </w:rPr>
        <w:t xml:space="preserve">ska sammanfogas till </w:t>
      </w:r>
      <w:r w:rsidR="00B420CC" w:rsidRPr="00BC7C99">
        <w:rPr>
          <w:i/>
          <w:sz w:val="20"/>
          <w:szCs w:val="20"/>
        </w:rPr>
        <w:t>ett</w:t>
      </w:r>
      <w:r w:rsidR="00BC7C99">
        <w:rPr>
          <w:sz w:val="20"/>
          <w:szCs w:val="20"/>
        </w:rPr>
        <w:t xml:space="preserve"> sökbart </w:t>
      </w:r>
      <w:r w:rsidR="00464911" w:rsidRPr="00FF1299">
        <w:rPr>
          <w:sz w:val="20"/>
          <w:szCs w:val="20"/>
        </w:rPr>
        <w:t xml:space="preserve">PDF-dokument med </w:t>
      </w:r>
      <w:r w:rsidR="00DB1DDB">
        <w:rPr>
          <w:sz w:val="20"/>
          <w:szCs w:val="20"/>
        </w:rPr>
        <w:t>fil</w:t>
      </w:r>
      <w:r w:rsidR="00464911" w:rsidRPr="00FF1299">
        <w:rPr>
          <w:sz w:val="20"/>
          <w:szCs w:val="20"/>
        </w:rPr>
        <w:t>namn efter huvudsökande, t ex nn.pdf</w:t>
      </w:r>
      <w:r w:rsidR="00DB1DDB">
        <w:rPr>
          <w:sz w:val="20"/>
          <w:szCs w:val="20"/>
        </w:rPr>
        <w:t xml:space="preserve">. </w:t>
      </w:r>
    </w:p>
    <w:p w14:paraId="22BFE7EC" w14:textId="77777777" w:rsidR="000E15DA" w:rsidRPr="008D6C68" w:rsidRDefault="000E15DA">
      <w:pPr>
        <w:rPr>
          <w:b/>
          <w:sz w:val="24"/>
          <w:szCs w:val="24"/>
          <w:lang w:val="en-US"/>
        </w:rPr>
      </w:pPr>
      <w:r w:rsidRPr="008D6C68">
        <w:rPr>
          <w:b/>
          <w:sz w:val="24"/>
          <w:szCs w:val="24"/>
          <w:lang w:val="en-US"/>
        </w:rPr>
        <w:t>1</w:t>
      </w:r>
      <w:r w:rsidR="00CF7B4B" w:rsidRPr="008D6C68">
        <w:rPr>
          <w:b/>
          <w:sz w:val="24"/>
          <w:szCs w:val="24"/>
          <w:lang w:val="en-US"/>
        </w:rPr>
        <w:t>. Titel (</w:t>
      </w:r>
      <w:r w:rsidR="00CF7B4B" w:rsidRPr="008D6C68">
        <w:rPr>
          <w:b/>
          <w:i/>
          <w:sz w:val="24"/>
          <w:szCs w:val="24"/>
          <w:lang w:val="en-US"/>
        </w:rPr>
        <w:t>Title</w:t>
      </w:r>
      <w:r w:rsidR="00CF7B4B" w:rsidRPr="008D6C68">
        <w:rPr>
          <w:b/>
          <w:sz w:val="24"/>
          <w:szCs w:val="24"/>
          <w:lang w:val="en-US"/>
        </w:rPr>
        <w:t>)</w:t>
      </w:r>
    </w:p>
    <w:p w14:paraId="37310654" w14:textId="77777777" w:rsidR="00CF7B4B" w:rsidRPr="008D6C68" w:rsidRDefault="00CF7B4B" w:rsidP="00926370">
      <w:pPr>
        <w:spacing w:before="240" w:after="0"/>
        <w:rPr>
          <w:b/>
          <w:sz w:val="24"/>
          <w:szCs w:val="24"/>
          <w:lang w:val="en-US"/>
        </w:rPr>
      </w:pPr>
      <w:r w:rsidRPr="008D6C68">
        <w:rPr>
          <w:b/>
          <w:sz w:val="24"/>
          <w:szCs w:val="24"/>
          <w:lang w:val="en-US"/>
        </w:rPr>
        <w:t>2. Huvudsökande (</w:t>
      </w:r>
      <w:r w:rsidRPr="008D6C68">
        <w:rPr>
          <w:b/>
          <w:i/>
          <w:sz w:val="24"/>
          <w:szCs w:val="24"/>
          <w:lang w:val="en-US"/>
        </w:rPr>
        <w:t>Main applicant</w:t>
      </w:r>
      <w:r w:rsidRPr="008D6C68">
        <w:rPr>
          <w:b/>
          <w:sz w:val="24"/>
          <w:szCs w:val="24"/>
          <w:lang w:val="en-US"/>
        </w:rPr>
        <w:t>)</w:t>
      </w:r>
    </w:p>
    <w:p w14:paraId="6ECC83D4" w14:textId="77777777" w:rsidR="00CF05D3" w:rsidRPr="00DD320F" w:rsidRDefault="00CF05D3" w:rsidP="00CF05D3">
      <w:pPr>
        <w:spacing w:after="0"/>
        <w:rPr>
          <w:b/>
          <w:lang w:val="en-US"/>
        </w:rPr>
      </w:pPr>
    </w:p>
    <w:tbl>
      <w:tblPr>
        <w:tblStyle w:val="Tabellrutnt"/>
        <w:tblW w:w="0" w:type="auto"/>
        <w:tblLook w:val="04A0" w:firstRow="1" w:lastRow="0" w:firstColumn="1" w:lastColumn="0" w:noHBand="0" w:noVBand="1"/>
      </w:tblPr>
      <w:tblGrid>
        <w:gridCol w:w="3794"/>
        <w:gridCol w:w="5268"/>
      </w:tblGrid>
      <w:tr w:rsidR="00C213EB" w14:paraId="155D839A" w14:textId="77777777" w:rsidTr="00DB1DDB">
        <w:tc>
          <w:tcPr>
            <w:tcW w:w="3794" w:type="dxa"/>
          </w:tcPr>
          <w:p w14:paraId="36EA4883" w14:textId="77777777" w:rsidR="00C213EB" w:rsidRPr="00C93EBF" w:rsidRDefault="00CF7B4B">
            <w:pPr>
              <w:rPr>
                <w:b/>
              </w:rPr>
            </w:pPr>
            <w:r>
              <w:rPr>
                <w:b/>
              </w:rPr>
              <w:t>N</w:t>
            </w:r>
            <w:r w:rsidR="00C213EB" w:rsidRPr="00C93EBF">
              <w:rPr>
                <w:b/>
              </w:rPr>
              <w:t>amn</w:t>
            </w:r>
            <w:r w:rsidR="00AD76D9">
              <w:rPr>
                <w:b/>
                <w:vertAlign w:val="superscript"/>
              </w:rPr>
              <w:t xml:space="preserve"> </w:t>
            </w:r>
            <w:r w:rsidR="00AD76D9">
              <w:rPr>
                <w:b/>
              </w:rPr>
              <w:t>(titel)</w:t>
            </w:r>
          </w:p>
        </w:tc>
        <w:tc>
          <w:tcPr>
            <w:tcW w:w="5268" w:type="dxa"/>
          </w:tcPr>
          <w:p w14:paraId="54ECA407" w14:textId="77777777" w:rsidR="00C213EB" w:rsidRDefault="00C213EB"/>
        </w:tc>
      </w:tr>
      <w:tr w:rsidR="00780BFA" w14:paraId="550DB874" w14:textId="77777777" w:rsidTr="00DB1DDB">
        <w:tc>
          <w:tcPr>
            <w:tcW w:w="3794" w:type="dxa"/>
          </w:tcPr>
          <w:p w14:paraId="3F8E635E" w14:textId="77777777" w:rsidR="00780BFA" w:rsidRPr="00C93EBF" w:rsidRDefault="00780BFA">
            <w:pPr>
              <w:rPr>
                <w:b/>
              </w:rPr>
            </w:pPr>
            <w:r>
              <w:rPr>
                <w:b/>
              </w:rPr>
              <w:t>Fakultet</w:t>
            </w:r>
          </w:p>
        </w:tc>
        <w:tc>
          <w:tcPr>
            <w:tcW w:w="5268" w:type="dxa"/>
          </w:tcPr>
          <w:p w14:paraId="5486DE5F" w14:textId="77777777" w:rsidR="00780BFA" w:rsidRDefault="00780BFA"/>
        </w:tc>
      </w:tr>
      <w:tr w:rsidR="00C213EB" w14:paraId="0545EED1" w14:textId="77777777" w:rsidTr="00DB1DDB">
        <w:tc>
          <w:tcPr>
            <w:tcW w:w="3794" w:type="dxa"/>
          </w:tcPr>
          <w:p w14:paraId="0A6A2118" w14:textId="77777777" w:rsidR="00C213EB" w:rsidRPr="00C93EBF" w:rsidRDefault="00C213EB">
            <w:pPr>
              <w:rPr>
                <w:b/>
              </w:rPr>
            </w:pPr>
            <w:r w:rsidRPr="00C93EBF">
              <w:rPr>
                <w:b/>
              </w:rPr>
              <w:t>Institution</w:t>
            </w:r>
            <w:r w:rsidR="00514736">
              <w:rPr>
                <w:b/>
              </w:rPr>
              <w:t xml:space="preserve"> (enhet)</w:t>
            </w:r>
          </w:p>
        </w:tc>
        <w:tc>
          <w:tcPr>
            <w:tcW w:w="5268" w:type="dxa"/>
          </w:tcPr>
          <w:p w14:paraId="24845F3A" w14:textId="77777777" w:rsidR="00C213EB" w:rsidRDefault="00C213EB"/>
        </w:tc>
      </w:tr>
      <w:tr w:rsidR="00C213EB" w14:paraId="35BE8501" w14:textId="77777777" w:rsidTr="00DB1DDB">
        <w:tc>
          <w:tcPr>
            <w:tcW w:w="3794" w:type="dxa"/>
          </w:tcPr>
          <w:p w14:paraId="66E78AFC" w14:textId="77777777" w:rsidR="00C213EB" w:rsidRPr="00C93EBF" w:rsidRDefault="00C213EB">
            <w:pPr>
              <w:rPr>
                <w:b/>
              </w:rPr>
            </w:pPr>
            <w:r w:rsidRPr="00C93EBF">
              <w:rPr>
                <w:b/>
              </w:rPr>
              <w:t>E-post</w:t>
            </w:r>
          </w:p>
        </w:tc>
        <w:tc>
          <w:tcPr>
            <w:tcW w:w="5268" w:type="dxa"/>
          </w:tcPr>
          <w:p w14:paraId="5BCBD530" w14:textId="77777777" w:rsidR="00C213EB" w:rsidRDefault="00C213EB"/>
        </w:tc>
      </w:tr>
      <w:tr w:rsidR="00C213EB" w14:paraId="7A6133E6" w14:textId="77777777" w:rsidTr="00DB1DDB">
        <w:tc>
          <w:tcPr>
            <w:tcW w:w="3794" w:type="dxa"/>
          </w:tcPr>
          <w:p w14:paraId="690146C9" w14:textId="77777777" w:rsidR="00C213EB" w:rsidRPr="00C93EBF" w:rsidRDefault="00C213EB">
            <w:pPr>
              <w:rPr>
                <w:b/>
              </w:rPr>
            </w:pPr>
            <w:r w:rsidRPr="00C93EBF">
              <w:rPr>
                <w:b/>
              </w:rPr>
              <w:t>Telefonnummer</w:t>
            </w:r>
          </w:p>
        </w:tc>
        <w:tc>
          <w:tcPr>
            <w:tcW w:w="5268" w:type="dxa"/>
          </w:tcPr>
          <w:p w14:paraId="71057B89" w14:textId="77777777" w:rsidR="00C213EB" w:rsidRDefault="00C213EB"/>
        </w:tc>
      </w:tr>
      <w:tr w:rsidR="005B3BC0" w14:paraId="7D97B1E0" w14:textId="77777777" w:rsidTr="00DB1DDB">
        <w:tc>
          <w:tcPr>
            <w:tcW w:w="3794" w:type="dxa"/>
          </w:tcPr>
          <w:p w14:paraId="7E10E594" w14:textId="77777777" w:rsidR="005B3BC0" w:rsidRPr="00C93EBF" w:rsidRDefault="0082696F">
            <w:pPr>
              <w:rPr>
                <w:b/>
              </w:rPr>
            </w:pPr>
            <w:r>
              <w:rPr>
                <w:b/>
              </w:rPr>
              <w:t>Övriga b</w:t>
            </w:r>
            <w:r w:rsidR="0032246F">
              <w:rPr>
                <w:b/>
              </w:rPr>
              <w:t>erörda</w:t>
            </w:r>
            <w:r w:rsidR="005B3BC0">
              <w:rPr>
                <w:b/>
              </w:rPr>
              <w:t xml:space="preserve"> fakulteter</w:t>
            </w:r>
          </w:p>
        </w:tc>
        <w:tc>
          <w:tcPr>
            <w:tcW w:w="5268" w:type="dxa"/>
          </w:tcPr>
          <w:p w14:paraId="694455AD" w14:textId="77777777" w:rsidR="005B3BC0" w:rsidRDefault="005B3BC0"/>
        </w:tc>
      </w:tr>
      <w:tr w:rsidR="00DB1DDB" w14:paraId="7BC55D5A" w14:textId="77777777" w:rsidTr="00DB1DDB">
        <w:tc>
          <w:tcPr>
            <w:tcW w:w="3794" w:type="dxa"/>
          </w:tcPr>
          <w:p w14:paraId="3F8FCB05" w14:textId="77777777" w:rsidR="00DB1DDB" w:rsidRPr="00DB1DDB" w:rsidRDefault="00DB1DDB" w:rsidP="00D50576">
            <w:pPr>
              <w:rPr>
                <w:b/>
                <w:sz w:val="20"/>
                <w:szCs w:val="20"/>
              </w:rPr>
            </w:pPr>
            <w:r w:rsidRPr="00DB1DDB">
              <w:rPr>
                <w:b/>
                <w:szCs w:val="20"/>
              </w:rPr>
              <w:t xml:space="preserve">Om ansökan även skickats till fakultet, ange här </w:t>
            </w:r>
            <w:r w:rsidR="00D50576">
              <w:rPr>
                <w:b/>
                <w:szCs w:val="20"/>
              </w:rPr>
              <w:t xml:space="preserve">vilka fakulteter och </w:t>
            </w:r>
            <w:r w:rsidRPr="00DB1DDB">
              <w:rPr>
                <w:b/>
                <w:szCs w:val="20"/>
              </w:rPr>
              <w:t xml:space="preserve">vem som </w:t>
            </w:r>
            <w:r w:rsidRPr="00DB1DDB">
              <w:rPr>
                <w:b/>
                <w:szCs w:val="20"/>
                <w:lang w:eastAsia="ja-JP"/>
              </w:rPr>
              <w:t>angivits som huvudsökande där</w:t>
            </w:r>
          </w:p>
        </w:tc>
        <w:tc>
          <w:tcPr>
            <w:tcW w:w="5268" w:type="dxa"/>
          </w:tcPr>
          <w:p w14:paraId="0A6C6758" w14:textId="77777777" w:rsidR="00DB1DDB" w:rsidRDefault="00DB1DDB"/>
        </w:tc>
      </w:tr>
    </w:tbl>
    <w:p w14:paraId="5D9B4359" w14:textId="77777777" w:rsidR="00AD76D9" w:rsidRPr="00FE42A6" w:rsidRDefault="00CF7B4B" w:rsidP="00926370">
      <w:pPr>
        <w:spacing w:before="240"/>
        <w:rPr>
          <w:b/>
          <w:sz w:val="24"/>
          <w:szCs w:val="24"/>
          <w:lang w:val="en-US"/>
        </w:rPr>
      </w:pPr>
      <w:r w:rsidRPr="00FE42A6">
        <w:rPr>
          <w:b/>
          <w:sz w:val="24"/>
          <w:szCs w:val="24"/>
          <w:lang w:val="en-US"/>
        </w:rPr>
        <w:t>3.</w:t>
      </w:r>
      <w:r w:rsidR="00C209F5" w:rsidRPr="00FE42A6">
        <w:rPr>
          <w:b/>
          <w:sz w:val="24"/>
          <w:szCs w:val="24"/>
          <w:lang w:val="en-US"/>
        </w:rPr>
        <w:t xml:space="preserve"> Sökt belopp (t</w:t>
      </w:r>
      <w:r w:rsidR="00AD76D9" w:rsidRPr="00FE42A6">
        <w:rPr>
          <w:b/>
          <w:sz w:val="24"/>
          <w:szCs w:val="24"/>
          <w:lang w:val="en-US"/>
        </w:rPr>
        <w:t>kr)</w:t>
      </w:r>
      <w:r w:rsidRPr="00FE42A6">
        <w:rPr>
          <w:b/>
          <w:sz w:val="24"/>
          <w:szCs w:val="24"/>
          <w:lang w:val="en-US"/>
        </w:rPr>
        <w:t xml:space="preserve"> (</w:t>
      </w:r>
      <w:r w:rsidRPr="00FE42A6">
        <w:rPr>
          <w:b/>
          <w:i/>
          <w:sz w:val="24"/>
          <w:szCs w:val="24"/>
          <w:lang w:val="en-US"/>
        </w:rPr>
        <w:t>Requested amount</w:t>
      </w:r>
      <w:r w:rsidRPr="00FE42A6">
        <w:rPr>
          <w:b/>
          <w:sz w:val="24"/>
          <w:szCs w:val="24"/>
          <w:lang w:val="en-US"/>
        </w:rPr>
        <w:t>)</w:t>
      </w:r>
    </w:p>
    <w:tbl>
      <w:tblPr>
        <w:tblStyle w:val="Tabellrutnt"/>
        <w:tblW w:w="0" w:type="auto"/>
        <w:tblLook w:val="04A0" w:firstRow="1" w:lastRow="0" w:firstColumn="1" w:lastColumn="0" w:noHBand="0" w:noVBand="1"/>
      </w:tblPr>
      <w:tblGrid>
        <w:gridCol w:w="920"/>
        <w:gridCol w:w="1031"/>
        <w:gridCol w:w="1142"/>
        <w:gridCol w:w="1141"/>
        <w:gridCol w:w="1027"/>
        <w:gridCol w:w="931"/>
      </w:tblGrid>
      <w:tr w:rsidR="00C209F5" w:rsidRPr="0032246F" w14:paraId="377C0422" w14:textId="77777777" w:rsidTr="00163D41">
        <w:tc>
          <w:tcPr>
            <w:tcW w:w="920" w:type="dxa"/>
          </w:tcPr>
          <w:p w14:paraId="28739EB3" w14:textId="77777777" w:rsidR="00C209F5" w:rsidRPr="0032246F" w:rsidRDefault="00C209F5" w:rsidP="00163D41">
            <w:pPr>
              <w:rPr>
                <w:b/>
              </w:rPr>
            </w:pPr>
            <w:r w:rsidRPr="0032246F">
              <w:rPr>
                <w:b/>
              </w:rPr>
              <w:t>År 1</w:t>
            </w:r>
          </w:p>
          <w:p w14:paraId="769C0C0B" w14:textId="77777777" w:rsidR="00C209F5" w:rsidRDefault="002A7078" w:rsidP="00163D41">
            <w:r>
              <w:rPr>
                <w:b/>
              </w:rPr>
              <w:t>2021</w:t>
            </w:r>
          </w:p>
        </w:tc>
        <w:tc>
          <w:tcPr>
            <w:tcW w:w="1031" w:type="dxa"/>
          </w:tcPr>
          <w:p w14:paraId="5B870C16" w14:textId="77777777" w:rsidR="00C209F5" w:rsidRPr="0032246F" w:rsidRDefault="00C209F5" w:rsidP="00163D41">
            <w:pPr>
              <w:rPr>
                <w:b/>
              </w:rPr>
            </w:pPr>
            <w:r w:rsidRPr="0032246F">
              <w:rPr>
                <w:b/>
              </w:rPr>
              <w:t>År 2</w:t>
            </w:r>
          </w:p>
          <w:p w14:paraId="66E79F33" w14:textId="77777777" w:rsidR="00C209F5" w:rsidRDefault="002A7078" w:rsidP="00163D41">
            <w:r>
              <w:rPr>
                <w:b/>
              </w:rPr>
              <w:t>2022</w:t>
            </w:r>
          </w:p>
        </w:tc>
        <w:tc>
          <w:tcPr>
            <w:tcW w:w="1142" w:type="dxa"/>
          </w:tcPr>
          <w:p w14:paraId="5ED3675A" w14:textId="77777777" w:rsidR="00C209F5" w:rsidRPr="0032246F" w:rsidRDefault="00C209F5" w:rsidP="00163D41">
            <w:pPr>
              <w:rPr>
                <w:b/>
              </w:rPr>
            </w:pPr>
            <w:r w:rsidRPr="0032246F">
              <w:rPr>
                <w:b/>
              </w:rPr>
              <w:t xml:space="preserve">År 3 </w:t>
            </w:r>
          </w:p>
          <w:p w14:paraId="6F30E340" w14:textId="77777777" w:rsidR="00C209F5" w:rsidRDefault="002A7078" w:rsidP="00163D41">
            <w:r>
              <w:rPr>
                <w:b/>
              </w:rPr>
              <w:t>2023</w:t>
            </w:r>
          </w:p>
        </w:tc>
        <w:tc>
          <w:tcPr>
            <w:tcW w:w="1141" w:type="dxa"/>
          </w:tcPr>
          <w:p w14:paraId="418AFC3F" w14:textId="77777777" w:rsidR="00C209F5" w:rsidRPr="0032246F" w:rsidRDefault="00C209F5" w:rsidP="00163D41">
            <w:pPr>
              <w:rPr>
                <w:b/>
              </w:rPr>
            </w:pPr>
            <w:r w:rsidRPr="0032246F">
              <w:rPr>
                <w:b/>
              </w:rPr>
              <w:t xml:space="preserve">År 4 </w:t>
            </w:r>
          </w:p>
          <w:p w14:paraId="0BFBC93E" w14:textId="77777777" w:rsidR="00C209F5" w:rsidRDefault="002A7078" w:rsidP="00163D41">
            <w:r>
              <w:rPr>
                <w:b/>
              </w:rPr>
              <w:t>2024</w:t>
            </w:r>
          </w:p>
        </w:tc>
        <w:tc>
          <w:tcPr>
            <w:tcW w:w="1027" w:type="dxa"/>
          </w:tcPr>
          <w:p w14:paraId="55640685" w14:textId="77777777" w:rsidR="00C209F5" w:rsidRPr="0032246F" w:rsidRDefault="00C209F5" w:rsidP="00163D41">
            <w:pPr>
              <w:rPr>
                <w:b/>
              </w:rPr>
            </w:pPr>
            <w:r w:rsidRPr="0032246F">
              <w:rPr>
                <w:b/>
              </w:rPr>
              <w:t>År 5</w:t>
            </w:r>
          </w:p>
          <w:p w14:paraId="795B0297" w14:textId="77777777" w:rsidR="00C209F5" w:rsidRDefault="002A7078" w:rsidP="00163D41">
            <w:r>
              <w:rPr>
                <w:b/>
              </w:rPr>
              <w:t>2025</w:t>
            </w:r>
          </w:p>
        </w:tc>
        <w:tc>
          <w:tcPr>
            <w:tcW w:w="931" w:type="dxa"/>
          </w:tcPr>
          <w:p w14:paraId="337F58BC" w14:textId="77777777" w:rsidR="00C209F5" w:rsidRPr="0032246F" w:rsidRDefault="00C209F5" w:rsidP="00163D41">
            <w:pPr>
              <w:rPr>
                <w:b/>
              </w:rPr>
            </w:pPr>
            <w:r w:rsidRPr="0032246F">
              <w:rPr>
                <w:b/>
              </w:rPr>
              <w:t>Totalt</w:t>
            </w:r>
          </w:p>
        </w:tc>
      </w:tr>
      <w:tr w:rsidR="00C209F5" w14:paraId="3A3826E3" w14:textId="77777777" w:rsidTr="00163D41">
        <w:tc>
          <w:tcPr>
            <w:tcW w:w="920" w:type="dxa"/>
          </w:tcPr>
          <w:p w14:paraId="2BB74C0B" w14:textId="77777777" w:rsidR="00C209F5" w:rsidRDefault="00C209F5" w:rsidP="00163D41"/>
        </w:tc>
        <w:tc>
          <w:tcPr>
            <w:tcW w:w="1031" w:type="dxa"/>
          </w:tcPr>
          <w:p w14:paraId="31ED049C" w14:textId="77777777" w:rsidR="00C209F5" w:rsidRDefault="00C209F5" w:rsidP="00163D41"/>
        </w:tc>
        <w:tc>
          <w:tcPr>
            <w:tcW w:w="1142" w:type="dxa"/>
          </w:tcPr>
          <w:p w14:paraId="6CD69A81" w14:textId="77777777" w:rsidR="00C209F5" w:rsidRDefault="00C209F5" w:rsidP="00163D41"/>
        </w:tc>
        <w:tc>
          <w:tcPr>
            <w:tcW w:w="1141" w:type="dxa"/>
          </w:tcPr>
          <w:p w14:paraId="7FF22BCA" w14:textId="77777777" w:rsidR="00C209F5" w:rsidRDefault="00C209F5" w:rsidP="00163D41"/>
        </w:tc>
        <w:tc>
          <w:tcPr>
            <w:tcW w:w="1027" w:type="dxa"/>
          </w:tcPr>
          <w:p w14:paraId="0886D800" w14:textId="77777777" w:rsidR="00C209F5" w:rsidRDefault="00C209F5" w:rsidP="00163D41"/>
        </w:tc>
        <w:tc>
          <w:tcPr>
            <w:tcW w:w="931" w:type="dxa"/>
          </w:tcPr>
          <w:p w14:paraId="381935F7" w14:textId="77777777" w:rsidR="00C209F5" w:rsidRDefault="00C209F5" w:rsidP="00163D41"/>
        </w:tc>
      </w:tr>
    </w:tbl>
    <w:p w14:paraId="1738AA5C" w14:textId="77777777" w:rsidR="00FE42A6" w:rsidRDefault="00FE42A6" w:rsidP="00CF05D3">
      <w:pPr>
        <w:spacing w:after="0"/>
        <w:rPr>
          <w:b/>
        </w:rPr>
      </w:pPr>
    </w:p>
    <w:p w14:paraId="73EC415E" w14:textId="77777777" w:rsidR="00CF05D3" w:rsidRPr="00FE42A6" w:rsidRDefault="00CF7B4B" w:rsidP="00CF05D3">
      <w:pPr>
        <w:spacing w:after="0"/>
        <w:rPr>
          <w:b/>
          <w:sz w:val="24"/>
          <w:szCs w:val="24"/>
        </w:rPr>
      </w:pPr>
      <w:r w:rsidRPr="00FE42A6">
        <w:rPr>
          <w:b/>
          <w:sz w:val="24"/>
          <w:szCs w:val="24"/>
        </w:rPr>
        <w:t>4. Sammanfattning (</w:t>
      </w:r>
      <w:r w:rsidRPr="00FE42A6">
        <w:rPr>
          <w:b/>
          <w:i/>
          <w:sz w:val="24"/>
          <w:szCs w:val="24"/>
        </w:rPr>
        <w:t>Summary</w:t>
      </w:r>
      <w:r w:rsidRPr="00FE42A6">
        <w:rPr>
          <w:b/>
          <w:sz w:val="24"/>
          <w:szCs w:val="24"/>
        </w:rPr>
        <w:t>)</w:t>
      </w:r>
      <w:r w:rsidR="00CF05D3" w:rsidRPr="00FE42A6">
        <w:rPr>
          <w:b/>
          <w:sz w:val="24"/>
          <w:szCs w:val="24"/>
        </w:rPr>
        <w:t xml:space="preserve"> </w:t>
      </w:r>
    </w:p>
    <w:p w14:paraId="4994AAF5" w14:textId="77777777" w:rsidR="000E15DA" w:rsidRPr="00FF1299" w:rsidRDefault="00CF05D3">
      <w:pPr>
        <w:rPr>
          <w:sz w:val="20"/>
          <w:szCs w:val="20"/>
        </w:rPr>
      </w:pPr>
      <w:r w:rsidRPr="00FF1299">
        <w:rPr>
          <w:sz w:val="20"/>
          <w:szCs w:val="20"/>
        </w:rPr>
        <w:t>Max 2</w:t>
      </w:r>
      <w:r w:rsidR="00A64CBD" w:rsidRPr="00FF1299">
        <w:rPr>
          <w:sz w:val="20"/>
          <w:szCs w:val="20"/>
        </w:rPr>
        <w:t>00 ord. T</w:t>
      </w:r>
      <w:r w:rsidRPr="00FF1299">
        <w:rPr>
          <w:sz w:val="20"/>
          <w:szCs w:val="20"/>
        </w:rPr>
        <w:t>änk på att sammanfattningen ska kunna läsas och förstås av forskare utanför det egna forskningsomr</w:t>
      </w:r>
      <w:r w:rsidR="00A64CBD" w:rsidRPr="00FF1299">
        <w:rPr>
          <w:sz w:val="20"/>
          <w:szCs w:val="20"/>
        </w:rPr>
        <w:t>ådet.</w:t>
      </w:r>
    </w:p>
    <w:p w14:paraId="676F63ED" w14:textId="77777777" w:rsidR="005B3BC0" w:rsidRPr="00FE42A6" w:rsidRDefault="00CF7B4B" w:rsidP="00FE42A6">
      <w:pPr>
        <w:spacing w:before="240" w:after="0"/>
        <w:rPr>
          <w:b/>
          <w:sz w:val="24"/>
          <w:szCs w:val="24"/>
        </w:rPr>
      </w:pPr>
      <w:r w:rsidRPr="00FE42A6">
        <w:rPr>
          <w:b/>
          <w:sz w:val="24"/>
          <w:szCs w:val="24"/>
        </w:rPr>
        <w:t>5.</w:t>
      </w:r>
      <w:r w:rsidR="00CF05D3" w:rsidRPr="00FE42A6">
        <w:rPr>
          <w:b/>
          <w:sz w:val="24"/>
          <w:szCs w:val="24"/>
        </w:rPr>
        <w:t xml:space="preserve"> Vetenskapl</w:t>
      </w:r>
      <w:r w:rsidRPr="00FE42A6">
        <w:rPr>
          <w:b/>
          <w:sz w:val="24"/>
          <w:szCs w:val="24"/>
        </w:rPr>
        <w:t xml:space="preserve">ig </w:t>
      </w:r>
      <w:r w:rsidR="00FE42A6" w:rsidRPr="00FE42A6">
        <w:rPr>
          <w:b/>
          <w:sz w:val="24"/>
          <w:szCs w:val="24"/>
        </w:rPr>
        <w:t xml:space="preserve">betydelse </w:t>
      </w:r>
      <w:r w:rsidRPr="00FE42A6">
        <w:rPr>
          <w:b/>
          <w:sz w:val="24"/>
          <w:szCs w:val="24"/>
        </w:rPr>
        <w:t>(</w:t>
      </w:r>
      <w:r w:rsidRPr="00FE42A6">
        <w:rPr>
          <w:b/>
          <w:i/>
          <w:sz w:val="24"/>
          <w:szCs w:val="24"/>
        </w:rPr>
        <w:t>Scie</w:t>
      </w:r>
      <w:r w:rsidR="00CF05D3" w:rsidRPr="00FE42A6">
        <w:rPr>
          <w:b/>
          <w:i/>
          <w:sz w:val="24"/>
          <w:szCs w:val="24"/>
        </w:rPr>
        <w:t>ntific justification</w:t>
      </w:r>
      <w:r w:rsidR="00CF05D3" w:rsidRPr="00FE42A6">
        <w:rPr>
          <w:b/>
          <w:sz w:val="24"/>
          <w:szCs w:val="24"/>
        </w:rPr>
        <w:t>)</w:t>
      </w:r>
    </w:p>
    <w:p w14:paraId="37595CA8" w14:textId="77777777" w:rsidR="00CF7B4B" w:rsidRPr="00FF1299" w:rsidRDefault="00CF7B4B" w:rsidP="008D6C68">
      <w:pPr>
        <w:spacing w:line="240" w:lineRule="auto"/>
        <w:rPr>
          <w:sz w:val="20"/>
          <w:szCs w:val="20"/>
        </w:rPr>
      </w:pPr>
      <w:r w:rsidRPr="00FF1299">
        <w:rPr>
          <w:sz w:val="20"/>
          <w:szCs w:val="20"/>
        </w:rPr>
        <w:t>Redogör för infrastrukturens vetenskapliga betydelse inklusive vilken forskning som kan möjliggöras med den sökta infrastrukturen</w:t>
      </w:r>
    </w:p>
    <w:p w14:paraId="7A445F89" w14:textId="77777777" w:rsidR="00CF05D3" w:rsidRDefault="00CF05D3" w:rsidP="008D6C68">
      <w:pPr>
        <w:spacing w:before="240" w:after="0"/>
        <w:rPr>
          <w:b/>
          <w:sz w:val="24"/>
          <w:szCs w:val="24"/>
        </w:rPr>
      </w:pPr>
      <w:r w:rsidRPr="00FE42A6">
        <w:rPr>
          <w:b/>
          <w:sz w:val="24"/>
          <w:szCs w:val="24"/>
        </w:rPr>
        <w:t>6. Kort beskrivning av infrastrukturen (</w:t>
      </w:r>
      <w:r w:rsidRPr="00FE42A6">
        <w:rPr>
          <w:b/>
          <w:i/>
          <w:sz w:val="24"/>
          <w:szCs w:val="24"/>
        </w:rPr>
        <w:t>Description of the infrastructure</w:t>
      </w:r>
      <w:r w:rsidRPr="00FE42A6">
        <w:rPr>
          <w:b/>
          <w:sz w:val="24"/>
          <w:szCs w:val="24"/>
        </w:rPr>
        <w:t>)</w:t>
      </w:r>
    </w:p>
    <w:p w14:paraId="2C12080D" w14:textId="77777777" w:rsidR="00DB1DDB" w:rsidRPr="00DB1DDB" w:rsidRDefault="00DB1DDB" w:rsidP="00DB1DDB">
      <w:pPr>
        <w:spacing w:after="0"/>
        <w:rPr>
          <w:sz w:val="20"/>
          <w:szCs w:val="24"/>
        </w:rPr>
      </w:pPr>
      <w:r w:rsidRPr="00DB1DDB">
        <w:rPr>
          <w:sz w:val="20"/>
          <w:szCs w:val="24"/>
        </w:rPr>
        <w:t>Motivera vald utrustning och ev. tjänster</w:t>
      </w:r>
      <w:r w:rsidR="008D6C68">
        <w:rPr>
          <w:sz w:val="20"/>
          <w:szCs w:val="24"/>
        </w:rPr>
        <w:t>.</w:t>
      </w:r>
      <w:r w:rsidRPr="00DB1DDB">
        <w:rPr>
          <w:sz w:val="20"/>
          <w:szCs w:val="24"/>
        </w:rPr>
        <w:t xml:space="preserve"> </w:t>
      </w:r>
    </w:p>
    <w:p w14:paraId="4ACBA92C" w14:textId="77777777" w:rsidR="00CF05D3" w:rsidRDefault="00CF05D3" w:rsidP="00926370">
      <w:pPr>
        <w:spacing w:before="240" w:after="0"/>
        <w:rPr>
          <w:sz w:val="24"/>
          <w:szCs w:val="24"/>
        </w:rPr>
      </w:pPr>
      <w:r w:rsidRPr="00FE42A6">
        <w:rPr>
          <w:b/>
          <w:sz w:val="24"/>
          <w:szCs w:val="24"/>
        </w:rPr>
        <w:t>7. Brukare (</w:t>
      </w:r>
      <w:r w:rsidRPr="00FE42A6">
        <w:rPr>
          <w:b/>
          <w:i/>
          <w:sz w:val="24"/>
          <w:szCs w:val="24"/>
        </w:rPr>
        <w:t>Users</w:t>
      </w:r>
      <w:r w:rsidRPr="00FE42A6">
        <w:rPr>
          <w:b/>
          <w:sz w:val="24"/>
          <w:szCs w:val="24"/>
        </w:rPr>
        <w:t>)</w:t>
      </w:r>
    </w:p>
    <w:p w14:paraId="0225DDA5" w14:textId="35A3CA6F" w:rsidR="008D6C68" w:rsidRPr="00FF1299" w:rsidRDefault="008D6C68" w:rsidP="008D6C68">
      <w:pPr>
        <w:spacing w:line="240" w:lineRule="auto"/>
        <w:rPr>
          <w:b/>
          <w:sz w:val="20"/>
          <w:szCs w:val="20"/>
        </w:rPr>
      </w:pPr>
      <w:r w:rsidRPr="00FF1299">
        <w:rPr>
          <w:sz w:val="20"/>
          <w:szCs w:val="20"/>
        </w:rPr>
        <w:t>Redogör för vilka användare i</w:t>
      </w:r>
      <w:r>
        <w:rPr>
          <w:sz w:val="20"/>
          <w:szCs w:val="20"/>
        </w:rPr>
        <w:t xml:space="preserve">nfrastrukturen vänder sig till. Varför är infrastrukturen av universitetsövergripande intresse? </w:t>
      </w:r>
      <w:r>
        <w:rPr>
          <w:rFonts w:cstheme="minorHAnsi"/>
          <w:sz w:val="20"/>
          <w:szCs w:val="20"/>
        </w:rPr>
        <w:t xml:space="preserve">Uppskatta </w:t>
      </w:r>
      <w:r w:rsidRPr="00FF1299">
        <w:rPr>
          <w:rFonts w:cstheme="minorHAnsi"/>
          <w:sz w:val="20"/>
          <w:szCs w:val="20"/>
        </w:rPr>
        <w:t>antalet br</w:t>
      </w:r>
      <w:r>
        <w:rPr>
          <w:rFonts w:cstheme="minorHAnsi"/>
          <w:sz w:val="20"/>
          <w:szCs w:val="20"/>
        </w:rPr>
        <w:t xml:space="preserve">ukare inom olika ämnesområden, vid olika fakulteter, samt uppge fördelning </w:t>
      </w:r>
      <w:r w:rsidR="00DD320F">
        <w:rPr>
          <w:rFonts w:cstheme="minorHAnsi"/>
          <w:sz w:val="20"/>
          <w:szCs w:val="20"/>
        </w:rPr>
        <w:t>LU-</w:t>
      </w:r>
      <w:r>
        <w:rPr>
          <w:rFonts w:cstheme="minorHAnsi"/>
          <w:sz w:val="20"/>
          <w:szCs w:val="20"/>
        </w:rPr>
        <w:t>användare och</w:t>
      </w:r>
      <w:r w:rsidRPr="00FF1299">
        <w:rPr>
          <w:rFonts w:cstheme="minorHAnsi"/>
          <w:sz w:val="20"/>
          <w:szCs w:val="20"/>
        </w:rPr>
        <w:t xml:space="preserve"> externa användare (utanför LU). </w:t>
      </w:r>
    </w:p>
    <w:p w14:paraId="01B4C28F" w14:textId="77777777" w:rsidR="007A31FC" w:rsidRPr="00FE42A6" w:rsidRDefault="007A31FC" w:rsidP="007A31FC">
      <w:pPr>
        <w:spacing w:before="240" w:after="0"/>
        <w:rPr>
          <w:b/>
          <w:sz w:val="24"/>
          <w:szCs w:val="24"/>
        </w:rPr>
      </w:pPr>
      <w:r>
        <w:rPr>
          <w:b/>
          <w:sz w:val="24"/>
          <w:szCs w:val="24"/>
        </w:rPr>
        <w:t>8</w:t>
      </w:r>
      <w:r w:rsidRPr="00FE42A6">
        <w:rPr>
          <w:b/>
          <w:sz w:val="24"/>
          <w:szCs w:val="24"/>
        </w:rPr>
        <w:t>. Tillgänglighet (</w:t>
      </w:r>
      <w:r w:rsidRPr="00FE42A6">
        <w:rPr>
          <w:b/>
          <w:i/>
          <w:sz w:val="24"/>
          <w:szCs w:val="24"/>
        </w:rPr>
        <w:t>Accessibility</w:t>
      </w:r>
      <w:r w:rsidRPr="00FE42A6">
        <w:rPr>
          <w:b/>
          <w:sz w:val="24"/>
          <w:szCs w:val="24"/>
        </w:rPr>
        <w:t>)</w:t>
      </w:r>
    </w:p>
    <w:p w14:paraId="0E98A399" w14:textId="77777777" w:rsidR="00C376E8" w:rsidRPr="00FF1299" w:rsidRDefault="00C376E8" w:rsidP="00C376E8">
      <w:pPr>
        <w:rPr>
          <w:sz w:val="20"/>
          <w:szCs w:val="20"/>
        </w:rPr>
      </w:pPr>
      <w:r w:rsidRPr="00FF1299">
        <w:rPr>
          <w:sz w:val="20"/>
          <w:szCs w:val="20"/>
        </w:rPr>
        <w:t xml:space="preserve">Redogör </w:t>
      </w:r>
      <w:r>
        <w:rPr>
          <w:sz w:val="20"/>
          <w:szCs w:val="20"/>
        </w:rPr>
        <w:t xml:space="preserve">för tillgänglighet av </w:t>
      </w:r>
      <w:r w:rsidRPr="00FF1299">
        <w:rPr>
          <w:sz w:val="20"/>
          <w:szCs w:val="20"/>
        </w:rPr>
        <w:t xml:space="preserve">den sökta infrastrukturen </w:t>
      </w:r>
      <w:r>
        <w:rPr>
          <w:sz w:val="20"/>
          <w:szCs w:val="20"/>
        </w:rPr>
        <w:t xml:space="preserve">samt hur service till användare kommer att erbjudas. </w:t>
      </w:r>
      <w:r w:rsidRPr="00FF1299">
        <w:rPr>
          <w:sz w:val="20"/>
          <w:szCs w:val="20"/>
        </w:rPr>
        <w:t>En avgift kan tas ut. Denna ska vara lika för all</w:t>
      </w:r>
      <w:r w:rsidR="00DD320F">
        <w:rPr>
          <w:sz w:val="20"/>
          <w:szCs w:val="20"/>
        </w:rPr>
        <w:t>a</w:t>
      </w:r>
      <w:r w:rsidRPr="00FF1299">
        <w:rPr>
          <w:sz w:val="20"/>
          <w:szCs w:val="20"/>
        </w:rPr>
        <w:t xml:space="preserve"> användare inom Lunds universitet.</w:t>
      </w:r>
    </w:p>
    <w:p w14:paraId="10C8DF2D" w14:textId="77777777" w:rsidR="007A31FC" w:rsidRPr="00FE42A6" w:rsidRDefault="007A31FC" w:rsidP="007A31FC">
      <w:pPr>
        <w:spacing w:before="240" w:after="0"/>
        <w:rPr>
          <w:sz w:val="24"/>
          <w:szCs w:val="24"/>
        </w:rPr>
      </w:pPr>
      <w:r>
        <w:rPr>
          <w:b/>
          <w:sz w:val="24"/>
          <w:szCs w:val="24"/>
        </w:rPr>
        <w:t>9</w:t>
      </w:r>
      <w:r w:rsidRPr="00FE42A6">
        <w:rPr>
          <w:b/>
          <w:sz w:val="24"/>
          <w:szCs w:val="24"/>
        </w:rPr>
        <w:t>. Liknande utrustning (</w:t>
      </w:r>
      <w:r w:rsidRPr="00FE42A6">
        <w:rPr>
          <w:b/>
          <w:i/>
          <w:sz w:val="24"/>
          <w:szCs w:val="24"/>
        </w:rPr>
        <w:t>Similar equipment</w:t>
      </w:r>
      <w:r w:rsidRPr="00FE42A6">
        <w:rPr>
          <w:b/>
          <w:sz w:val="24"/>
          <w:szCs w:val="24"/>
        </w:rPr>
        <w:t>)</w:t>
      </w:r>
    </w:p>
    <w:p w14:paraId="05266EDA" w14:textId="77777777" w:rsidR="007A31FC" w:rsidRPr="00FF1299" w:rsidRDefault="007A31FC" w:rsidP="007A31FC">
      <w:pPr>
        <w:rPr>
          <w:rFonts w:cstheme="minorHAnsi"/>
          <w:sz w:val="20"/>
          <w:szCs w:val="20"/>
        </w:rPr>
      </w:pPr>
      <w:r w:rsidRPr="00FF1299">
        <w:rPr>
          <w:rFonts w:cstheme="minorHAnsi"/>
          <w:sz w:val="20"/>
          <w:szCs w:val="20"/>
        </w:rPr>
        <w:t>Redogör för om samma eller snarlik infrastruktur finns inom</w:t>
      </w:r>
      <w:r w:rsidRPr="00FF1299">
        <w:rPr>
          <w:rFonts w:cstheme="minorHAnsi"/>
          <w:i/>
          <w:sz w:val="20"/>
          <w:szCs w:val="20"/>
        </w:rPr>
        <w:t xml:space="preserve"> </w:t>
      </w:r>
      <w:r w:rsidRPr="00FF1299">
        <w:rPr>
          <w:rFonts w:cstheme="minorHAnsi"/>
          <w:sz w:val="20"/>
          <w:szCs w:val="20"/>
        </w:rPr>
        <w:t xml:space="preserve">Lunds universitet och vilka omständigheter som gör att denna inte kan nyttjas. Om relevant, redovisa också situationen regionalt och nationellt. </w:t>
      </w:r>
      <w:r w:rsidR="00D50576" w:rsidRPr="00D50576">
        <w:rPr>
          <w:rFonts w:cstheme="minorHAnsi"/>
          <w:sz w:val="20"/>
          <w:szCs w:val="20"/>
        </w:rPr>
        <w:t>Referera gärna till LUCRIS infrastrukturmodul.</w:t>
      </w:r>
    </w:p>
    <w:p w14:paraId="2E7756A4" w14:textId="77777777" w:rsidR="00CF05D3" w:rsidRPr="00FE42A6" w:rsidRDefault="007A31FC" w:rsidP="00926370">
      <w:pPr>
        <w:spacing w:before="240"/>
        <w:rPr>
          <w:b/>
          <w:sz w:val="24"/>
          <w:szCs w:val="24"/>
        </w:rPr>
      </w:pPr>
      <w:r>
        <w:rPr>
          <w:b/>
          <w:sz w:val="24"/>
          <w:szCs w:val="24"/>
        </w:rPr>
        <w:lastRenderedPageBreak/>
        <w:t>10</w:t>
      </w:r>
      <w:r w:rsidR="006C68D6" w:rsidRPr="00FE42A6">
        <w:rPr>
          <w:b/>
          <w:sz w:val="24"/>
          <w:szCs w:val="24"/>
        </w:rPr>
        <w:t>. Placering av inf</w:t>
      </w:r>
      <w:r w:rsidR="00CF05D3" w:rsidRPr="00FE42A6">
        <w:rPr>
          <w:b/>
          <w:sz w:val="24"/>
          <w:szCs w:val="24"/>
        </w:rPr>
        <w:t>r</w:t>
      </w:r>
      <w:r w:rsidR="006C68D6" w:rsidRPr="00FE42A6">
        <w:rPr>
          <w:b/>
          <w:sz w:val="24"/>
          <w:szCs w:val="24"/>
        </w:rPr>
        <w:t>a</w:t>
      </w:r>
      <w:r w:rsidR="00CF05D3" w:rsidRPr="00FE42A6">
        <w:rPr>
          <w:b/>
          <w:sz w:val="24"/>
          <w:szCs w:val="24"/>
        </w:rPr>
        <w:t>strukturen– fysisk och administrativt (</w:t>
      </w:r>
      <w:r w:rsidR="00CF05D3" w:rsidRPr="00FE42A6">
        <w:rPr>
          <w:b/>
          <w:i/>
          <w:sz w:val="24"/>
          <w:szCs w:val="24"/>
        </w:rPr>
        <w:t>Placement</w:t>
      </w:r>
      <w:r w:rsidR="00CF05D3" w:rsidRPr="00FE42A6">
        <w:rPr>
          <w:b/>
          <w:sz w:val="24"/>
          <w:szCs w:val="24"/>
        </w:rPr>
        <w:t>)</w:t>
      </w:r>
    </w:p>
    <w:p w14:paraId="334390C3" w14:textId="77777777" w:rsidR="00780BFA" w:rsidRPr="00FE42A6" w:rsidRDefault="007A31FC" w:rsidP="00926370">
      <w:pPr>
        <w:spacing w:before="240" w:after="0"/>
        <w:rPr>
          <w:b/>
          <w:sz w:val="24"/>
          <w:szCs w:val="24"/>
        </w:rPr>
      </w:pPr>
      <w:r>
        <w:rPr>
          <w:b/>
          <w:sz w:val="24"/>
          <w:szCs w:val="24"/>
        </w:rPr>
        <w:t>11</w:t>
      </w:r>
      <w:r w:rsidR="00CF05D3" w:rsidRPr="00FE42A6">
        <w:rPr>
          <w:b/>
          <w:sz w:val="24"/>
          <w:szCs w:val="24"/>
        </w:rPr>
        <w:t xml:space="preserve">. </w:t>
      </w:r>
      <w:r w:rsidR="006C68D6" w:rsidRPr="00FE42A6">
        <w:rPr>
          <w:b/>
          <w:sz w:val="24"/>
          <w:szCs w:val="24"/>
        </w:rPr>
        <w:t>Ansvarig för infrastrukturen (</w:t>
      </w:r>
      <w:r w:rsidR="006C68D6" w:rsidRPr="00FE42A6">
        <w:rPr>
          <w:b/>
          <w:i/>
          <w:sz w:val="24"/>
          <w:szCs w:val="24"/>
        </w:rPr>
        <w:t>Management</w:t>
      </w:r>
      <w:r w:rsidR="006C68D6" w:rsidRPr="00FE42A6">
        <w:rPr>
          <w:b/>
          <w:sz w:val="24"/>
          <w:szCs w:val="24"/>
        </w:rPr>
        <w:t>)</w:t>
      </w:r>
    </w:p>
    <w:p w14:paraId="42155F88" w14:textId="77777777" w:rsidR="006C68D6" w:rsidRPr="00FF1299" w:rsidRDefault="00A64CBD" w:rsidP="006C68D6">
      <w:pPr>
        <w:spacing w:after="0"/>
        <w:rPr>
          <w:sz w:val="20"/>
          <w:szCs w:val="20"/>
        </w:rPr>
      </w:pPr>
      <w:r w:rsidRPr="00FF1299">
        <w:rPr>
          <w:sz w:val="20"/>
          <w:szCs w:val="20"/>
        </w:rPr>
        <w:t>Ange namn och titel på a</w:t>
      </w:r>
      <w:r w:rsidR="006C68D6" w:rsidRPr="00FF1299">
        <w:rPr>
          <w:sz w:val="20"/>
          <w:szCs w:val="20"/>
        </w:rPr>
        <w:t>nsvarig</w:t>
      </w:r>
      <w:r w:rsidR="00593147">
        <w:rPr>
          <w:sz w:val="20"/>
          <w:szCs w:val="20"/>
        </w:rPr>
        <w:t>a</w:t>
      </w:r>
      <w:r w:rsidR="006C68D6" w:rsidRPr="00FF1299">
        <w:rPr>
          <w:sz w:val="20"/>
          <w:szCs w:val="20"/>
        </w:rPr>
        <w:t xml:space="preserve"> </w:t>
      </w:r>
      <w:r w:rsidRPr="00FF1299">
        <w:rPr>
          <w:sz w:val="20"/>
          <w:szCs w:val="20"/>
        </w:rPr>
        <w:t>person</w:t>
      </w:r>
      <w:r w:rsidR="00593147">
        <w:rPr>
          <w:sz w:val="20"/>
          <w:szCs w:val="20"/>
        </w:rPr>
        <w:t>er</w:t>
      </w:r>
      <w:r w:rsidRPr="00FF1299">
        <w:rPr>
          <w:sz w:val="20"/>
          <w:szCs w:val="20"/>
        </w:rPr>
        <w:t xml:space="preserve"> </w:t>
      </w:r>
      <w:r w:rsidR="006C68D6" w:rsidRPr="00FF1299">
        <w:rPr>
          <w:sz w:val="20"/>
          <w:szCs w:val="20"/>
        </w:rPr>
        <w:t>för upphandling, installation, drift och avveckling</w:t>
      </w:r>
      <w:r w:rsidRPr="00FF1299">
        <w:rPr>
          <w:sz w:val="20"/>
          <w:szCs w:val="20"/>
        </w:rPr>
        <w:t>.</w:t>
      </w:r>
    </w:p>
    <w:p w14:paraId="48FEC450" w14:textId="77777777" w:rsidR="002B1B94" w:rsidRPr="00FE42A6" w:rsidRDefault="007A31FC" w:rsidP="00FE42A6">
      <w:pPr>
        <w:spacing w:before="240" w:after="0"/>
        <w:rPr>
          <w:sz w:val="24"/>
          <w:szCs w:val="24"/>
        </w:rPr>
      </w:pPr>
      <w:r>
        <w:rPr>
          <w:b/>
          <w:sz w:val="24"/>
          <w:szCs w:val="24"/>
        </w:rPr>
        <w:t>12</w:t>
      </w:r>
      <w:r w:rsidR="00183182" w:rsidRPr="00FE42A6">
        <w:rPr>
          <w:b/>
          <w:sz w:val="24"/>
          <w:szCs w:val="24"/>
        </w:rPr>
        <w:t>. Budget (</w:t>
      </w:r>
      <w:r w:rsidR="00183182" w:rsidRPr="00FE42A6">
        <w:rPr>
          <w:b/>
          <w:i/>
          <w:sz w:val="24"/>
          <w:szCs w:val="24"/>
        </w:rPr>
        <w:t>Budget</w:t>
      </w:r>
      <w:r w:rsidR="00183182" w:rsidRPr="00FE42A6">
        <w:rPr>
          <w:b/>
          <w:sz w:val="24"/>
          <w:szCs w:val="24"/>
        </w:rPr>
        <w:t>)</w:t>
      </w:r>
    </w:p>
    <w:p w14:paraId="70BE1E15" w14:textId="77777777" w:rsidR="00C376E8" w:rsidRDefault="00FE42A6" w:rsidP="00183182">
      <w:r>
        <w:t>Budgeten ska redovisas i nedanstående tabeller</w:t>
      </w:r>
      <w:r w:rsidR="002973F5">
        <w:t>.</w:t>
      </w:r>
      <w:r w:rsidR="00D50576" w:rsidRPr="00D50576">
        <w:t xml:space="preserve"> Notera att </w:t>
      </w:r>
      <w:r w:rsidR="00D50576">
        <w:t xml:space="preserve">det kan vara </w:t>
      </w:r>
      <w:r w:rsidR="00D50576" w:rsidRPr="00D50576">
        <w:t>olika regler för v</w:t>
      </w:r>
      <w:r w:rsidR="00D50576">
        <w:t xml:space="preserve">ilka kostnadsslag som kan sökas från universitetsgemensamma medel och från fakulteternas infrastrukturmedel. </w:t>
      </w:r>
    </w:p>
    <w:p w14:paraId="4894F07B" w14:textId="77777777" w:rsidR="00D50576" w:rsidRPr="00C90A89" w:rsidRDefault="00D50576" w:rsidP="00D50576">
      <w:pPr>
        <w:rPr>
          <w:rFonts w:asciiTheme="majorHAnsi" w:hAnsiTheme="majorHAnsi" w:cstheme="majorHAnsi"/>
          <w:b/>
          <w:sz w:val="20"/>
        </w:rPr>
      </w:pPr>
      <w:r w:rsidRPr="00C90A89">
        <w:rPr>
          <w:rFonts w:asciiTheme="majorHAnsi" w:hAnsiTheme="majorHAnsi" w:cstheme="majorHAnsi"/>
          <w:b/>
          <w:sz w:val="20"/>
        </w:rPr>
        <w:t>12a. Totala kostnader för den sökta infrastrukturen (tkr)</w:t>
      </w:r>
    </w:p>
    <w:tbl>
      <w:tblPr>
        <w:tblStyle w:val="Tabellrutnt"/>
        <w:tblW w:w="0" w:type="auto"/>
        <w:tblLook w:val="04A0" w:firstRow="1" w:lastRow="0" w:firstColumn="1" w:lastColumn="0" w:noHBand="0" w:noVBand="1"/>
      </w:tblPr>
      <w:tblGrid>
        <w:gridCol w:w="2825"/>
        <w:gridCol w:w="925"/>
        <w:gridCol w:w="1037"/>
        <w:gridCol w:w="1150"/>
        <w:gridCol w:w="1149"/>
        <w:gridCol w:w="1033"/>
        <w:gridCol w:w="943"/>
      </w:tblGrid>
      <w:tr w:rsidR="00D50576" w:rsidRPr="00953446" w14:paraId="044DF542" w14:textId="77777777" w:rsidTr="00287BC8">
        <w:tc>
          <w:tcPr>
            <w:tcW w:w="2825" w:type="dxa"/>
          </w:tcPr>
          <w:p w14:paraId="14DA8B68" w14:textId="77777777" w:rsidR="00D50576" w:rsidRPr="00953446" w:rsidRDefault="00D50576" w:rsidP="00287BC8">
            <w:pPr>
              <w:rPr>
                <w:rFonts w:asciiTheme="majorHAnsi" w:hAnsiTheme="majorHAnsi" w:cstheme="majorHAnsi"/>
                <w:b/>
                <w:sz w:val="20"/>
                <w:szCs w:val="20"/>
              </w:rPr>
            </w:pPr>
            <w:r w:rsidRPr="00953446">
              <w:rPr>
                <w:rFonts w:asciiTheme="majorHAnsi" w:hAnsiTheme="majorHAnsi" w:cstheme="majorHAnsi"/>
                <w:b/>
                <w:sz w:val="20"/>
                <w:szCs w:val="20"/>
              </w:rPr>
              <w:t xml:space="preserve">Kostnadsslag </w:t>
            </w:r>
          </w:p>
        </w:tc>
        <w:tc>
          <w:tcPr>
            <w:tcW w:w="925" w:type="dxa"/>
          </w:tcPr>
          <w:p w14:paraId="1F22DDC4" w14:textId="77777777" w:rsidR="00D50576" w:rsidRPr="00953446" w:rsidRDefault="00D50576" w:rsidP="00287BC8">
            <w:pPr>
              <w:jc w:val="center"/>
              <w:rPr>
                <w:rFonts w:asciiTheme="majorHAnsi" w:hAnsiTheme="majorHAnsi" w:cstheme="majorHAnsi"/>
                <w:sz w:val="20"/>
                <w:szCs w:val="20"/>
              </w:rPr>
            </w:pPr>
            <w:r w:rsidRPr="00953446">
              <w:rPr>
                <w:rFonts w:asciiTheme="majorHAnsi" w:hAnsiTheme="majorHAnsi" w:cstheme="majorHAnsi"/>
                <w:sz w:val="20"/>
                <w:szCs w:val="20"/>
              </w:rPr>
              <w:t>År 1</w:t>
            </w:r>
          </w:p>
          <w:p w14:paraId="17A25889" w14:textId="77777777" w:rsidR="00D50576" w:rsidRPr="00953446" w:rsidRDefault="00D50576" w:rsidP="00287BC8">
            <w:pPr>
              <w:jc w:val="center"/>
              <w:rPr>
                <w:rFonts w:asciiTheme="majorHAnsi" w:hAnsiTheme="majorHAnsi" w:cstheme="majorHAnsi"/>
                <w:sz w:val="20"/>
                <w:szCs w:val="20"/>
              </w:rPr>
            </w:pPr>
            <w:r>
              <w:rPr>
                <w:rFonts w:asciiTheme="majorHAnsi" w:hAnsiTheme="majorHAnsi" w:cstheme="majorHAnsi"/>
                <w:sz w:val="20"/>
                <w:szCs w:val="20"/>
              </w:rPr>
              <w:t>2021</w:t>
            </w:r>
          </w:p>
        </w:tc>
        <w:tc>
          <w:tcPr>
            <w:tcW w:w="1037" w:type="dxa"/>
          </w:tcPr>
          <w:p w14:paraId="4A2B3950" w14:textId="77777777" w:rsidR="00D50576" w:rsidRPr="00953446" w:rsidRDefault="00D50576" w:rsidP="00287BC8">
            <w:pPr>
              <w:jc w:val="center"/>
              <w:rPr>
                <w:rFonts w:asciiTheme="majorHAnsi" w:hAnsiTheme="majorHAnsi" w:cstheme="majorHAnsi"/>
                <w:sz w:val="20"/>
                <w:szCs w:val="20"/>
              </w:rPr>
            </w:pPr>
            <w:r w:rsidRPr="00953446">
              <w:rPr>
                <w:rFonts w:asciiTheme="majorHAnsi" w:hAnsiTheme="majorHAnsi" w:cstheme="majorHAnsi"/>
                <w:sz w:val="20"/>
                <w:szCs w:val="20"/>
              </w:rPr>
              <w:t>År 2</w:t>
            </w:r>
          </w:p>
          <w:p w14:paraId="77429F15" w14:textId="77777777" w:rsidR="00D50576" w:rsidRPr="00953446" w:rsidRDefault="00D50576" w:rsidP="00287BC8">
            <w:pPr>
              <w:jc w:val="center"/>
              <w:rPr>
                <w:rFonts w:asciiTheme="majorHAnsi" w:hAnsiTheme="majorHAnsi" w:cstheme="majorHAnsi"/>
                <w:sz w:val="20"/>
                <w:szCs w:val="20"/>
              </w:rPr>
            </w:pPr>
            <w:r>
              <w:rPr>
                <w:rFonts w:asciiTheme="majorHAnsi" w:hAnsiTheme="majorHAnsi" w:cstheme="majorHAnsi"/>
                <w:sz w:val="20"/>
                <w:szCs w:val="20"/>
              </w:rPr>
              <w:t>2022</w:t>
            </w:r>
          </w:p>
        </w:tc>
        <w:tc>
          <w:tcPr>
            <w:tcW w:w="1150" w:type="dxa"/>
          </w:tcPr>
          <w:p w14:paraId="51DDCD7B" w14:textId="77777777" w:rsidR="00D50576" w:rsidRPr="00953446" w:rsidRDefault="00D50576" w:rsidP="00287BC8">
            <w:pPr>
              <w:jc w:val="center"/>
              <w:rPr>
                <w:rFonts w:asciiTheme="majorHAnsi" w:hAnsiTheme="majorHAnsi" w:cstheme="majorHAnsi"/>
                <w:sz w:val="20"/>
                <w:szCs w:val="20"/>
              </w:rPr>
            </w:pPr>
            <w:r w:rsidRPr="00953446">
              <w:rPr>
                <w:rFonts w:asciiTheme="majorHAnsi" w:hAnsiTheme="majorHAnsi" w:cstheme="majorHAnsi"/>
                <w:sz w:val="20"/>
                <w:szCs w:val="20"/>
              </w:rPr>
              <w:t>År 3</w:t>
            </w:r>
          </w:p>
          <w:p w14:paraId="4520D468" w14:textId="77777777" w:rsidR="00D50576" w:rsidRPr="00953446" w:rsidRDefault="00D50576" w:rsidP="00287BC8">
            <w:pPr>
              <w:jc w:val="center"/>
              <w:rPr>
                <w:rFonts w:asciiTheme="majorHAnsi" w:hAnsiTheme="majorHAnsi" w:cstheme="majorHAnsi"/>
                <w:sz w:val="20"/>
                <w:szCs w:val="20"/>
              </w:rPr>
            </w:pPr>
            <w:r>
              <w:rPr>
                <w:rFonts w:asciiTheme="majorHAnsi" w:hAnsiTheme="majorHAnsi" w:cstheme="majorHAnsi"/>
                <w:sz w:val="20"/>
                <w:szCs w:val="20"/>
              </w:rPr>
              <w:t>2023</w:t>
            </w:r>
          </w:p>
        </w:tc>
        <w:tc>
          <w:tcPr>
            <w:tcW w:w="1149" w:type="dxa"/>
          </w:tcPr>
          <w:p w14:paraId="178162C4" w14:textId="77777777" w:rsidR="00D50576" w:rsidRPr="00953446" w:rsidRDefault="00D50576" w:rsidP="00287BC8">
            <w:pPr>
              <w:jc w:val="center"/>
              <w:rPr>
                <w:rFonts w:asciiTheme="majorHAnsi" w:hAnsiTheme="majorHAnsi" w:cstheme="majorHAnsi"/>
                <w:sz w:val="20"/>
                <w:szCs w:val="20"/>
              </w:rPr>
            </w:pPr>
            <w:r w:rsidRPr="00953446">
              <w:rPr>
                <w:rFonts w:asciiTheme="majorHAnsi" w:hAnsiTheme="majorHAnsi" w:cstheme="majorHAnsi"/>
                <w:sz w:val="20"/>
                <w:szCs w:val="20"/>
              </w:rPr>
              <w:t>År 4</w:t>
            </w:r>
          </w:p>
          <w:p w14:paraId="59B6A988" w14:textId="77777777" w:rsidR="00D50576" w:rsidRPr="00953446" w:rsidRDefault="00D50576" w:rsidP="00287BC8">
            <w:pPr>
              <w:jc w:val="center"/>
              <w:rPr>
                <w:rFonts w:asciiTheme="majorHAnsi" w:hAnsiTheme="majorHAnsi" w:cstheme="majorHAnsi"/>
                <w:sz w:val="20"/>
                <w:szCs w:val="20"/>
              </w:rPr>
            </w:pPr>
            <w:r>
              <w:rPr>
                <w:rFonts w:asciiTheme="majorHAnsi" w:hAnsiTheme="majorHAnsi" w:cstheme="majorHAnsi"/>
                <w:sz w:val="20"/>
                <w:szCs w:val="20"/>
              </w:rPr>
              <w:t>2024</w:t>
            </w:r>
          </w:p>
        </w:tc>
        <w:tc>
          <w:tcPr>
            <w:tcW w:w="1033" w:type="dxa"/>
          </w:tcPr>
          <w:p w14:paraId="4F92A650" w14:textId="77777777" w:rsidR="00D50576" w:rsidRPr="00953446" w:rsidRDefault="00D50576" w:rsidP="00287BC8">
            <w:pPr>
              <w:jc w:val="center"/>
              <w:rPr>
                <w:rFonts w:asciiTheme="majorHAnsi" w:hAnsiTheme="majorHAnsi" w:cstheme="majorHAnsi"/>
                <w:sz w:val="20"/>
                <w:szCs w:val="20"/>
              </w:rPr>
            </w:pPr>
            <w:r w:rsidRPr="00953446">
              <w:rPr>
                <w:rFonts w:asciiTheme="majorHAnsi" w:hAnsiTheme="majorHAnsi" w:cstheme="majorHAnsi"/>
                <w:sz w:val="20"/>
                <w:szCs w:val="20"/>
              </w:rPr>
              <w:t>År 5</w:t>
            </w:r>
          </w:p>
          <w:p w14:paraId="48033815" w14:textId="77777777" w:rsidR="00D50576" w:rsidRPr="00953446" w:rsidRDefault="00D50576" w:rsidP="00287BC8">
            <w:pPr>
              <w:jc w:val="center"/>
              <w:rPr>
                <w:rFonts w:asciiTheme="majorHAnsi" w:hAnsiTheme="majorHAnsi" w:cstheme="majorHAnsi"/>
                <w:sz w:val="20"/>
                <w:szCs w:val="20"/>
              </w:rPr>
            </w:pPr>
            <w:r>
              <w:rPr>
                <w:rFonts w:asciiTheme="majorHAnsi" w:hAnsiTheme="majorHAnsi" w:cstheme="majorHAnsi"/>
                <w:sz w:val="20"/>
                <w:szCs w:val="20"/>
              </w:rPr>
              <w:t>2025</w:t>
            </w:r>
          </w:p>
        </w:tc>
        <w:tc>
          <w:tcPr>
            <w:tcW w:w="943" w:type="dxa"/>
          </w:tcPr>
          <w:p w14:paraId="3E8B627C" w14:textId="77777777" w:rsidR="00D50576" w:rsidRPr="00953446" w:rsidRDefault="00D50576" w:rsidP="00287BC8">
            <w:pPr>
              <w:jc w:val="center"/>
              <w:rPr>
                <w:rFonts w:asciiTheme="majorHAnsi" w:hAnsiTheme="majorHAnsi" w:cstheme="majorHAnsi"/>
                <w:sz w:val="20"/>
                <w:szCs w:val="20"/>
              </w:rPr>
            </w:pPr>
            <w:r w:rsidRPr="00953446">
              <w:rPr>
                <w:rFonts w:asciiTheme="majorHAnsi" w:hAnsiTheme="majorHAnsi" w:cstheme="majorHAnsi"/>
                <w:sz w:val="20"/>
                <w:szCs w:val="20"/>
              </w:rPr>
              <w:t>Totalt</w:t>
            </w:r>
          </w:p>
        </w:tc>
      </w:tr>
      <w:tr w:rsidR="00D50576" w:rsidRPr="00953446" w14:paraId="22C2045C" w14:textId="77777777" w:rsidTr="00287BC8">
        <w:tc>
          <w:tcPr>
            <w:tcW w:w="2825" w:type="dxa"/>
          </w:tcPr>
          <w:p w14:paraId="3DC6A005" w14:textId="77777777" w:rsidR="00D50576" w:rsidRPr="00953446" w:rsidRDefault="00D50576" w:rsidP="00287BC8">
            <w:pPr>
              <w:rPr>
                <w:rFonts w:asciiTheme="majorHAnsi" w:hAnsiTheme="majorHAnsi" w:cstheme="majorHAnsi"/>
                <w:sz w:val="20"/>
                <w:szCs w:val="20"/>
              </w:rPr>
            </w:pPr>
            <w:r w:rsidRPr="00953446">
              <w:rPr>
                <w:rFonts w:asciiTheme="majorHAnsi" w:hAnsiTheme="majorHAnsi" w:cstheme="majorHAnsi"/>
                <w:sz w:val="20"/>
                <w:szCs w:val="20"/>
              </w:rPr>
              <w:t xml:space="preserve">Utrustning </w:t>
            </w:r>
          </w:p>
        </w:tc>
        <w:tc>
          <w:tcPr>
            <w:tcW w:w="925" w:type="dxa"/>
          </w:tcPr>
          <w:p w14:paraId="07F5BEC1" w14:textId="77777777" w:rsidR="00D50576" w:rsidRPr="00953446" w:rsidRDefault="00D50576" w:rsidP="00287BC8">
            <w:pPr>
              <w:rPr>
                <w:rFonts w:ascii="Times New Roman" w:hAnsi="Times New Roman" w:cs="Times New Roman"/>
                <w:sz w:val="20"/>
                <w:szCs w:val="20"/>
              </w:rPr>
            </w:pPr>
          </w:p>
        </w:tc>
        <w:tc>
          <w:tcPr>
            <w:tcW w:w="1037" w:type="dxa"/>
          </w:tcPr>
          <w:p w14:paraId="79A3AAE8" w14:textId="77777777" w:rsidR="00D50576" w:rsidRPr="00953446" w:rsidRDefault="00D50576" w:rsidP="00287BC8">
            <w:pPr>
              <w:rPr>
                <w:rFonts w:ascii="Times New Roman" w:hAnsi="Times New Roman" w:cs="Times New Roman"/>
                <w:sz w:val="20"/>
                <w:szCs w:val="20"/>
              </w:rPr>
            </w:pPr>
          </w:p>
        </w:tc>
        <w:tc>
          <w:tcPr>
            <w:tcW w:w="1150" w:type="dxa"/>
          </w:tcPr>
          <w:p w14:paraId="16E07A59" w14:textId="77777777" w:rsidR="00D50576" w:rsidRPr="00953446" w:rsidRDefault="00D50576" w:rsidP="00287BC8">
            <w:pPr>
              <w:rPr>
                <w:rFonts w:ascii="Times New Roman" w:hAnsi="Times New Roman" w:cs="Times New Roman"/>
                <w:sz w:val="20"/>
                <w:szCs w:val="20"/>
              </w:rPr>
            </w:pPr>
          </w:p>
        </w:tc>
        <w:tc>
          <w:tcPr>
            <w:tcW w:w="1149" w:type="dxa"/>
          </w:tcPr>
          <w:p w14:paraId="3CC269BF" w14:textId="77777777" w:rsidR="00D50576" w:rsidRPr="00953446" w:rsidRDefault="00D50576" w:rsidP="00287BC8">
            <w:pPr>
              <w:rPr>
                <w:rFonts w:ascii="Times New Roman" w:hAnsi="Times New Roman" w:cs="Times New Roman"/>
                <w:sz w:val="20"/>
                <w:szCs w:val="20"/>
              </w:rPr>
            </w:pPr>
          </w:p>
        </w:tc>
        <w:tc>
          <w:tcPr>
            <w:tcW w:w="1033" w:type="dxa"/>
          </w:tcPr>
          <w:p w14:paraId="095F8DD2" w14:textId="77777777" w:rsidR="00D50576" w:rsidRPr="00953446" w:rsidRDefault="00D50576" w:rsidP="00287BC8">
            <w:pPr>
              <w:rPr>
                <w:rFonts w:ascii="Times New Roman" w:hAnsi="Times New Roman" w:cs="Times New Roman"/>
                <w:sz w:val="20"/>
                <w:szCs w:val="20"/>
              </w:rPr>
            </w:pPr>
          </w:p>
        </w:tc>
        <w:tc>
          <w:tcPr>
            <w:tcW w:w="943" w:type="dxa"/>
          </w:tcPr>
          <w:p w14:paraId="31D06511" w14:textId="77777777" w:rsidR="00D50576" w:rsidRPr="00953446" w:rsidRDefault="00D50576" w:rsidP="00287BC8">
            <w:pPr>
              <w:rPr>
                <w:rFonts w:ascii="Times New Roman" w:hAnsi="Times New Roman" w:cs="Times New Roman"/>
                <w:sz w:val="20"/>
                <w:szCs w:val="20"/>
              </w:rPr>
            </w:pPr>
          </w:p>
        </w:tc>
      </w:tr>
      <w:tr w:rsidR="00D50576" w:rsidRPr="00953446" w14:paraId="578F1A48" w14:textId="77777777" w:rsidTr="00287BC8">
        <w:tc>
          <w:tcPr>
            <w:tcW w:w="2825" w:type="dxa"/>
          </w:tcPr>
          <w:p w14:paraId="082E0655" w14:textId="77777777" w:rsidR="00D50576" w:rsidRPr="00953446" w:rsidRDefault="00D50576" w:rsidP="00287BC8">
            <w:pPr>
              <w:rPr>
                <w:rFonts w:asciiTheme="majorHAnsi" w:hAnsiTheme="majorHAnsi" w:cstheme="majorHAnsi"/>
                <w:sz w:val="20"/>
                <w:szCs w:val="20"/>
              </w:rPr>
            </w:pPr>
            <w:r w:rsidRPr="00953446">
              <w:rPr>
                <w:rFonts w:asciiTheme="majorHAnsi" w:hAnsiTheme="majorHAnsi" w:cstheme="majorHAnsi"/>
                <w:sz w:val="20"/>
                <w:szCs w:val="20"/>
              </w:rPr>
              <w:t>Lönekostnader</w:t>
            </w:r>
          </w:p>
        </w:tc>
        <w:tc>
          <w:tcPr>
            <w:tcW w:w="925" w:type="dxa"/>
          </w:tcPr>
          <w:p w14:paraId="68B5943D" w14:textId="77777777" w:rsidR="00D50576" w:rsidRPr="00953446" w:rsidRDefault="00D50576" w:rsidP="00287BC8">
            <w:pPr>
              <w:rPr>
                <w:rFonts w:ascii="Times New Roman" w:hAnsi="Times New Roman" w:cs="Times New Roman"/>
                <w:sz w:val="20"/>
                <w:szCs w:val="20"/>
              </w:rPr>
            </w:pPr>
          </w:p>
        </w:tc>
        <w:tc>
          <w:tcPr>
            <w:tcW w:w="1037" w:type="dxa"/>
          </w:tcPr>
          <w:p w14:paraId="1904CC31" w14:textId="77777777" w:rsidR="00D50576" w:rsidRPr="00953446" w:rsidRDefault="00D50576" w:rsidP="00287BC8">
            <w:pPr>
              <w:rPr>
                <w:rFonts w:ascii="Times New Roman" w:hAnsi="Times New Roman" w:cs="Times New Roman"/>
                <w:sz w:val="20"/>
                <w:szCs w:val="20"/>
              </w:rPr>
            </w:pPr>
          </w:p>
        </w:tc>
        <w:tc>
          <w:tcPr>
            <w:tcW w:w="1150" w:type="dxa"/>
          </w:tcPr>
          <w:p w14:paraId="681A3A15" w14:textId="77777777" w:rsidR="00D50576" w:rsidRPr="00953446" w:rsidRDefault="00D50576" w:rsidP="00287BC8">
            <w:pPr>
              <w:rPr>
                <w:rFonts w:ascii="Times New Roman" w:hAnsi="Times New Roman" w:cs="Times New Roman"/>
                <w:sz w:val="20"/>
                <w:szCs w:val="20"/>
              </w:rPr>
            </w:pPr>
          </w:p>
        </w:tc>
        <w:tc>
          <w:tcPr>
            <w:tcW w:w="1149" w:type="dxa"/>
          </w:tcPr>
          <w:p w14:paraId="51332001" w14:textId="77777777" w:rsidR="00D50576" w:rsidRPr="00953446" w:rsidRDefault="00D50576" w:rsidP="00287BC8">
            <w:pPr>
              <w:rPr>
                <w:rFonts w:ascii="Times New Roman" w:hAnsi="Times New Roman" w:cs="Times New Roman"/>
                <w:sz w:val="20"/>
                <w:szCs w:val="20"/>
              </w:rPr>
            </w:pPr>
          </w:p>
        </w:tc>
        <w:tc>
          <w:tcPr>
            <w:tcW w:w="1033" w:type="dxa"/>
          </w:tcPr>
          <w:p w14:paraId="315FA12D" w14:textId="77777777" w:rsidR="00D50576" w:rsidRPr="00953446" w:rsidRDefault="00D50576" w:rsidP="00287BC8">
            <w:pPr>
              <w:rPr>
                <w:rFonts w:ascii="Times New Roman" w:hAnsi="Times New Roman" w:cs="Times New Roman"/>
                <w:sz w:val="20"/>
                <w:szCs w:val="20"/>
              </w:rPr>
            </w:pPr>
          </w:p>
        </w:tc>
        <w:tc>
          <w:tcPr>
            <w:tcW w:w="943" w:type="dxa"/>
          </w:tcPr>
          <w:p w14:paraId="3CB71AE2" w14:textId="77777777" w:rsidR="00D50576" w:rsidRPr="00953446" w:rsidRDefault="00D50576" w:rsidP="00287BC8">
            <w:pPr>
              <w:rPr>
                <w:rFonts w:ascii="Times New Roman" w:hAnsi="Times New Roman" w:cs="Times New Roman"/>
                <w:sz w:val="20"/>
                <w:szCs w:val="20"/>
              </w:rPr>
            </w:pPr>
          </w:p>
        </w:tc>
      </w:tr>
      <w:tr w:rsidR="00D50576" w:rsidRPr="00953446" w14:paraId="2A68E13F" w14:textId="77777777" w:rsidTr="00287BC8">
        <w:tc>
          <w:tcPr>
            <w:tcW w:w="2825" w:type="dxa"/>
          </w:tcPr>
          <w:p w14:paraId="27F00F41" w14:textId="77777777" w:rsidR="00D50576" w:rsidRPr="00953446" w:rsidRDefault="00D50576" w:rsidP="00287BC8">
            <w:pPr>
              <w:rPr>
                <w:rFonts w:asciiTheme="majorHAnsi" w:hAnsiTheme="majorHAnsi" w:cstheme="majorHAnsi"/>
                <w:sz w:val="20"/>
                <w:szCs w:val="20"/>
              </w:rPr>
            </w:pPr>
            <w:r w:rsidRPr="00953446">
              <w:rPr>
                <w:rFonts w:asciiTheme="majorHAnsi" w:hAnsiTheme="majorHAnsi" w:cstheme="majorHAnsi"/>
                <w:sz w:val="20"/>
                <w:szCs w:val="20"/>
              </w:rPr>
              <w:t>Drift</w:t>
            </w:r>
          </w:p>
        </w:tc>
        <w:tc>
          <w:tcPr>
            <w:tcW w:w="925" w:type="dxa"/>
          </w:tcPr>
          <w:p w14:paraId="3F85F4F3" w14:textId="77777777" w:rsidR="00D50576" w:rsidRPr="00953446" w:rsidRDefault="00D50576" w:rsidP="00287BC8">
            <w:pPr>
              <w:rPr>
                <w:rFonts w:ascii="Times New Roman" w:hAnsi="Times New Roman" w:cs="Times New Roman"/>
                <w:sz w:val="20"/>
                <w:szCs w:val="20"/>
              </w:rPr>
            </w:pPr>
          </w:p>
        </w:tc>
        <w:tc>
          <w:tcPr>
            <w:tcW w:w="1037" w:type="dxa"/>
          </w:tcPr>
          <w:p w14:paraId="1112DAEF" w14:textId="77777777" w:rsidR="00D50576" w:rsidRPr="00953446" w:rsidRDefault="00D50576" w:rsidP="00287BC8">
            <w:pPr>
              <w:rPr>
                <w:rFonts w:ascii="Times New Roman" w:hAnsi="Times New Roman" w:cs="Times New Roman"/>
                <w:sz w:val="20"/>
                <w:szCs w:val="20"/>
              </w:rPr>
            </w:pPr>
          </w:p>
        </w:tc>
        <w:tc>
          <w:tcPr>
            <w:tcW w:w="1150" w:type="dxa"/>
          </w:tcPr>
          <w:p w14:paraId="1B65AF56" w14:textId="77777777" w:rsidR="00D50576" w:rsidRPr="00953446" w:rsidRDefault="00D50576" w:rsidP="00287BC8">
            <w:pPr>
              <w:rPr>
                <w:rFonts w:ascii="Times New Roman" w:hAnsi="Times New Roman" w:cs="Times New Roman"/>
                <w:sz w:val="20"/>
                <w:szCs w:val="20"/>
              </w:rPr>
            </w:pPr>
          </w:p>
        </w:tc>
        <w:tc>
          <w:tcPr>
            <w:tcW w:w="1149" w:type="dxa"/>
          </w:tcPr>
          <w:p w14:paraId="270425AC" w14:textId="77777777" w:rsidR="00D50576" w:rsidRPr="00953446" w:rsidRDefault="00D50576" w:rsidP="00287BC8">
            <w:pPr>
              <w:rPr>
                <w:rFonts w:ascii="Times New Roman" w:hAnsi="Times New Roman" w:cs="Times New Roman"/>
                <w:sz w:val="20"/>
                <w:szCs w:val="20"/>
              </w:rPr>
            </w:pPr>
          </w:p>
        </w:tc>
        <w:tc>
          <w:tcPr>
            <w:tcW w:w="1033" w:type="dxa"/>
          </w:tcPr>
          <w:p w14:paraId="6526107F" w14:textId="77777777" w:rsidR="00D50576" w:rsidRPr="00953446" w:rsidRDefault="00D50576" w:rsidP="00287BC8">
            <w:pPr>
              <w:rPr>
                <w:rFonts w:ascii="Times New Roman" w:hAnsi="Times New Roman" w:cs="Times New Roman"/>
                <w:sz w:val="20"/>
                <w:szCs w:val="20"/>
              </w:rPr>
            </w:pPr>
          </w:p>
        </w:tc>
        <w:tc>
          <w:tcPr>
            <w:tcW w:w="943" w:type="dxa"/>
          </w:tcPr>
          <w:p w14:paraId="0053D040" w14:textId="77777777" w:rsidR="00D50576" w:rsidRPr="00953446" w:rsidRDefault="00D50576" w:rsidP="00287BC8">
            <w:pPr>
              <w:rPr>
                <w:rFonts w:ascii="Times New Roman" w:hAnsi="Times New Roman" w:cs="Times New Roman"/>
                <w:sz w:val="20"/>
                <w:szCs w:val="20"/>
              </w:rPr>
            </w:pPr>
          </w:p>
        </w:tc>
      </w:tr>
      <w:tr w:rsidR="00D50576" w:rsidRPr="00953446" w14:paraId="3A557978" w14:textId="77777777" w:rsidTr="00287BC8">
        <w:tc>
          <w:tcPr>
            <w:tcW w:w="2825" w:type="dxa"/>
          </w:tcPr>
          <w:p w14:paraId="1495F7FF" w14:textId="77777777" w:rsidR="00D50576" w:rsidRPr="00953446" w:rsidRDefault="00D50576" w:rsidP="00287BC8">
            <w:pPr>
              <w:rPr>
                <w:rFonts w:asciiTheme="majorHAnsi" w:hAnsiTheme="majorHAnsi" w:cstheme="majorHAnsi"/>
                <w:sz w:val="20"/>
                <w:szCs w:val="20"/>
              </w:rPr>
            </w:pPr>
          </w:p>
        </w:tc>
        <w:tc>
          <w:tcPr>
            <w:tcW w:w="925" w:type="dxa"/>
          </w:tcPr>
          <w:p w14:paraId="5857A5C9" w14:textId="77777777" w:rsidR="00D50576" w:rsidRPr="00953446" w:rsidRDefault="00D50576" w:rsidP="00287BC8">
            <w:pPr>
              <w:rPr>
                <w:rFonts w:ascii="Times New Roman" w:hAnsi="Times New Roman" w:cs="Times New Roman"/>
                <w:sz w:val="20"/>
                <w:szCs w:val="20"/>
              </w:rPr>
            </w:pPr>
          </w:p>
        </w:tc>
        <w:tc>
          <w:tcPr>
            <w:tcW w:w="1037" w:type="dxa"/>
          </w:tcPr>
          <w:p w14:paraId="357FFA0B" w14:textId="77777777" w:rsidR="00D50576" w:rsidRPr="00953446" w:rsidRDefault="00D50576" w:rsidP="00287BC8">
            <w:pPr>
              <w:rPr>
                <w:rFonts w:ascii="Times New Roman" w:hAnsi="Times New Roman" w:cs="Times New Roman"/>
                <w:sz w:val="20"/>
                <w:szCs w:val="20"/>
              </w:rPr>
            </w:pPr>
          </w:p>
        </w:tc>
        <w:tc>
          <w:tcPr>
            <w:tcW w:w="1150" w:type="dxa"/>
          </w:tcPr>
          <w:p w14:paraId="09A852AA" w14:textId="77777777" w:rsidR="00D50576" w:rsidRPr="00953446" w:rsidRDefault="00D50576" w:rsidP="00287BC8">
            <w:pPr>
              <w:rPr>
                <w:rFonts w:ascii="Times New Roman" w:hAnsi="Times New Roman" w:cs="Times New Roman"/>
                <w:sz w:val="20"/>
                <w:szCs w:val="20"/>
              </w:rPr>
            </w:pPr>
          </w:p>
        </w:tc>
        <w:tc>
          <w:tcPr>
            <w:tcW w:w="1149" w:type="dxa"/>
          </w:tcPr>
          <w:p w14:paraId="1977EEFE" w14:textId="77777777" w:rsidR="00D50576" w:rsidRPr="00953446" w:rsidRDefault="00D50576" w:rsidP="00287BC8">
            <w:pPr>
              <w:rPr>
                <w:rFonts w:ascii="Times New Roman" w:hAnsi="Times New Roman" w:cs="Times New Roman"/>
                <w:sz w:val="20"/>
                <w:szCs w:val="20"/>
              </w:rPr>
            </w:pPr>
          </w:p>
        </w:tc>
        <w:tc>
          <w:tcPr>
            <w:tcW w:w="1033" w:type="dxa"/>
          </w:tcPr>
          <w:p w14:paraId="291858B2" w14:textId="77777777" w:rsidR="00D50576" w:rsidRPr="00953446" w:rsidRDefault="00D50576" w:rsidP="00287BC8">
            <w:pPr>
              <w:rPr>
                <w:rFonts w:ascii="Times New Roman" w:hAnsi="Times New Roman" w:cs="Times New Roman"/>
                <w:sz w:val="20"/>
                <w:szCs w:val="20"/>
              </w:rPr>
            </w:pPr>
          </w:p>
        </w:tc>
        <w:tc>
          <w:tcPr>
            <w:tcW w:w="943" w:type="dxa"/>
          </w:tcPr>
          <w:p w14:paraId="260F7703" w14:textId="77777777" w:rsidR="00D50576" w:rsidRPr="00953446" w:rsidRDefault="00D50576" w:rsidP="00287BC8">
            <w:pPr>
              <w:rPr>
                <w:rFonts w:ascii="Times New Roman" w:hAnsi="Times New Roman" w:cs="Times New Roman"/>
                <w:sz w:val="20"/>
                <w:szCs w:val="20"/>
              </w:rPr>
            </w:pPr>
          </w:p>
        </w:tc>
      </w:tr>
      <w:tr w:rsidR="00D50576" w:rsidRPr="00953446" w14:paraId="42DFCF0C" w14:textId="77777777" w:rsidTr="00287BC8">
        <w:tc>
          <w:tcPr>
            <w:tcW w:w="2825" w:type="dxa"/>
          </w:tcPr>
          <w:p w14:paraId="7C21C017" w14:textId="77777777" w:rsidR="00D50576" w:rsidRPr="00953446" w:rsidRDefault="00D50576" w:rsidP="00287BC8">
            <w:pPr>
              <w:rPr>
                <w:rFonts w:asciiTheme="majorHAnsi" w:hAnsiTheme="majorHAnsi" w:cstheme="majorHAnsi"/>
                <w:sz w:val="20"/>
                <w:szCs w:val="20"/>
              </w:rPr>
            </w:pPr>
            <w:r w:rsidRPr="00953446">
              <w:rPr>
                <w:rFonts w:asciiTheme="majorHAnsi" w:hAnsiTheme="majorHAnsi" w:cstheme="majorHAnsi"/>
                <w:sz w:val="20"/>
                <w:szCs w:val="20"/>
              </w:rPr>
              <w:t>Summa direkta kostnader</w:t>
            </w:r>
          </w:p>
        </w:tc>
        <w:tc>
          <w:tcPr>
            <w:tcW w:w="925" w:type="dxa"/>
          </w:tcPr>
          <w:p w14:paraId="35D327D8" w14:textId="77777777" w:rsidR="00D50576" w:rsidRPr="00953446" w:rsidRDefault="00D50576" w:rsidP="00287BC8">
            <w:pPr>
              <w:rPr>
                <w:rFonts w:ascii="Times New Roman" w:hAnsi="Times New Roman" w:cs="Times New Roman"/>
                <w:sz w:val="20"/>
                <w:szCs w:val="20"/>
              </w:rPr>
            </w:pPr>
          </w:p>
        </w:tc>
        <w:tc>
          <w:tcPr>
            <w:tcW w:w="1037" w:type="dxa"/>
          </w:tcPr>
          <w:p w14:paraId="00AC5C1E" w14:textId="77777777" w:rsidR="00D50576" w:rsidRPr="00953446" w:rsidRDefault="00D50576" w:rsidP="00287BC8">
            <w:pPr>
              <w:rPr>
                <w:rFonts w:ascii="Times New Roman" w:hAnsi="Times New Roman" w:cs="Times New Roman"/>
                <w:sz w:val="20"/>
                <w:szCs w:val="20"/>
              </w:rPr>
            </w:pPr>
          </w:p>
        </w:tc>
        <w:tc>
          <w:tcPr>
            <w:tcW w:w="1150" w:type="dxa"/>
          </w:tcPr>
          <w:p w14:paraId="6F56ABC9" w14:textId="77777777" w:rsidR="00D50576" w:rsidRPr="00953446" w:rsidRDefault="00D50576" w:rsidP="00287BC8">
            <w:pPr>
              <w:rPr>
                <w:rFonts w:ascii="Times New Roman" w:hAnsi="Times New Roman" w:cs="Times New Roman"/>
                <w:sz w:val="20"/>
                <w:szCs w:val="20"/>
              </w:rPr>
            </w:pPr>
          </w:p>
        </w:tc>
        <w:tc>
          <w:tcPr>
            <w:tcW w:w="1149" w:type="dxa"/>
          </w:tcPr>
          <w:p w14:paraId="6B092365" w14:textId="77777777" w:rsidR="00D50576" w:rsidRPr="00953446" w:rsidRDefault="00D50576" w:rsidP="00287BC8">
            <w:pPr>
              <w:rPr>
                <w:rFonts w:ascii="Times New Roman" w:hAnsi="Times New Roman" w:cs="Times New Roman"/>
                <w:sz w:val="20"/>
                <w:szCs w:val="20"/>
              </w:rPr>
            </w:pPr>
          </w:p>
        </w:tc>
        <w:tc>
          <w:tcPr>
            <w:tcW w:w="1033" w:type="dxa"/>
          </w:tcPr>
          <w:p w14:paraId="589FDC4A" w14:textId="77777777" w:rsidR="00D50576" w:rsidRPr="00953446" w:rsidRDefault="00D50576" w:rsidP="00287BC8">
            <w:pPr>
              <w:rPr>
                <w:rFonts w:ascii="Times New Roman" w:hAnsi="Times New Roman" w:cs="Times New Roman"/>
                <w:sz w:val="20"/>
                <w:szCs w:val="20"/>
              </w:rPr>
            </w:pPr>
          </w:p>
        </w:tc>
        <w:tc>
          <w:tcPr>
            <w:tcW w:w="943" w:type="dxa"/>
          </w:tcPr>
          <w:p w14:paraId="07D2F3CE" w14:textId="77777777" w:rsidR="00D50576" w:rsidRPr="00953446" w:rsidRDefault="00D50576" w:rsidP="00287BC8">
            <w:pPr>
              <w:rPr>
                <w:rFonts w:ascii="Times New Roman" w:hAnsi="Times New Roman" w:cs="Times New Roman"/>
                <w:sz w:val="20"/>
                <w:szCs w:val="20"/>
              </w:rPr>
            </w:pPr>
          </w:p>
        </w:tc>
      </w:tr>
      <w:tr w:rsidR="00056EE5" w:rsidRPr="00953446" w14:paraId="0F46F570" w14:textId="77777777" w:rsidTr="00287BC8">
        <w:tc>
          <w:tcPr>
            <w:tcW w:w="2825" w:type="dxa"/>
          </w:tcPr>
          <w:p w14:paraId="1F16D574" w14:textId="77777777" w:rsidR="00056EE5" w:rsidRPr="00953446" w:rsidRDefault="00056EE5" w:rsidP="00287BC8">
            <w:pPr>
              <w:rPr>
                <w:rFonts w:asciiTheme="majorHAnsi" w:hAnsiTheme="majorHAnsi" w:cstheme="majorHAnsi"/>
                <w:sz w:val="20"/>
                <w:szCs w:val="20"/>
              </w:rPr>
            </w:pPr>
            <w:r>
              <w:rPr>
                <w:rFonts w:asciiTheme="majorHAnsi" w:hAnsiTheme="majorHAnsi" w:cstheme="majorHAnsi"/>
                <w:sz w:val="20"/>
                <w:szCs w:val="20"/>
              </w:rPr>
              <w:t>Indirekta kostnader</w:t>
            </w:r>
          </w:p>
        </w:tc>
        <w:tc>
          <w:tcPr>
            <w:tcW w:w="925" w:type="dxa"/>
          </w:tcPr>
          <w:p w14:paraId="4A0791AA" w14:textId="77777777" w:rsidR="00056EE5" w:rsidRPr="00953446" w:rsidRDefault="00056EE5" w:rsidP="00287BC8">
            <w:pPr>
              <w:rPr>
                <w:rFonts w:ascii="Times New Roman" w:hAnsi="Times New Roman" w:cs="Times New Roman"/>
                <w:sz w:val="20"/>
                <w:szCs w:val="20"/>
              </w:rPr>
            </w:pPr>
          </w:p>
        </w:tc>
        <w:tc>
          <w:tcPr>
            <w:tcW w:w="1037" w:type="dxa"/>
          </w:tcPr>
          <w:p w14:paraId="1F6C0E63" w14:textId="77777777" w:rsidR="00056EE5" w:rsidRPr="00953446" w:rsidRDefault="00056EE5" w:rsidP="00287BC8">
            <w:pPr>
              <w:rPr>
                <w:rFonts w:ascii="Times New Roman" w:hAnsi="Times New Roman" w:cs="Times New Roman"/>
                <w:sz w:val="20"/>
                <w:szCs w:val="20"/>
              </w:rPr>
            </w:pPr>
          </w:p>
        </w:tc>
        <w:tc>
          <w:tcPr>
            <w:tcW w:w="1150" w:type="dxa"/>
          </w:tcPr>
          <w:p w14:paraId="0F70A776" w14:textId="77777777" w:rsidR="00056EE5" w:rsidRPr="00953446" w:rsidRDefault="00056EE5" w:rsidP="00287BC8">
            <w:pPr>
              <w:rPr>
                <w:rFonts w:ascii="Times New Roman" w:hAnsi="Times New Roman" w:cs="Times New Roman"/>
                <w:sz w:val="20"/>
                <w:szCs w:val="20"/>
              </w:rPr>
            </w:pPr>
          </w:p>
        </w:tc>
        <w:tc>
          <w:tcPr>
            <w:tcW w:w="1149" w:type="dxa"/>
          </w:tcPr>
          <w:p w14:paraId="6FD515E2" w14:textId="77777777" w:rsidR="00056EE5" w:rsidRPr="00953446" w:rsidRDefault="00056EE5" w:rsidP="00287BC8">
            <w:pPr>
              <w:rPr>
                <w:rFonts w:ascii="Times New Roman" w:hAnsi="Times New Roman" w:cs="Times New Roman"/>
                <w:sz w:val="20"/>
                <w:szCs w:val="20"/>
              </w:rPr>
            </w:pPr>
          </w:p>
        </w:tc>
        <w:tc>
          <w:tcPr>
            <w:tcW w:w="1033" w:type="dxa"/>
          </w:tcPr>
          <w:p w14:paraId="5CB56BE5" w14:textId="77777777" w:rsidR="00056EE5" w:rsidRPr="00953446" w:rsidRDefault="00056EE5" w:rsidP="00287BC8">
            <w:pPr>
              <w:rPr>
                <w:rFonts w:ascii="Times New Roman" w:hAnsi="Times New Roman" w:cs="Times New Roman"/>
                <w:sz w:val="20"/>
                <w:szCs w:val="20"/>
              </w:rPr>
            </w:pPr>
          </w:p>
        </w:tc>
        <w:tc>
          <w:tcPr>
            <w:tcW w:w="943" w:type="dxa"/>
          </w:tcPr>
          <w:p w14:paraId="36F92681" w14:textId="77777777" w:rsidR="00056EE5" w:rsidRPr="00953446" w:rsidRDefault="00056EE5" w:rsidP="00287BC8">
            <w:pPr>
              <w:rPr>
                <w:rFonts w:ascii="Times New Roman" w:hAnsi="Times New Roman" w:cs="Times New Roman"/>
                <w:sz w:val="20"/>
                <w:szCs w:val="20"/>
              </w:rPr>
            </w:pPr>
          </w:p>
        </w:tc>
      </w:tr>
      <w:tr w:rsidR="00D50576" w:rsidRPr="00953446" w14:paraId="4ECCADA3" w14:textId="77777777" w:rsidTr="00287BC8">
        <w:tc>
          <w:tcPr>
            <w:tcW w:w="2825" w:type="dxa"/>
          </w:tcPr>
          <w:p w14:paraId="3042839C" w14:textId="77777777" w:rsidR="00D50576" w:rsidRPr="00953446" w:rsidRDefault="00D50576" w:rsidP="00287BC8">
            <w:pPr>
              <w:rPr>
                <w:rFonts w:asciiTheme="majorHAnsi" w:hAnsiTheme="majorHAnsi" w:cstheme="majorHAnsi"/>
                <w:sz w:val="20"/>
                <w:szCs w:val="20"/>
              </w:rPr>
            </w:pPr>
            <w:r w:rsidRPr="00953446">
              <w:rPr>
                <w:rFonts w:asciiTheme="majorHAnsi" w:hAnsiTheme="majorHAnsi" w:cstheme="majorHAnsi"/>
                <w:sz w:val="20"/>
                <w:szCs w:val="20"/>
              </w:rPr>
              <w:t>Totala kostnader</w:t>
            </w:r>
          </w:p>
        </w:tc>
        <w:tc>
          <w:tcPr>
            <w:tcW w:w="925" w:type="dxa"/>
          </w:tcPr>
          <w:p w14:paraId="02BFBAD0" w14:textId="77777777" w:rsidR="00D50576" w:rsidRPr="00953446" w:rsidRDefault="00D50576" w:rsidP="00287BC8">
            <w:pPr>
              <w:rPr>
                <w:rFonts w:ascii="Times New Roman" w:hAnsi="Times New Roman" w:cs="Times New Roman"/>
                <w:sz w:val="20"/>
                <w:szCs w:val="20"/>
              </w:rPr>
            </w:pPr>
          </w:p>
        </w:tc>
        <w:tc>
          <w:tcPr>
            <w:tcW w:w="1037" w:type="dxa"/>
          </w:tcPr>
          <w:p w14:paraId="106E6773" w14:textId="77777777" w:rsidR="00D50576" w:rsidRPr="00953446" w:rsidRDefault="00D50576" w:rsidP="00287BC8">
            <w:pPr>
              <w:rPr>
                <w:rFonts w:ascii="Times New Roman" w:hAnsi="Times New Roman" w:cs="Times New Roman"/>
                <w:sz w:val="20"/>
                <w:szCs w:val="20"/>
              </w:rPr>
            </w:pPr>
          </w:p>
        </w:tc>
        <w:tc>
          <w:tcPr>
            <w:tcW w:w="1150" w:type="dxa"/>
          </w:tcPr>
          <w:p w14:paraId="76836EDC" w14:textId="77777777" w:rsidR="00D50576" w:rsidRPr="00953446" w:rsidRDefault="00D50576" w:rsidP="00287BC8">
            <w:pPr>
              <w:rPr>
                <w:rFonts w:ascii="Times New Roman" w:hAnsi="Times New Roman" w:cs="Times New Roman"/>
                <w:sz w:val="20"/>
                <w:szCs w:val="20"/>
              </w:rPr>
            </w:pPr>
          </w:p>
        </w:tc>
        <w:tc>
          <w:tcPr>
            <w:tcW w:w="1149" w:type="dxa"/>
          </w:tcPr>
          <w:p w14:paraId="2B40D4BA" w14:textId="77777777" w:rsidR="00D50576" w:rsidRPr="00953446" w:rsidRDefault="00D50576" w:rsidP="00287BC8">
            <w:pPr>
              <w:rPr>
                <w:rFonts w:ascii="Times New Roman" w:hAnsi="Times New Roman" w:cs="Times New Roman"/>
                <w:sz w:val="20"/>
                <w:szCs w:val="20"/>
              </w:rPr>
            </w:pPr>
          </w:p>
        </w:tc>
        <w:tc>
          <w:tcPr>
            <w:tcW w:w="1033" w:type="dxa"/>
          </w:tcPr>
          <w:p w14:paraId="712D9F23" w14:textId="77777777" w:rsidR="00D50576" w:rsidRPr="00953446" w:rsidRDefault="00D50576" w:rsidP="00287BC8">
            <w:pPr>
              <w:rPr>
                <w:rFonts w:ascii="Times New Roman" w:hAnsi="Times New Roman" w:cs="Times New Roman"/>
                <w:sz w:val="20"/>
                <w:szCs w:val="20"/>
              </w:rPr>
            </w:pPr>
          </w:p>
        </w:tc>
        <w:tc>
          <w:tcPr>
            <w:tcW w:w="943" w:type="dxa"/>
          </w:tcPr>
          <w:p w14:paraId="7E3EEB10" w14:textId="77777777" w:rsidR="00D50576" w:rsidRPr="00953446" w:rsidRDefault="00D50576" w:rsidP="00287BC8">
            <w:pPr>
              <w:rPr>
                <w:rFonts w:ascii="Times New Roman" w:hAnsi="Times New Roman" w:cs="Times New Roman"/>
                <w:sz w:val="20"/>
                <w:szCs w:val="20"/>
              </w:rPr>
            </w:pPr>
          </w:p>
        </w:tc>
      </w:tr>
    </w:tbl>
    <w:p w14:paraId="1D2E248D" w14:textId="77777777" w:rsidR="00D50576" w:rsidRPr="00FE42A6" w:rsidRDefault="00D50576" w:rsidP="00D50576">
      <w:pPr>
        <w:rPr>
          <w:b/>
          <w:sz w:val="24"/>
          <w:szCs w:val="24"/>
        </w:rPr>
      </w:pPr>
    </w:p>
    <w:p w14:paraId="0E3D0300" w14:textId="77777777" w:rsidR="00D50576" w:rsidRPr="00953446" w:rsidRDefault="00D50576" w:rsidP="00D50576">
      <w:pPr>
        <w:rPr>
          <w:rFonts w:asciiTheme="majorHAnsi" w:hAnsiTheme="majorHAnsi" w:cstheme="majorHAnsi"/>
          <w:b/>
          <w:sz w:val="20"/>
        </w:rPr>
      </w:pPr>
      <w:r>
        <w:rPr>
          <w:rFonts w:asciiTheme="majorHAnsi" w:hAnsiTheme="majorHAnsi" w:cstheme="majorHAnsi"/>
          <w:b/>
          <w:sz w:val="20"/>
        </w:rPr>
        <w:t xml:space="preserve">12b. </w:t>
      </w:r>
      <w:r w:rsidRPr="00953446">
        <w:rPr>
          <w:rFonts w:asciiTheme="majorHAnsi" w:hAnsiTheme="majorHAnsi" w:cstheme="majorHAnsi"/>
          <w:b/>
          <w:sz w:val="20"/>
        </w:rPr>
        <w:t>Översikt finansiering, ange både sökta och beviljade medel (tkr)</w:t>
      </w:r>
    </w:p>
    <w:tbl>
      <w:tblPr>
        <w:tblStyle w:val="Tabellrutnt"/>
        <w:tblW w:w="0" w:type="auto"/>
        <w:tblLook w:val="04A0" w:firstRow="1" w:lastRow="0" w:firstColumn="1" w:lastColumn="0" w:noHBand="0" w:noVBand="1"/>
      </w:tblPr>
      <w:tblGrid>
        <w:gridCol w:w="2870"/>
        <w:gridCol w:w="920"/>
        <w:gridCol w:w="1031"/>
        <w:gridCol w:w="1142"/>
        <w:gridCol w:w="1141"/>
        <w:gridCol w:w="1027"/>
        <w:gridCol w:w="931"/>
      </w:tblGrid>
      <w:tr w:rsidR="00D50576" w:rsidRPr="00953446" w14:paraId="191710DC" w14:textId="77777777" w:rsidTr="00287BC8">
        <w:tc>
          <w:tcPr>
            <w:tcW w:w="2870" w:type="dxa"/>
          </w:tcPr>
          <w:p w14:paraId="55A8DF4E" w14:textId="77777777" w:rsidR="00D50576" w:rsidRPr="00953446" w:rsidRDefault="00D50576" w:rsidP="00287BC8">
            <w:pPr>
              <w:rPr>
                <w:rFonts w:asciiTheme="majorHAnsi" w:hAnsiTheme="majorHAnsi" w:cstheme="majorHAnsi"/>
                <w:sz w:val="20"/>
                <w:szCs w:val="20"/>
              </w:rPr>
            </w:pPr>
          </w:p>
        </w:tc>
        <w:tc>
          <w:tcPr>
            <w:tcW w:w="920" w:type="dxa"/>
          </w:tcPr>
          <w:p w14:paraId="4A8B980A" w14:textId="77777777" w:rsidR="00D50576" w:rsidRPr="00953446" w:rsidRDefault="00D50576" w:rsidP="00287BC8">
            <w:pPr>
              <w:jc w:val="center"/>
              <w:rPr>
                <w:rFonts w:asciiTheme="majorHAnsi" w:hAnsiTheme="majorHAnsi" w:cstheme="majorHAnsi"/>
                <w:sz w:val="20"/>
                <w:szCs w:val="20"/>
              </w:rPr>
            </w:pPr>
            <w:r w:rsidRPr="00953446">
              <w:rPr>
                <w:rFonts w:asciiTheme="majorHAnsi" w:hAnsiTheme="majorHAnsi" w:cstheme="majorHAnsi"/>
                <w:sz w:val="20"/>
                <w:szCs w:val="20"/>
              </w:rPr>
              <w:t>År 1</w:t>
            </w:r>
          </w:p>
          <w:p w14:paraId="68549644" w14:textId="77777777" w:rsidR="00D50576" w:rsidRPr="00953446" w:rsidRDefault="00D50576" w:rsidP="00287BC8">
            <w:pPr>
              <w:jc w:val="center"/>
              <w:rPr>
                <w:rFonts w:asciiTheme="majorHAnsi" w:hAnsiTheme="majorHAnsi" w:cstheme="majorHAnsi"/>
                <w:sz w:val="20"/>
                <w:szCs w:val="20"/>
              </w:rPr>
            </w:pPr>
            <w:r>
              <w:rPr>
                <w:rFonts w:asciiTheme="majorHAnsi" w:hAnsiTheme="majorHAnsi" w:cstheme="majorHAnsi"/>
                <w:sz w:val="20"/>
                <w:szCs w:val="20"/>
              </w:rPr>
              <w:t>2021</w:t>
            </w:r>
          </w:p>
        </w:tc>
        <w:tc>
          <w:tcPr>
            <w:tcW w:w="1031" w:type="dxa"/>
          </w:tcPr>
          <w:p w14:paraId="1015985B" w14:textId="77777777" w:rsidR="00D50576" w:rsidRPr="00953446" w:rsidRDefault="00D50576" w:rsidP="00287BC8">
            <w:pPr>
              <w:jc w:val="center"/>
              <w:rPr>
                <w:rFonts w:asciiTheme="majorHAnsi" w:hAnsiTheme="majorHAnsi" w:cstheme="majorHAnsi"/>
                <w:sz w:val="20"/>
                <w:szCs w:val="20"/>
              </w:rPr>
            </w:pPr>
            <w:r w:rsidRPr="00953446">
              <w:rPr>
                <w:rFonts w:asciiTheme="majorHAnsi" w:hAnsiTheme="majorHAnsi" w:cstheme="majorHAnsi"/>
                <w:sz w:val="20"/>
                <w:szCs w:val="20"/>
              </w:rPr>
              <w:t>År 2</w:t>
            </w:r>
          </w:p>
          <w:p w14:paraId="278292E2" w14:textId="77777777" w:rsidR="00D50576" w:rsidRPr="00953446" w:rsidRDefault="00D50576" w:rsidP="00287BC8">
            <w:pPr>
              <w:jc w:val="center"/>
              <w:rPr>
                <w:rFonts w:asciiTheme="majorHAnsi" w:hAnsiTheme="majorHAnsi" w:cstheme="majorHAnsi"/>
                <w:sz w:val="20"/>
                <w:szCs w:val="20"/>
              </w:rPr>
            </w:pPr>
            <w:r>
              <w:rPr>
                <w:rFonts w:asciiTheme="majorHAnsi" w:hAnsiTheme="majorHAnsi" w:cstheme="majorHAnsi"/>
                <w:sz w:val="20"/>
                <w:szCs w:val="20"/>
              </w:rPr>
              <w:t>2022</w:t>
            </w:r>
          </w:p>
        </w:tc>
        <w:tc>
          <w:tcPr>
            <w:tcW w:w="1142" w:type="dxa"/>
          </w:tcPr>
          <w:p w14:paraId="5749A7F0" w14:textId="77777777" w:rsidR="00D50576" w:rsidRPr="00953446" w:rsidRDefault="00D50576" w:rsidP="00287BC8">
            <w:pPr>
              <w:jc w:val="center"/>
              <w:rPr>
                <w:rFonts w:asciiTheme="majorHAnsi" w:hAnsiTheme="majorHAnsi" w:cstheme="majorHAnsi"/>
                <w:sz w:val="20"/>
                <w:szCs w:val="20"/>
              </w:rPr>
            </w:pPr>
            <w:r w:rsidRPr="00953446">
              <w:rPr>
                <w:rFonts w:asciiTheme="majorHAnsi" w:hAnsiTheme="majorHAnsi" w:cstheme="majorHAnsi"/>
                <w:sz w:val="20"/>
                <w:szCs w:val="20"/>
              </w:rPr>
              <w:t>År 3</w:t>
            </w:r>
          </w:p>
          <w:p w14:paraId="3FBC9919" w14:textId="77777777" w:rsidR="00D50576" w:rsidRPr="00953446" w:rsidRDefault="00D50576" w:rsidP="00287BC8">
            <w:pPr>
              <w:jc w:val="center"/>
              <w:rPr>
                <w:rFonts w:asciiTheme="majorHAnsi" w:hAnsiTheme="majorHAnsi" w:cstheme="majorHAnsi"/>
                <w:sz w:val="20"/>
                <w:szCs w:val="20"/>
              </w:rPr>
            </w:pPr>
            <w:r>
              <w:rPr>
                <w:rFonts w:asciiTheme="majorHAnsi" w:hAnsiTheme="majorHAnsi" w:cstheme="majorHAnsi"/>
                <w:sz w:val="20"/>
                <w:szCs w:val="20"/>
              </w:rPr>
              <w:t>2023</w:t>
            </w:r>
          </w:p>
        </w:tc>
        <w:tc>
          <w:tcPr>
            <w:tcW w:w="1141" w:type="dxa"/>
          </w:tcPr>
          <w:p w14:paraId="414A3809" w14:textId="77777777" w:rsidR="00D50576" w:rsidRPr="00953446" w:rsidRDefault="00D50576" w:rsidP="00287BC8">
            <w:pPr>
              <w:jc w:val="center"/>
              <w:rPr>
                <w:rFonts w:asciiTheme="majorHAnsi" w:hAnsiTheme="majorHAnsi" w:cstheme="majorHAnsi"/>
                <w:sz w:val="20"/>
                <w:szCs w:val="20"/>
              </w:rPr>
            </w:pPr>
            <w:r w:rsidRPr="00953446">
              <w:rPr>
                <w:rFonts w:asciiTheme="majorHAnsi" w:hAnsiTheme="majorHAnsi" w:cstheme="majorHAnsi"/>
                <w:sz w:val="20"/>
                <w:szCs w:val="20"/>
              </w:rPr>
              <w:t>År 4</w:t>
            </w:r>
          </w:p>
          <w:p w14:paraId="575496F2" w14:textId="77777777" w:rsidR="00D50576" w:rsidRPr="00953446" w:rsidRDefault="00D50576" w:rsidP="00287BC8">
            <w:pPr>
              <w:jc w:val="center"/>
              <w:rPr>
                <w:rFonts w:asciiTheme="majorHAnsi" w:hAnsiTheme="majorHAnsi" w:cstheme="majorHAnsi"/>
                <w:sz w:val="20"/>
                <w:szCs w:val="20"/>
              </w:rPr>
            </w:pPr>
            <w:r>
              <w:rPr>
                <w:rFonts w:asciiTheme="majorHAnsi" w:hAnsiTheme="majorHAnsi" w:cstheme="majorHAnsi"/>
                <w:sz w:val="20"/>
                <w:szCs w:val="20"/>
              </w:rPr>
              <w:t>2024</w:t>
            </w:r>
          </w:p>
        </w:tc>
        <w:tc>
          <w:tcPr>
            <w:tcW w:w="1027" w:type="dxa"/>
          </w:tcPr>
          <w:p w14:paraId="632FAE69" w14:textId="77777777" w:rsidR="00D50576" w:rsidRPr="00953446" w:rsidRDefault="00D50576" w:rsidP="00287BC8">
            <w:pPr>
              <w:jc w:val="center"/>
              <w:rPr>
                <w:rFonts w:asciiTheme="majorHAnsi" w:hAnsiTheme="majorHAnsi" w:cstheme="majorHAnsi"/>
                <w:sz w:val="20"/>
                <w:szCs w:val="20"/>
              </w:rPr>
            </w:pPr>
            <w:r w:rsidRPr="00953446">
              <w:rPr>
                <w:rFonts w:asciiTheme="majorHAnsi" w:hAnsiTheme="majorHAnsi" w:cstheme="majorHAnsi"/>
                <w:sz w:val="20"/>
                <w:szCs w:val="20"/>
              </w:rPr>
              <w:t>År 5</w:t>
            </w:r>
          </w:p>
          <w:p w14:paraId="3742CC95" w14:textId="77777777" w:rsidR="00D50576" w:rsidRPr="00953446" w:rsidRDefault="00D50576" w:rsidP="00287BC8">
            <w:pPr>
              <w:jc w:val="center"/>
              <w:rPr>
                <w:rFonts w:asciiTheme="majorHAnsi" w:hAnsiTheme="majorHAnsi" w:cstheme="majorHAnsi"/>
                <w:sz w:val="20"/>
                <w:szCs w:val="20"/>
              </w:rPr>
            </w:pPr>
            <w:r>
              <w:rPr>
                <w:rFonts w:asciiTheme="majorHAnsi" w:hAnsiTheme="majorHAnsi" w:cstheme="majorHAnsi"/>
                <w:sz w:val="20"/>
                <w:szCs w:val="20"/>
              </w:rPr>
              <w:t>2025</w:t>
            </w:r>
          </w:p>
        </w:tc>
        <w:tc>
          <w:tcPr>
            <w:tcW w:w="931" w:type="dxa"/>
          </w:tcPr>
          <w:p w14:paraId="18AF5330" w14:textId="77777777" w:rsidR="00D50576" w:rsidRPr="00953446" w:rsidRDefault="00D50576" w:rsidP="00287BC8">
            <w:pPr>
              <w:jc w:val="center"/>
              <w:rPr>
                <w:rFonts w:asciiTheme="majorHAnsi" w:hAnsiTheme="majorHAnsi" w:cstheme="majorHAnsi"/>
                <w:sz w:val="20"/>
                <w:szCs w:val="20"/>
              </w:rPr>
            </w:pPr>
            <w:r w:rsidRPr="00953446">
              <w:rPr>
                <w:rFonts w:asciiTheme="majorHAnsi" w:hAnsiTheme="majorHAnsi" w:cstheme="majorHAnsi"/>
                <w:sz w:val="20"/>
                <w:szCs w:val="20"/>
              </w:rPr>
              <w:t>Totalt</w:t>
            </w:r>
          </w:p>
        </w:tc>
      </w:tr>
      <w:tr w:rsidR="00D50576" w:rsidRPr="00953446" w14:paraId="68B85A13" w14:textId="77777777" w:rsidTr="00287BC8">
        <w:tc>
          <w:tcPr>
            <w:tcW w:w="2870" w:type="dxa"/>
          </w:tcPr>
          <w:p w14:paraId="24EE9925" w14:textId="77777777" w:rsidR="00D50576" w:rsidRPr="00953446" w:rsidRDefault="00D50576" w:rsidP="00287BC8">
            <w:pPr>
              <w:rPr>
                <w:rFonts w:asciiTheme="majorHAnsi" w:hAnsiTheme="majorHAnsi" w:cstheme="majorHAnsi"/>
                <w:sz w:val="20"/>
                <w:szCs w:val="20"/>
              </w:rPr>
            </w:pPr>
            <w:r w:rsidRPr="00953446">
              <w:rPr>
                <w:rFonts w:asciiTheme="majorHAnsi" w:hAnsiTheme="majorHAnsi" w:cstheme="majorHAnsi"/>
                <w:sz w:val="20"/>
                <w:szCs w:val="20"/>
              </w:rPr>
              <w:t>Denna ansökan</w:t>
            </w:r>
          </w:p>
        </w:tc>
        <w:tc>
          <w:tcPr>
            <w:tcW w:w="920" w:type="dxa"/>
          </w:tcPr>
          <w:p w14:paraId="7075F662" w14:textId="77777777" w:rsidR="00D50576" w:rsidRPr="00953446" w:rsidRDefault="00D50576" w:rsidP="00287BC8">
            <w:pPr>
              <w:rPr>
                <w:rFonts w:ascii="Times New Roman" w:hAnsi="Times New Roman" w:cs="Times New Roman"/>
                <w:sz w:val="20"/>
                <w:szCs w:val="20"/>
              </w:rPr>
            </w:pPr>
          </w:p>
        </w:tc>
        <w:tc>
          <w:tcPr>
            <w:tcW w:w="1031" w:type="dxa"/>
          </w:tcPr>
          <w:p w14:paraId="7879F48D" w14:textId="77777777" w:rsidR="00D50576" w:rsidRPr="00953446" w:rsidRDefault="00D50576" w:rsidP="00287BC8">
            <w:pPr>
              <w:rPr>
                <w:rFonts w:ascii="Times New Roman" w:hAnsi="Times New Roman" w:cs="Times New Roman"/>
                <w:sz w:val="20"/>
                <w:szCs w:val="20"/>
              </w:rPr>
            </w:pPr>
          </w:p>
        </w:tc>
        <w:tc>
          <w:tcPr>
            <w:tcW w:w="1142" w:type="dxa"/>
          </w:tcPr>
          <w:p w14:paraId="79A7B53D" w14:textId="77777777" w:rsidR="00D50576" w:rsidRPr="00953446" w:rsidRDefault="00D50576" w:rsidP="00287BC8">
            <w:pPr>
              <w:rPr>
                <w:rFonts w:ascii="Times New Roman" w:hAnsi="Times New Roman" w:cs="Times New Roman"/>
                <w:sz w:val="20"/>
                <w:szCs w:val="20"/>
              </w:rPr>
            </w:pPr>
          </w:p>
        </w:tc>
        <w:tc>
          <w:tcPr>
            <w:tcW w:w="1141" w:type="dxa"/>
          </w:tcPr>
          <w:p w14:paraId="31E0D448" w14:textId="77777777" w:rsidR="00D50576" w:rsidRPr="00953446" w:rsidRDefault="00D50576" w:rsidP="00287BC8">
            <w:pPr>
              <w:rPr>
                <w:rFonts w:ascii="Times New Roman" w:hAnsi="Times New Roman" w:cs="Times New Roman"/>
                <w:sz w:val="20"/>
                <w:szCs w:val="20"/>
              </w:rPr>
            </w:pPr>
          </w:p>
        </w:tc>
        <w:tc>
          <w:tcPr>
            <w:tcW w:w="1027" w:type="dxa"/>
          </w:tcPr>
          <w:p w14:paraId="193C9005" w14:textId="77777777" w:rsidR="00D50576" w:rsidRPr="00953446" w:rsidRDefault="00D50576" w:rsidP="00287BC8">
            <w:pPr>
              <w:rPr>
                <w:rFonts w:ascii="Times New Roman" w:hAnsi="Times New Roman" w:cs="Times New Roman"/>
                <w:sz w:val="20"/>
                <w:szCs w:val="20"/>
              </w:rPr>
            </w:pPr>
          </w:p>
        </w:tc>
        <w:tc>
          <w:tcPr>
            <w:tcW w:w="931" w:type="dxa"/>
          </w:tcPr>
          <w:p w14:paraId="436DDCB1" w14:textId="77777777" w:rsidR="00D50576" w:rsidRPr="00953446" w:rsidRDefault="00D50576" w:rsidP="00287BC8">
            <w:pPr>
              <w:rPr>
                <w:rFonts w:ascii="Times New Roman" w:hAnsi="Times New Roman" w:cs="Times New Roman"/>
                <w:sz w:val="20"/>
                <w:szCs w:val="20"/>
              </w:rPr>
            </w:pPr>
          </w:p>
        </w:tc>
      </w:tr>
      <w:tr w:rsidR="00D50576" w:rsidRPr="00706A5C" w14:paraId="2F8F72AE" w14:textId="77777777" w:rsidTr="00287BC8">
        <w:tc>
          <w:tcPr>
            <w:tcW w:w="2870" w:type="dxa"/>
          </w:tcPr>
          <w:p w14:paraId="03647AB3" w14:textId="77777777" w:rsidR="00D50576" w:rsidRPr="00953446" w:rsidRDefault="00D50576" w:rsidP="00287BC8">
            <w:pPr>
              <w:rPr>
                <w:rFonts w:asciiTheme="majorHAnsi" w:hAnsiTheme="majorHAnsi" w:cstheme="majorHAnsi"/>
                <w:sz w:val="20"/>
                <w:szCs w:val="20"/>
              </w:rPr>
            </w:pPr>
            <w:r w:rsidRPr="00953446">
              <w:rPr>
                <w:rFonts w:asciiTheme="majorHAnsi" w:hAnsiTheme="majorHAnsi" w:cstheme="majorHAnsi"/>
                <w:sz w:val="20"/>
                <w:szCs w:val="20"/>
              </w:rPr>
              <w:t xml:space="preserve">Övrig LU-finansiering  </w:t>
            </w:r>
          </w:p>
          <w:p w14:paraId="40C3D8CE" w14:textId="5ED45C94" w:rsidR="00D50576" w:rsidRPr="00953446" w:rsidRDefault="00D50576" w:rsidP="00287BC8">
            <w:pPr>
              <w:rPr>
                <w:rFonts w:asciiTheme="majorHAnsi" w:hAnsiTheme="majorHAnsi" w:cstheme="majorHAnsi"/>
                <w:sz w:val="20"/>
                <w:szCs w:val="20"/>
              </w:rPr>
            </w:pPr>
            <w:r w:rsidRPr="00953446">
              <w:rPr>
                <w:rFonts w:asciiTheme="majorHAnsi" w:hAnsiTheme="majorHAnsi" w:cstheme="majorHAnsi"/>
                <w:sz w:val="20"/>
                <w:szCs w:val="20"/>
              </w:rPr>
              <w:t>(</w:t>
            </w:r>
            <w:r w:rsidR="00AA2141">
              <w:rPr>
                <w:rFonts w:asciiTheme="majorHAnsi" w:hAnsiTheme="majorHAnsi" w:cstheme="majorHAnsi"/>
                <w:i/>
                <w:sz w:val="20"/>
                <w:szCs w:val="20"/>
              </w:rPr>
              <w:t xml:space="preserve">t.ex. </w:t>
            </w:r>
            <w:r w:rsidR="00AA2141" w:rsidRPr="00AA2141">
              <w:rPr>
                <w:rFonts w:asciiTheme="majorHAnsi" w:hAnsiTheme="majorHAnsi" w:cstheme="majorHAnsi"/>
                <w:i/>
                <w:sz w:val="20"/>
                <w:szCs w:val="20"/>
              </w:rPr>
              <w:t>från</w:t>
            </w:r>
            <w:r w:rsidRPr="00AA2141">
              <w:rPr>
                <w:rFonts w:asciiTheme="majorHAnsi" w:hAnsiTheme="majorHAnsi" w:cstheme="majorHAnsi"/>
                <w:i/>
                <w:sz w:val="20"/>
                <w:szCs w:val="20"/>
              </w:rPr>
              <w:t>fakulteter</w:t>
            </w:r>
            <w:r w:rsidR="00AA2141">
              <w:rPr>
                <w:rFonts w:asciiTheme="majorHAnsi" w:hAnsiTheme="majorHAnsi" w:cstheme="majorHAnsi"/>
                <w:i/>
                <w:strike/>
                <w:sz w:val="20"/>
                <w:szCs w:val="20"/>
              </w:rPr>
              <w:t xml:space="preserve">, </w:t>
            </w:r>
            <w:r w:rsidRPr="00AA2141">
              <w:rPr>
                <w:rFonts w:asciiTheme="majorHAnsi" w:hAnsiTheme="majorHAnsi" w:cstheme="majorHAnsi"/>
                <w:i/>
                <w:sz w:val="20"/>
                <w:szCs w:val="20"/>
              </w:rPr>
              <w:t>använd</w:t>
            </w:r>
            <w:r w:rsidRPr="00953446">
              <w:rPr>
                <w:rFonts w:asciiTheme="majorHAnsi" w:hAnsiTheme="majorHAnsi" w:cstheme="majorHAnsi"/>
                <w:i/>
                <w:sz w:val="20"/>
                <w:szCs w:val="20"/>
              </w:rPr>
              <w:t xml:space="preserve"> en rad per finansiär</w:t>
            </w:r>
            <w:r w:rsidR="00AA2141">
              <w:rPr>
                <w:rFonts w:asciiTheme="majorHAnsi" w:hAnsiTheme="majorHAnsi" w:cstheme="majorHAnsi"/>
                <w:i/>
                <w:sz w:val="20"/>
                <w:szCs w:val="20"/>
              </w:rPr>
              <w:t xml:space="preserve"> och lägg vid behov till fler</w:t>
            </w:r>
            <w:r>
              <w:rPr>
                <w:rFonts w:asciiTheme="majorHAnsi" w:hAnsiTheme="majorHAnsi" w:cstheme="majorHAnsi"/>
                <w:i/>
                <w:sz w:val="20"/>
                <w:szCs w:val="20"/>
              </w:rPr>
              <w:t xml:space="preserve"> rader i tabellen</w:t>
            </w:r>
            <w:r w:rsidRPr="00953446">
              <w:rPr>
                <w:rFonts w:asciiTheme="majorHAnsi" w:hAnsiTheme="majorHAnsi" w:cstheme="majorHAnsi"/>
                <w:i/>
                <w:sz w:val="20"/>
                <w:szCs w:val="20"/>
              </w:rPr>
              <w:t xml:space="preserve">, ange </w:t>
            </w:r>
            <w:r>
              <w:rPr>
                <w:rFonts w:asciiTheme="majorHAnsi" w:hAnsiTheme="majorHAnsi" w:cstheme="majorHAnsi"/>
                <w:i/>
                <w:sz w:val="20"/>
                <w:szCs w:val="20"/>
              </w:rPr>
              <w:t xml:space="preserve">ev. </w:t>
            </w:r>
            <w:r w:rsidRPr="00953446">
              <w:rPr>
                <w:rFonts w:asciiTheme="majorHAnsi" w:hAnsiTheme="majorHAnsi" w:cstheme="majorHAnsi"/>
                <w:i/>
                <w:sz w:val="20"/>
                <w:szCs w:val="20"/>
              </w:rPr>
              <w:t>redan beviljat belopp i parante</w:t>
            </w:r>
            <w:r w:rsidRPr="00953446">
              <w:rPr>
                <w:rFonts w:asciiTheme="majorHAnsi" w:hAnsiTheme="majorHAnsi" w:cstheme="majorHAnsi"/>
                <w:sz w:val="20"/>
                <w:szCs w:val="20"/>
              </w:rPr>
              <w:t>s)</w:t>
            </w:r>
            <w:r>
              <w:rPr>
                <w:rFonts w:asciiTheme="majorHAnsi" w:hAnsiTheme="majorHAnsi" w:cstheme="majorHAnsi"/>
                <w:sz w:val="20"/>
                <w:szCs w:val="20"/>
              </w:rPr>
              <w:t>.</w:t>
            </w:r>
          </w:p>
        </w:tc>
        <w:tc>
          <w:tcPr>
            <w:tcW w:w="920" w:type="dxa"/>
          </w:tcPr>
          <w:p w14:paraId="34611E05" w14:textId="77777777" w:rsidR="00D50576" w:rsidRPr="00953446" w:rsidRDefault="00D50576" w:rsidP="00287BC8">
            <w:pPr>
              <w:rPr>
                <w:rFonts w:ascii="Times New Roman" w:hAnsi="Times New Roman" w:cs="Times New Roman"/>
                <w:sz w:val="20"/>
                <w:szCs w:val="20"/>
              </w:rPr>
            </w:pPr>
          </w:p>
        </w:tc>
        <w:tc>
          <w:tcPr>
            <w:tcW w:w="1031" w:type="dxa"/>
          </w:tcPr>
          <w:p w14:paraId="0CC96EBA" w14:textId="77777777" w:rsidR="00D50576" w:rsidRPr="00953446" w:rsidRDefault="00D50576" w:rsidP="00287BC8">
            <w:pPr>
              <w:rPr>
                <w:rFonts w:ascii="Times New Roman" w:hAnsi="Times New Roman" w:cs="Times New Roman"/>
                <w:sz w:val="20"/>
                <w:szCs w:val="20"/>
              </w:rPr>
            </w:pPr>
          </w:p>
        </w:tc>
        <w:tc>
          <w:tcPr>
            <w:tcW w:w="1142" w:type="dxa"/>
          </w:tcPr>
          <w:p w14:paraId="26A97EEF" w14:textId="77777777" w:rsidR="00D50576" w:rsidRPr="00953446" w:rsidRDefault="00D50576" w:rsidP="00287BC8">
            <w:pPr>
              <w:rPr>
                <w:rFonts w:ascii="Times New Roman" w:hAnsi="Times New Roman" w:cs="Times New Roman"/>
                <w:sz w:val="20"/>
                <w:szCs w:val="20"/>
              </w:rPr>
            </w:pPr>
          </w:p>
        </w:tc>
        <w:tc>
          <w:tcPr>
            <w:tcW w:w="1141" w:type="dxa"/>
          </w:tcPr>
          <w:p w14:paraId="4F77547D" w14:textId="77777777" w:rsidR="00D50576" w:rsidRPr="00953446" w:rsidRDefault="00D50576" w:rsidP="00287BC8">
            <w:pPr>
              <w:rPr>
                <w:rFonts w:ascii="Times New Roman" w:hAnsi="Times New Roman" w:cs="Times New Roman"/>
                <w:sz w:val="20"/>
                <w:szCs w:val="20"/>
              </w:rPr>
            </w:pPr>
          </w:p>
        </w:tc>
        <w:tc>
          <w:tcPr>
            <w:tcW w:w="1027" w:type="dxa"/>
          </w:tcPr>
          <w:p w14:paraId="2FF12C0F" w14:textId="77777777" w:rsidR="00D50576" w:rsidRPr="00953446" w:rsidRDefault="00D50576" w:rsidP="00287BC8">
            <w:pPr>
              <w:rPr>
                <w:rFonts w:ascii="Times New Roman" w:hAnsi="Times New Roman" w:cs="Times New Roman"/>
                <w:sz w:val="20"/>
                <w:szCs w:val="20"/>
              </w:rPr>
            </w:pPr>
          </w:p>
        </w:tc>
        <w:tc>
          <w:tcPr>
            <w:tcW w:w="931" w:type="dxa"/>
          </w:tcPr>
          <w:p w14:paraId="5233FD76" w14:textId="77777777" w:rsidR="00D50576" w:rsidRPr="00953446" w:rsidRDefault="00D50576" w:rsidP="00287BC8">
            <w:pPr>
              <w:rPr>
                <w:rFonts w:ascii="Times New Roman" w:hAnsi="Times New Roman" w:cs="Times New Roman"/>
                <w:sz w:val="20"/>
                <w:szCs w:val="20"/>
              </w:rPr>
            </w:pPr>
          </w:p>
        </w:tc>
      </w:tr>
      <w:tr w:rsidR="00D50576" w:rsidRPr="00706A5C" w14:paraId="5C5F941B" w14:textId="77777777" w:rsidTr="00287BC8">
        <w:tc>
          <w:tcPr>
            <w:tcW w:w="2870" w:type="dxa"/>
          </w:tcPr>
          <w:p w14:paraId="2D2F5CBF" w14:textId="77777777" w:rsidR="00D50576" w:rsidRPr="00953446" w:rsidRDefault="00D50576" w:rsidP="00287BC8">
            <w:pPr>
              <w:rPr>
                <w:rFonts w:asciiTheme="majorHAnsi" w:hAnsiTheme="majorHAnsi" w:cstheme="majorHAnsi"/>
                <w:sz w:val="20"/>
                <w:szCs w:val="20"/>
              </w:rPr>
            </w:pPr>
            <w:r w:rsidRPr="00953446">
              <w:rPr>
                <w:rFonts w:asciiTheme="majorHAnsi" w:hAnsiTheme="majorHAnsi" w:cstheme="majorHAnsi"/>
                <w:sz w:val="20"/>
                <w:szCs w:val="20"/>
              </w:rPr>
              <w:t>Externa medel</w:t>
            </w:r>
          </w:p>
          <w:p w14:paraId="0D05D592" w14:textId="77777777" w:rsidR="00D50576" w:rsidRPr="00953446" w:rsidRDefault="00D50576" w:rsidP="00287BC8">
            <w:pPr>
              <w:rPr>
                <w:rFonts w:asciiTheme="majorHAnsi" w:hAnsiTheme="majorHAnsi" w:cstheme="majorHAnsi"/>
                <w:sz w:val="20"/>
                <w:szCs w:val="20"/>
              </w:rPr>
            </w:pPr>
            <w:r w:rsidRPr="00953446">
              <w:rPr>
                <w:rFonts w:asciiTheme="majorHAnsi" w:hAnsiTheme="majorHAnsi" w:cstheme="majorHAnsi"/>
                <w:sz w:val="20"/>
                <w:szCs w:val="20"/>
              </w:rPr>
              <w:t>(</w:t>
            </w:r>
            <w:r w:rsidRPr="00953446">
              <w:rPr>
                <w:rFonts w:asciiTheme="majorHAnsi" w:hAnsiTheme="majorHAnsi" w:cstheme="majorHAnsi"/>
                <w:i/>
                <w:sz w:val="20"/>
                <w:szCs w:val="20"/>
              </w:rPr>
              <w:t>t.ex. från VR, stiftelse, använd en rad per finansiär. Ange redan beviljat belopp i parantes</w:t>
            </w:r>
            <w:r w:rsidRPr="00953446">
              <w:rPr>
                <w:rFonts w:asciiTheme="majorHAnsi" w:hAnsiTheme="majorHAnsi" w:cstheme="majorHAnsi"/>
                <w:sz w:val="20"/>
                <w:szCs w:val="20"/>
              </w:rPr>
              <w:t>)</w:t>
            </w:r>
            <w:r>
              <w:rPr>
                <w:rFonts w:asciiTheme="majorHAnsi" w:hAnsiTheme="majorHAnsi" w:cstheme="majorHAnsi"/>
                <w:sz w:val="20"/>
                <w:szCs w:val="20"/>
              </w:rPr>
              <w:t>.</w:t>
            </w:r>
          </w:p>
        </w:tc>
        <w:tc>
          <w:tcPr>
            <w:tcW w:w="920" w:type="dxa"/>
          </w:tcPr>
          <w:p w14:paraId="33DEEEC6" w14:textId="77777777" w:rsidR="00D50576" w:rsidRPr="00953446" w:rsidRDefault="00D50576" w:rsidP="00287BC8">
            <w:pPr>
              <w:rPr>
                <w:rFonts w:ascii="Times New Roman" w:hAnsi="Times New Roman" w:cs="Times New Roman"/>
                <w:sz w:val="20"/>
                <w:szCs w:val="20"/>
              </w:rPr>
            </w:pPr>
          </w:p>
        </w:tc>
        <w:tc>
          <w:tcPr>
            <w:tcW w:w="1031" w:type="dxa"/>
          </w:tcPr>
          <w:p w14:paraId="0A7AE645" w14:textId="77777777" w:rsidR="00D50576" w:rsidRPr="00953446" w:rsidRDefault="00D50576" w:rsidP="00287BC8">
            <w:pPr>
              <w:rPr>
                <w:rFonts w:ascii="Times New Roman" w:hAnsi="Times New Roman" w:cs="Times New Roman"/>
                <w:sz w:val="20"/>
                <w:szCs w:val="20"/>
              </w:rPr>
            </w:pPr>
          </w:p>
        </w:tc>
        <w:tc>
          <w:tcPr>
            <w:tcW w:w="1142" w:type="dxa"/>
          </w:tcPr>
          <w:p w14:paraId="27E08B5B" w14:textId="77777777" w:rsidR="00D50576" w:rsidRPr="00953446" w:rsidRDefault="00D50576" w:rsidP="00287BC8">
            <w:pPr>
              <w:rPr>
                <w:rFonts w:ascii="Times New Roman" w:hAnsi="Times New Roman" w:cs="Times New Roman"/>
                <w:sz w:val="20"/>
                <w:szCs w:val="20"/>
              </w:rPr>
            </w:pPr>
          </w:p>
        </w:tc>
        <w:tc>
          <w:tcPr>
            <w:tcW w:w="1141" w:type="dxa"/>
          </w:tcPr>
          <w:p w14:paraId="6C4EF4ED" w14:textId="77777777" w:rsidR="00D50576" w:rsidRPr="00953446" w:rsidRDefault="00D50576" w:rsidP="00287BC8">
            <w:pPr>
              <w:rPr>
                <w:rFonts w:ascii="Times New Roman" w:hAnsi="Times New Roman" w:cs="Times New Roman"/>
                <w:sz w:val="20"/>
                <w:szCs w:val="20"/>
              </w:rPr>
            </w:pPr>
          </w:p>
        </w:tc>
        <w:tc>
          <w:tcPr>
            <w:tcW w:w="1027" w:type="dxa"/>
          </w:tcPr>
          <w:p w14:paraId="2C172441" w14:textId="77777777" w:rsidR="00D50576" w:rsidRPr="00953446" w:rsidRDefault="00D50576" w:rsidP="00287BC8">
            <w:pPr>
              <w:rPr>
                <w:rFonts w:ascii="Times New Roman" w:hAnsi="Times New Roman" w:cs="Times New Roman"/>
                <w:sz w:val="20"/>
                <w:szCs w:val="20"/>
              </w:rPr>
            </w:pPr>
          </w:p>
        </w:tc>
        <w:tc>
          <w:tcPr>
            <w:tcW w:w="931" w:type="dxa"/>
          </w:tcPr>
          <w:p w14:paraId="0ED6AAB5" w14:textId="77777777" w:rsidR="00D50576" w:rsidRPr="00953446" w:rsidRDefault="00D50576" w:rsidP="00287BC8">
            <w:pPr>
              <w:rPr>
                <w:rFonts w:ascii="Times New Roman" w:hAnsi="Times New Roman" w:cs="Times New Roman"/>
                <w:sz w:val="20"/>
                <w:szCs w:val="20"/>
              </w:rPr>
            </w:pPr>
          </w:p>
        </w:tc>
      </w:tr>
      <w:tr w:rsidR="00D50576" w:rsidRPr="00706A5C" w14:paraId="4BC3C6EE" w14:textId="77777777" w:rsidTr="00287BC8">
        <w:tc>
          <w:tcPr>
            <w:tcW w:w="2870" w:type="dxa"/>
          </w:tcPr>
          <w:p w14:paraId="59C1AC0B" w14:textId="77777777" w:rsidR="00D50576" w:rsidRPr="00953446" w:rsidRDefault="00D50576" w:rsidP="00287BC8">
            <w:pPr>
              <w:rPr>
                <w:rFonts w:asciiTheme="majorHAnsi" w:hAnsiTheme="majorHAnsi" w:cstheme="majorHAnsi"/>
                <w:sz w:val="20"/>
                <w:szCs w:val="20"/>
              </w:rPr>
            </w:pPr>
            <w:r w:rsidRPr="00953446">
              <w:rPr>
                <w:rFonts w:asciiTheme="majorHAnsi" w:hAnsiTheme="majorHAnsi" w:cstheme="majorHAnsi"/>
                <w:sz w:val="20"/>
                <w:szCs w:val="20"/>
              </w:rPr>
              <w:t xml:space="preserve">Summa sökt och beviljat belopp </w:t>
            </w:r>
            <w:r w:rsidRPr="00953446">
              <w:rPr>
                <w:rFonts w:asciiTheme="majorHAnsi" w:hAnsiTheme="majorHAnsi" w:cstheme="majorHAnsi"/>
                <w:i/>
                <w:sz w:val="20"/>
                <w:szCs w:val="20"/>
              </w:rPr>
              <w:t>(Ange redan beviljat belopp i parantes)</w:t>
            </w:r>
            <w:r>
              <w:rPr>
                <w:rFonts w:asciiTheme="majorHAnsi" w:hAnsiTheme="majorHAnsi" w:cstheme="majorHAnsi"/>
                <w:i/>
                <w:sz w:val="20"/>
                <w:szCs w:val="20"/>
              </w:rPr>
              <w:t>.</w:t>
            </w:r>
          </w:p>
        </w:tc>
        <w:tc>
          <w:tcPr>
            <w:tcW w:w="920" w:type="dxa"/>
          </w:tcPr>
          <w:p w14:paraId="75F212D6" w14:textId="77777777" w:rsidR="00D50576" w:rsidRPr="00953446" w:rsidRDefault="00D50576" w:rsidP="00287BC8">
            <w:pPr>
              <w:rPr>
                <w:rFonts w:ascii="Times New Roman" w:hAnsi="Times New Roman" w:cs="Times New Roman"/>
                <w:sz w:val="20"/>
                <w:szCs w:val="20"/>
              </w:rPr>
            </w:pPr>
          </w:p>
        </w:tc>
        <w:tc>
          <w:tcPr>
            <w:tcW w:w="1031" w:type="dxa"/>
          </w:tcPr>
          <w:p w14:paraId="62C98AB6" w14:textId="77777777" w:rsidR="00D50576" w:rsidRPr="00953446" w:rsidRDefault="00D50576" w:rsidP="00287BC8">
            <w:pPr>
              <w:rPr>
                <w:rFonts w:ascii="Times New Roman" w:hAnsi="Times New Roman" w:cs="Times New Roman"/>
                <w:sz w:val="20"/>
                <w:szCs w:val="20"/>
              </w:rPr>
            </w:pPr>
          </w:p>
        </w:tc>
        <w:tc>
          <w:tcPr>
            <w:tcW w:w="1142" w:type="dxa"/>
          </w:tcPr>
          <w:p w14:paraId="68DB4267" w14:textId="77777777" w:rsidR="00D50576" w:rsidRPr="00953446" w:rsidRDefault="00D50576" w:rsidP="00287BC8">
            <w:pPr>
              <w:rPr>
                <w:rFonts w:ascii="Times New Roman" w:hAnsi="Times New Roman" w:cs="Times New Roman"/>
                <w:sz w:val="20"/>
                <w:szCs w:val="20"/>
              </w:rPr>
            </w:pPr>
          </w:p>
        </w:tc>
        <w:tc>
          <w:tcPr>
            <w:tcW w:w="1141" w:type="dxa"/>
          </w:tcPr>
          <w:p w14:paraId="3E8F64E6" w14:textId="77777777" w:rsidR="00D50576" w:rsidRPr="00953446" w:rsidRDefault="00D50576" w:rsidP="00287BC8">
            <w:pPr>
              <w:rPr>
                <w:rFonts w:ascii="Times New Roman" w:hAnsi="Times New Roman" w:cs="Times New Roman"/>
                <w:sz w:val="20"/>
                <w:szCs w:val="20"/>
              </w:rPr>
            </w:pPr>
          </w:p>
        </w:tc>
        <w:tc>
          <w:tcPr>
            <w:tcW w:w="1027" w:type="dxa"/>
          </w:tcPr>
          <w:p w14:paraId="1E1EB295" w14:textId="77777777" w:rsidR="00D50576" w:rsidRPr="00953446" w:rsidRDefault="00D50576" w:rsidP="00287BC8">
            <w:pPr>
              <w:rPr>
                <w:rFonts w:ascii="Times New Roman" w:hAnsi="Times New Roman" w:cs="Times New Roman"/>
                <w:sz w:val="20"/>
                <w:szCs w:val="20"/>
              </w:rPr>
            </w:pPr>
          </w:p>
        </w:tc>
        <w:tc>
          <w:tcPr>
            <w:tcW w:w="931" w:type="dxa"/>
          </w:tcPr>
          <w:p w14:paraId="1AB5CE9B" w14:textId="77777777" w:rsidR="00D50576" w:rsidRPr="00953446" w:rsidRDefault="00D50576" w:rsidP="00287BC8">
            <w:pPr>
              <w:rPr>
                <w:rFonts w:ascii="Times New Roman" w:hAnsi="Times New Roman" w:cs="Times New Roman"/>
                <w:sz w:val="20"/>
                <w:szCs w:val="20"/>
              </w:rPr>
            </w:pPr>
          </w:p>
        </w:tc>
      </w:tr>
    </w:tbl>
    <w:p w14:paraId="30B38243" w14:textId="77777777" w:rsidR="00D50576" w:rsidRPr="006F0CB7" w:rsidRDefault="00D50576" w:rsidP="00D50576">
      <w:pPr>
        <w:rPr>
          <w:sz w:val="24"/>
          <w:szCs w:val="24"/>
        </w:rPr>
      </w:pPr>
    </w:p>
    <w:p w14:paraId="71990A18" w14:textId="18E5FDAD" w:rsidR="00D50576" w:rsidRPr="00953446" w:rsidRDefault="00D50576" w:rsidP="00D50576">
      <w:pPr>
        <w:rPr>
          <w:rFonts w:asciiTheme="majorHAnsi" w:hAnsiTheme="majorHAnsi" w:cstheme="majorHAnsi"/>
          <w:b/>
          <w:sz w:val="20"/>
        </w:rPr>
      </w:pPr>
      <w:r>
        <w:rPr>
          <w:rFonts w:asciiTheme="majorHAnsi" w:hAnsiTheme="majorHAnsi" w:cstheme="majorHAnsi"/>
          <w:b/>
          <w:sz w:val="20"/>
        </w:rPr>
        <w:t xml:space="preserve">12c. </w:t>
      </w:r>
      <w:r w:rsidRPr="00953446">
        <w:rPr>
          <w:rFonts w:asciiTheme="majorHAnsi" w:hAnsiTheme="majorHAnsi" w:cstheme="majorHAnsi"/>
          <w:b/>
          <w:sz w:val="20"/>
        </w:rPr>
        <w:t>Sökt belopp</w:t>
      </w:r>
      <w:r w:rsidR="00AA2141">
        <w:rPr>
          <w:rFonts w:asciiTheme="majorHAnsi" w:hAnsiTheme="majorHAnsi" w:cstheme="majorHAnsi"/>
          <w:b/>
          <w:sz w:val="20"/>
        </w:rPr>
        <w:t xml:space="preserve">, </w:t>
      </w:r>
      <w:r w:rsidRPr="00953446">
        <w:rPr>
          <w:rFonts w:asciiTheme="majorHAnsi" w:hAnsiTheme="majorHAnsi" w:cstheme="majorHAnsi"/>
          <w:b/>
          <w:sz w:val="20"/>
        </w:rPr>
        <w:t>specificerade kostnadsslag (tkr)</w:t>
      </w:r>
    </w:p>
    <w:tbl>
      <w:tblPr>
        <w:tblStyle w:val="Tabellrutnt"/>
        <w:tblW w:w="0" w:type="auto"/>
        <w:tblLook w:val="04A0" w:firstRow="1" w:lastRow="0" w:firstColumn="1" w:lastColumn="0" w:noHBand="0" w:noVBand="1"/>
      </w:tblPr>
      <w:tblGrid>
        <w:gridCol w:w="2943"/>
        <w:gridCol w:w="851"/>
        <w:gridCol w:w="993"/>
        <w:gridCol w:w="1134"/>
        <w:gridCol w:w="1134"/>
        <w:gridCol w:w="1134"/>
        <w:gridCol w:w="851"/>
      </w:tblGrid>
      <w:tr w:rsidR="00D50576" w:rsidRPr="00953446" w14:paraId="042F1D54" w14:textId="77777777" w:rsidTr="00287BC8">
        <w:tc>
          <w:tcPr>
            <w:tcW w:w="2943" w:type="dxa"/>
          </w:tcPr>
          <w:p w14:paraId="17253F0C" w14:textId="77777777" w:rsidR="00D50576" w:rsidRPr="00953446" w:rsidRDefault="00D50576" w:rsidP="00287BC8">
            <w:pPr>
              <w:rPr>
                <w:rFonts w:asciiTheme="majorHAnsi" w:hAnsiTheme="majorHAnsi" w:cstheme="majorHAnsi"/>
                <w:b/>
                <w:sz w:val="20"/>
                <w:szCs w:val="20"/>
              </w:rPr>
            </w:pPr>
            <w:r w:rsidRPr="00953446">
              <w:rPr>
                <w:rFonts w:asciiTheme="majorHAnsi" w:hAnsiTheme="majorHAnsi" w:cstheme="majorHAnsi"/>
                <w:b/>
                <w:sz w:val="20"/>
                <w:szCs w:val="20"/>
              </w:rPr>
              <w:t xml:space="preserve">Sökt belopp, tkr </w:t>
            </w:r>
          </w:p>
          <w:p w14:paraId="0AF05A72" w14:textId="77777777" w:rsidR="00D50576" w:rsidRPr="00953446" w:rsidRDefault="00D50576" w:rsidP="00287BC8">
            <w:pPr>
              <w:rPr>
                <w:rFonts w:asciiTheme="majorHAnsi" w:hAnsiTheme="majorHAnsi" w:cstheme="majorHAnsi"/>
                <w:b/>
                <w:sz w:val="20"/>
                <w:szCs w:val="20"/>
              </w:rPr>
            </w:pPr>
          </w:p>
        </w:tc>
        <w:tc>
          <w:tcPr>
            <w:tcW w:w="851" w:type="dxa"/>
          </w:tcPr>
          <w:p w14:paraId="41CA8BE6" w14:textId="77777777" w:rsidR="00D50576" w:rsidRPr="00953446" w:rsidRDefault="00D50576" w:rsidP="00287BC8">
            <w:pPr>
              <w:jc w:val="center"/>
              <w:rPr>
                <w:rFonts w:asciiTheme="majorHAnsi" w:hAnsiTheme="majorHAnsi" w:cstheme="majorHAnsi"/>
                <w:b/>
                <w:sz w:val="20"/>
                <w:szCs w:val="20"/>
              </w:rPr>
            </w:pPr>
            <w:r w:rsidRPr="00953446">
              <w:rPr>
                <w:rFonts w:asciiTheme="majorHAnsi" w:hAnsiTheme="majorHAnsi" w:cstheme="majorHAnsi"/>
                <w:b/>
                <w:sz w:val="20"/>
                <w:szCs w:val="20"/>
              </w:rPr>
              <w:t>År 1</w:t>
            </w:r>
          </w:p>
          <w:p w14:paraId="1265D125" w14:textId="77777777" w:rsidR="00D50576" w:rsidRPr="00953446" w:rsidRDefault="00D50576" w:rsidP="00287BC8">
            <w:pPr>
              <w:jc w:val="center"/>
              <w:rPr>
                <w:rFonts w:asciiTheme="majorHAnsi" w:hAnsiTheme="majorHAnsi" w:cstheme="majorHAnsi"/>
                <w:b/>
                <w:sz w:val="20"/>
                <w:szCs w:val="20"/>
              </w:rPr>
            </w:pPr>
            <w:r>
              <w:rPr>
                <w:rFonts w:asciiTheme="majorHAnsi" w:hAnsiTheme="majorHAnsi" w:cstheme="majorHAnsi"/>
                <w:b/>
                <w:sz w:val="20"/>
                <w:szCs w:val="20"/>
              </w:rPr>
              <w:t>2021</w:t>
            </w:r>
          </w:p>
        </w:tc>
        <w:tc>
          <w:tcPr>
            <w:tcW w:w="993" w:type="dxa"/>
          </w:tcPr>
          <w:p w14:paraId="67154311" w14:textId="77777777" w:rsidR="00D50576" w:rsidRPr="00953446" w:rsidRDefault="00D50576" w:rsidP="00287BC8">
            <w:pPr>
              <w:jc w:val="center"/>
              <w:rPr>
                <w:rFonts w:asciiTheme="majorHAnsi" w:hAnsiTheme="majorHAnsi" w:cstheme="majorHAnsi"/>
                <w:b/>
                <w:sz w:val="20"/>
                <w:szCs w:val="20"/>
              </w:rPr>
            </w:pPr>
            <w:r w:rsidRPr="00953446">
              <w:rPr>
                <w:rFonts w:asciiTheme="majorHAnsi" w:hAnsiTheme="majorHAnsi" w:cstheme="majorHAnsi"/>
                <w:b/>
                <w:sz w:val="20"/>
                <w:szCs w:val="20"/>
              </w:rPr>
              <w:t>År 2</w:t>
            </w:r>
          </w:p>
          <w:p w14:paraId="35BAE015" w14:textId="77777777" w:rsidR="00D50576" w:rsidRPr="00953446" w:rsidRDefault="00D50576" w:rsidP="00287BC8">
            <w:pPr>
              <w:jc w:val="center"/>
              <w:rPr>
                <w:rFonts w:asciiTheme="majorHAnsi" w:hAnsiTheme="majorHAnsi" w:cstheme="majorHAnsi"/>
                <w:b/>
                <w:sz w:val="20"/>
                <w:szCs w:val="20"/>
              </w:rPr>
            </w:pPr>
            <w:r>
              <w:rPr>
                <w:rFonts w:asciiTheme="majorHAnsi" w:hAnsiTheme="majorHAnsi" w:cstheme="majorHAnsi"/>
                <w:b/>
                <w:sz w:val="20"/>
                <w:szCs w:val="20"/>
              </w:rPr>
              <w:t>2022</w:t>
            </w:r>
          </w:p>
        </w:tc>
        <w:tc>
          <w:tcPr>
            <w:tcW w:w="1134" w:type="dxa"/>
          </w:tcPr>
          <w:p w14:paraId="5D335799" w14:textId="77777777" w:rsidR="00D50576" w:rsidRPr="00953446" w:rsidRDefault="00D50576" w:rsidP="00287BC8">
            <w:pPr>
              <w:jc w:val="center"/>
              <w:rPr>
                <w:rFonts w:asciiTheme="majorHAnsi" w:hAnsiTheme="majorHAnsi" w:cstheme="majorHAnsi"/>
                <w:b/>
                <w:sz w:val="20"/>
                <w:szCs w:val="20"/>
              </w:rPr>
            </w:pPr>
            <w:r w:rsidRPr="00953446">
              <w:rPr>
                <w:rFonts w:asciiTheme="majorHAnsi" w:hAnsiTheme="majorHAnsi" w:cstheme="majorHAnsi"/>
                <w:b/>
                <w:sz w:val="20"/>
                <w:szCs w:val="20"/>
              </w:rPr>
              <w:t>År 3</w:t>
            </w:r>
          </w:p>
          <w:p w14:paraId="15B47DD9" w14:textId="77777777" w:rsidR="00D50576" w:rsidRPr="00953446" w:rsidRDefault="00D50576" w:rsidP="00287BC8">
            <w:pPr>
              <w:jc w:val="center"/>
              <w:rPr>
                <w:rFonts w:asciiTheme="majorHAnsi" w:hAnsiTheme="majorHAnsi" w:cstheme="majorHAnsi"/>
                <w:b/>
                <w:sz w:val="20"/>
                <w:szCs w:val="20"/>
              </w:rPr>
            </w:pPr>
            <w:r>
              <w:rPr>
                <w:rFonts w:asciiTheme="majorHAnsi" w:hAnsiTheme="majorHAnsi" w:cstheme="majorHAnsi"/>
                <w:b/>
                <w:sz w:val="20"/>
                <w:szCs w:val="20"/>
              </w:rPr>
              <w:t>2023</w:t>
            </w:r>
          </w:p>
        </w:tc>
        <w:tc>
          <w:tcPr>
            <w:tcW w:w="1134" w:type="dxa"/>
          </w:tcPr>
          <w:p w14:paraId="484CAB93" w14:textId="77777777" w:rsidR="00D50576" w:rsidRPr="00953446" w:rsidRDefault="00D50576" w:rsidP="00287BC8">
            <w:pPr>
              <w:jc w:val="center"/>
              <w:rPr>
                <w:rFonts w:asciiTheme="majorHAnsi" w:hAnsiTheme="majorHAnsi" w:cstheme="majorHAnsi"/>
                <w:b/>
                <w:sz w:val="20"/>
                <w:szCs w:val="20"/>
              </w:rPr>
            </w:pPr>
            <w:r w:rsidRPr="00953446">
              <w:rPr>
                <w:rFonts w:asciiTheme="majorHAnsi" w:hAnsiTheme="majorHAnsi" w:cstheme="majorHAnsi"/>
                <w:b/>
                <w:sz w:val="20"/>
                <w:szCs w:val="20"/>
              </w:rPr>
              <w:t>År 4</w:t>
            </w:r>
          </w:p>
          <w:p w14:paraId="405EF3A7" w14:textId="77777777" w:rsidR="00D50576" w:rsidRPr="00953446" w:rsidRDefault="00D50576" w:rsidP="00287BC8">
            <w:pPr>
              <w:jc w:val="center"/>
              <w:rPr>
                <w:rFonts w:asciiTheme="majorHAnsi" w:hAnsiTheme="majorHAnsi" w:cstheme="majorHAnsi"/>
                <w:b/>
                <w:sz w:val="20"/>
                <w:szCs w:val="20"/>
              </w:rPr>
            </w:pPr>
            <w:r>
              <w:rPr>
                <w:rFonts w:asciiTheme="majorHAnsi" w:hAnsiTheme="majorHAnsi" w:cstheme="majorHAnsi"/>
                <w:b/>
                <w:sz w:val="20"/>
                <w:szCs w:val="20"/>
              </w:rPr>
              <w:t>2024</w:t>
            </w:r>
          </w:p>
        </w:tc>
        <w:tc>
          <w:tcPr>
            <w:tcW w:w="1134" w:type="dxa"/>
          </w:tcPr>
          <w:p w14:paraId="15B631ED" w14:textId="77777777" w:rsidR="00D50576" w:rsidRPr="00953446" w:rsidRDefault="00D50576" w:rsidP="00287BC8">
            <w:pPr>
              <w:jc w:val="center"/>
              <w:rPr>
                <w:rFonts w:asciiTheme="majorHAnsi" w:hAnsiTheme="majorHAnsi" w:cstheme="majorHAnsi"/>
                <w:b/>
                <w:sz w:val="20"/>
                <w:szCs w:val="20"/>
              </w:rPr>
            </w:pPr>
            <w:r w:rsidRPr="00953446">
              <w:rPr>
                <w:rFonts w:asciiTheme="majorHAnsi" w:hAnsiTheme="majorHAnsi" w:cstheme="majorHAnsi"/>
                <w:b/>
                <w:sz w:val="20"/>
                <w:szCs w:val="20"/>
              </w:rPr>
              <w:t>År 5</w:t>
            </w:r>
          </w:p>
          <w:p w14:paraId="09A605ED" w14:textId="77777777" w:rsidR="00D50576" w:rsidRPr="00953446" w:rsidRDefault="00D50576" w:rsidP="00287BC8">
            <w:pPr>
              <w:jc w:val="center"/>
              <w:rPr>
                <w:rFonts w:asciiTheme="majorHAnsi" w:hAnsiTheme="majorHAnsi" w:cstheme="majorHAnsi"/>
                <w:b/>
                <w:sz w:val="20"/>
                <w:szCs w:val="20"/>
              </w:rPr>
            </w:pPr>
            <w:r>
              <w:rPr>
                <w:rFonts w:asciiTheme="majorHAnsi" w:hAnsiTheme="majorHAnsi" w:cstheme="majorHAnsi"/>
                <w:b/>
                <w:sz w:val="20"/>
                <w:szCs w:val="20"/>
              </w:rPr>
              <w:t>2025</w:t>
            </w:r>
          </w:p>
        </w:tc>
        <w:tc>
          <w:tcPr>
            <w:tcW w:w="851" w:type="dxa"/>
          </w:tcPr>
          <w:p w14:paraId="413E0ABF" w14:textId="77777777" w:rsidR="00D50576" w:rsidRPr="00953446" w:rsidRDefault="00D50576" w:rsidP="00287BC8">
            <w:pPr>
              <w:jc w:val="center"/>
              <w:rPr>
                <w:rFonts w:asciiTheme="majorHAnsi" w:hAnsiTheme="majorHAnsi" w:cstheme="majorHAnsi"/>
                <w:b/>
                <w:sz w:val="20"/>
                <w:szCs w:val="20"/>
              </w:rPr>
            </w:pPr>
            <w:r w:rsidRPr="00953446">
              <w:rPr>
                <w:rFonts w:asciiTheme="majorHAnsi" w:hAnsiTheme="majorHAnsi" w:cstheme="majorHAnsi"/>
                <w:b/>
                <w:sz w:val="20"/>
                <w:szCs w:val="20"/>
              </w:rPr>
              <w:t>Totalt</w:t>
            </w:r>
          </w:p>
        </w:tc>
      </w:tr>
      <w:tr w:rsidR="00D50576" w:rsidRPr="00953446" w14:paraId="75F9D61C" w14:textId="77777777" w:rsidTr="00287BC8">
        <w:tc>
          <w:tcPr>
            <w:tcW w:w="2943" w:type="dxa"/>
          </w:tcPr>
          <w:p w14:paraId="1E84CE20" w14:textId="77777777" w:rsidR="00D50576" w:rsidRPr="00953446" w:rsidRDefault="00D50576" w:rsidP="00287BC8">
            <w:pPr>
              <w:rPr>
                <w:rFonts w:asciiTheme="majorHAnsi" w:hAnsiTheme="majorHAnsi" w:cstheme="majorHAnsi"/>
                <w:sz w:val="20"/>
                <w:szCs w:val="20"/>
              </w:rPr>
            </w:pPr>
            <w:r w:rsidRPr="00953446">
              <w:rPr>
                <w:rFonts w:asciiTheme="majorHAnsi" w:hAnsiTheme="majorHAnsi" w:cstheme="majorHAnsi"/>
                <w:sz w:val="20"/>
                <w:szCs w:val="20"/>
              </w:rPr>
              <w:t xml:space="preserve">Utrustning </w:t>
            </w:r>
          </w:p>
        </w:tc>
        <w:tc>
          <w:tcPr>
            <w:tcW w:w="851" w:type="dxa"/>
          </w:tcPr>
          <w:p w14:paraId="67E45459" w14:textId="77777777" w:rsidR="00D50576" w:rsidRPr="00953446" w:rsidRDefault="00D50576" w:rsidP="00287BC8">
            <w:pPr>
              <w:rPr>
                <w:rFonts w:ascii="Times New Roman" w:hAnsi="Times New Roman" w:cs="Times New Roman"/>
                <w:sz w:val="20"/>
                <w:szCs w:val="20"/>
              </w:rPr>
            </w:pPr>
          </w:p>
        </w:tc>
        <w:tc>
          <w:tcPr>
            <w:tcW w:w="993" w:type="dxa"/>
          </w:tcPr>
          <w:p w14:paraId="3D84D969" w14:textId="77777777" w:rsidR="00D50576" w:rsidRPr="00953446" w:rsidRDefault="00D50576" w:rsidP="00287BC8">
            <w:pPr>
              <w:rPr>
                <w:rFonts w:ascii="Times New Roman" w:hAnsi="Times New Roman" w:cs="Times New Roman"/>
                <w:sz w:val="20"/>
                <w:szCs w:val="20"/>
              </w:rPr>
            </w:pPr>
          </w:p>
        </w:tc>
        <w:tc>
          <w:tcPr>
            <w:tcW w:w="1134" w:type="dxa"/>
          </w:tcPr>
          <w:p w14:paraId="2C956D62" w14:textId="77777777" w:rsidR="00D50576" w:rsidRPr="00953446" w:rsidRDefault="00D50576" w:rsidP="00287BC8">
            <w:pPr>
              <w:rPr>
                <w:rFonts w:ascii="Times New Roman" w:hAnsi="Times New Roman" w:cs="Times New Roman"/>
                <w:sz w:val="20"/>
                <w:szCs w:val="20"/>
              </w:rPr>
            </w:pPr>
          </w:p>
        </w:tc>
        <w:tc>
          <w:tcPr>
            <w:tcW w:w="1134" w:type="dxa"/>
          </w:tcPr>
          <w:p w14:paraId="7B921314" w14:textId="77777777" w:rsidR="00D50576" w:rsidRPr="00953446" w:rsidRDefault="00D50576" w:rsidP="00287BC8">
            <w:pPr>
              <w:rPr>
                <w:rFonts w:ascii="Times New Roman" w:hAnsi="Times New Roman" w:cs="Times New Roman"/>
                <w:sz w:val="20"/>
                <w:szCs w:val="20"/>
              </w:rPr>
            </w:pPr>
          </w:p>
        </w:tc>
        <w:tc>
          <w:tcPr>
            <w:tcW w:w="1134" w:type="dxa"/>
          </w:tcPr>
          <w:p w14:paraId="2DF2D53C" w14:textId="77777777" w:rsidR="00D50576" w:rsidRPr="00953446" w:rsidRDefault="00D50576" w:rsidP="00287BC8">
            <w:pPr>
              <w:rPr>
                <w:rFonts w:ascii="Times New Roman" w:hAnsi="Times New Roman" w:cs="Times New Roman"/>
                <w:sz w:val="20"/>
                <w:szCs w:val="20"/>
              </w:rPr>
            </w:pPr>
          </w:p>
        </w:tc>
        <w:tc>
          <w:tcPr>
            <w:tcW w:w="851" w:type="dxa"/>
          </w:tcPr>
          <w:p w14:paraId="57EB3916" w14:textId="77777777" w:rsidR="00D50576" w:rsidRPr="00953446" w:rsidRDefault="00D50576" w:rsidP="00287BC8">
            <w:pPr>
              <w:rPr>
                <w:rFonts w:ascii="Times New Roman" w:hAnsi="Times New Roman" w:cs="Times New Roman"/>
                <w:sz w:val="20"/>
                <w:szCs w:val="20"/>
              </w:rPr>
            </w:pPr>
          </w:p>
        </w:tc>
      </w:tr>
      <w:tr w:rsidR="00D50576" w:rsidRPr="00953446" w14:paraId="4F88C792" w14:textId="77777777" w:rsidTr="00287BC8">
        <w:tc>
          <w:tcPr>
            <w:tcW w:w="2943" w:type="dxa"/>
          </w:tcPr>
          <w:p w14:paraId="0C97D734" w14:textId="77777777" w:rsidR="00D50576" w:rsidRPr="00953446" w:rsidRDefault="00D50576" w:rsidP="00287BC8">
            <w:pPr>
              <w:rPr>
                <w:rFonts w:asciiTheme="majorHAnsi" w:hAnsiTheme="majorHAnsi" w:cstheme="majorHAnsi"/>
                <w:sz w:val="20"/>
                <w:szCs w:val="20"/>
              </w:rPr>
            </w:pPr>
            <w:r w:rsidRPr="00953446">
              <w:rPr>
                <w:rFonts w:asciiTheme="majorHAnsi" w:hAnsiTheme="majorHAnsi" w:cstheme="majorHAnsi"/>
                <w:sz w:val="20"/>
                <w:szCs w:val="20"/>
              </w:rPr>
              <w:t>Lönekostnader</w:t>
            </w:r>
          </w:p>
        </w:tc>
        <w:tc>
          <w:tcPr>
            <w:tcW w:w="851" w:type="dxa"/>
          </w:tcPr>
          <w:p w14:paraId="38279013" w14:textId="77777777" w:rsidR="00D50576" w:rsidRPr="00953446" w:rsidRDefault="00D50576" w:rsidP="00287BC8">
            <w:pPr>
              <w:rPr>
                <w:rFonts w:ascii="Times New Roman" w:hAnsi="Times New Roman" w:cs="Times New Roman"/>
                <w:sz w:val="20"/>
                <w:szCs w:val="20"/>
              </w:rPr>
            </w:pPr>
          </w:p>
        </w:tc>
        <w:tc>
          <w:tcPr>
            <w:tcW w:w="993" w:type="dxa"/>
          </w:tcPr>
          <w:p w14:paraId="60CF0CDB" w14:textId="77777777" w:rsidR="00D50576" w:rsidRPr="00953446" w:rsidRDefault="00D50576" w:rsidP="00287BC8">
            <w:pPr>
              <w:rPr>
                <w:rFonts w:ascii="Times New Roman" w:hAnsi="Times New Roman" w:cs="Times New Roman"/>
                <w:sz w:val="20"/>
                <w:szCs w:val="20"/>
              </w:rPr>
            </w:pPr>
          </w:p>
        </w:tc>
        <w:tc>
          <w:tcPr>
            <w:tcW w:w="1134" w:type="dxa"/>
          </w:tcPr>
          <w:p w14:paraId="022D133E" w14:textId="77777777" w:rsidR="00D50576" w:rsidRPr="00953446" w:rsidRDefault="00D50576" w:rsidP="00287BC8">
            <w:pPr>
              <w:rPr>
                <w:rFonts w:ascii="Times New Roman" w:hAnsi="Times New Roman" w:cs="Times New Roman"/>
                <w:sz w:val="20"/>
                <w:szCs w:val="20"/>
              </w:rPr>
            </w:pPr>
          </w:p>
        </w:tc>
        <w:tc>
          <w:tcPr>
            <w:tcW w:w="1134" w:type="dxa"/>
          </w:tcPr>
          <w:p w14:paraId="1647D14C" w14:textId="77777777" w:rsidR="00D50576" w:rsidRPr="00953446" w:rsidRDefault="00D50576" w:rsidP="00287BC8">
            <w:pPr>
              <w:rPr>
                <w:rFonts w:ascii="Times New Roman" w:hAnsi="Times New Roman" w:cs="Times New Roman"/>
                <w:sz w:val="20"/>
                <w:szCs w:val="20"/>
              </w:rPr>
            </w:pPr>
          </w:p>
        </w:tc>
        <w:tc>
          <w:tcPr>
            <w:tcW w:w="1134" w:type="dxa"/>
          </w:tcPr>
          <w:p w14:paraId="5C3504AF" w14:textId="77777777" w:rsidR="00D50576" w:rsidRPr="00953446" w:rsidRDefault="00D50576" w:rsidP="00287BC8">
            <w:pPr>
              <w:rPr>
                <w:rFonts w:ascii="Times New Roman" w:hAnsi="Times New Roman" w:cs="Times New Roman"/>
                <w:sz w:val="20"/>
                <w:szCs w:val="20"/>
              </w:rPr>
            </w:pPr>
          </w:p>
        </w:tc>
        <w:tc>
          <w:tcPr>
            <w:tcW w:w="851" w:type="dxa"/>
          </w:tcPr>
          <w:p w14:paraId="7901A7A1" w14:textId="77777777" w:rsidR="00D50576" w:rsidRPr="00953446" w:rsidRDefault="00D50576" w:rsidP="00287BC8">
            <w:pPr>
              <w:rPr>
                <w:rFonts w:ascii="Times New Roman" w:hAnsi="Times New Roman" w:cs="Times New Roman"/>
                <w:sz w:val="20"/>
                <w:szCs w:val="20"/>
              </w:rPr>
            </w:pPr>
          </w:p>
        </w:tc>
      </w:tr>
      <w:tr w:rsidR="00D50576" w:rsidRPr="00953446" w14:paraId="6283D7DC" w14:textId="77777777" w:rsidTr="00287BC8">
        <w:tc>
          <w:tcPr>
            <w:tcW w:w="2943" w:type="dxa"/>
          </w:tcPr>
          <w:p w14:paraId="4D5CFE16" w14:textId="77777777" w:rsidR="00D50576" w:rsidRPr="00953446" w:rsidRDefault="00D50576" w:rsidP="00287BC8">
            <w:pPr>
              <w:rPr>
                <w:rFonts w:asciiTheme="majorHAnsi" w:hAnsiTheme="majorHAnsi" w:cstheme="majorHAnsi"/>
                <w:sz w:val="20"/>
                <w:szCs w:val="20"/>
              </w:rPr>
            </w:pPr>
            <w:r w:rsidRPr="00953446">
              <w:rPr>
                <w:rFonts w:asciiTheme="majorHAnsi" w:hAnsiTheme="majorHAnsi" w:cstheme="majorHAnsi"/>
                <w:sz w:val="20"/>
                <w:szCs w:val="20"/>
              </w:rPr>
              <w:t>Drift</w:t>
            </w:r>
          </w:p>
        </w:tc>
        <w:tc>
          <w:tcPr>
            <w:tcW w:w="851" w:type="dxa"/>
          </w:tcPr>
          <w:p w14:paraId="038C67DD" w14:textId="77777777" w:rsidR="00D50576" w:rsidRPr="00953446" w:rsidRDefault="00D50576" w:rsidP="00287BC8">
            <w:pPr>
              <w:rPr>
                <w:rFonts w:ascii="Times New Roman" w:hAnsi="Times New Roman" w:cs="Times New Roman"/>
                <w:sz w:val="20"/>
                <w:szCs w:val="20"/>
              </w:rPr>
            </w:pPr>
          </w:p>
        </w:tc>
        <w:tc>
          <w:tcPr>
            <w:tcW w:w="993" w:type="dxa"/>
          </w:tcPr>
          <w:p w14:paraId="3C7942E8" w14:textId="77777777" w:rsidR="00D50576" w:rsidRPr="00953446" w:rsidRDefault="00D50576" w:rsidP="00287BC8">
            <w:pPr>
              <w:rPr>
                <w:rFonts w:ascii="Times New Roman" w:hAnsi="Times New Roman" w:cs="Times New Roman"/>
                <w:sz w:val="20"/>
                <w:szCs w:val="20"/>
              </w:rPr>
            </w:pPr>
          </w:p>
        </w:tc>
        <w:tc>
          <w:tcPr>
            <w:tcW w:w="1134" w:type="dxa"/>
          </w:tcPr>
          <w:p w14:paraId="13088BE9" w14:textId="77777777" w:rsidR="00D50576" w:rsidRPr="00953446" w:rsidRDefault="00D50576" w:rsidP="00287BC8">
            <w:pPr>
              <w:rPr>
                <w:rFonts w:ascii="Times New Roman" w:hAnsi="Times New Roman" w:cs="Times New Roman"/>
                <w:sz w:val="20"/>
                <w:szCs w:val="20"/>
              </w:rPr>
            </w:pPr>
          </w:p>
        </w:tc>
        <w:tc>
          <w:tcPr>
            <w:tcW w:w="1134" w:type="dxa"/>
          </w:tcPr>
          <w:p w14:paraId="49EC2403" w14:textId="77777777" w:rsidR="00D50576" w:rsidRPr="00953446" w:rsidRDefault="00D50576" w:rsidP="00287BC8">
            <w:pPr>
              <w:rPr>
                <w:rFonts w:ascii="Times New Roman" w:hAnsi="Times New Roman" w:cs="Times New Roman"/>
                <w:sz w:val="20"/>
                <w:szCs w:val="20"/>
              </w:rPr>
            </w:pPr>
          </w:p>
        </w:tc>
        <w:tc>
          <w:tcPr>
            <w:tcW w:w="1134" w:type="dxa"/>
          </w:tcPr>
          <w:p w14:paraId="032E740A" w14:textId="77777777" w:rsidR="00D50576" w:rsidRPr="00953446" w:rsidRDefault="00D50576" w:rsidP="00287BC8">
            <w:pPr>
              <w:rPr>
                <w:rFonts w:ascii="Times New Roman" w:hAnsi="Times New Roman" w:cs="Times New Roman"/>
                <w:sz w:val="20"/>
                <w:szCs w:val="20"/>
              </w:rPr>
            </w:pPr>
          </w:p>
        </w:tc>
        <w:tc>
          <w:tcPr>
            <w:tcW w:w="851" w:type="dxa"/>
          </w:tcPr>
          <w:p w14:paraId="28265B28" w14:textId="77777777" w:rsidR="00D50576" w:rsidRPr="00953446" w:rsidRDefault="00D50576" w:rsidP="00287BC8">
            <w:pPr>
              <w:rPr>
                <w:rFonts w:ascii="Times New Roman" w:hAnsi="Times New Roman" w:cs="Times New Roman"/>
                <w:sz w:val="20"/>
                <w:szCs w:val="20"/>
              </w:rPr>
            </w:pPr>
          </w:p>
        </w:tc>
      </w:tr>
      <w:tr w:rsidR="00D50576" w:rsidRPr="00953446" w14:paraId="38534152" w14:textId="77777777" w:rsidTr="00287BC8">
        <w:tc>
          <w:tcPr>
            <w:tcW w:w="2943" w:type="dxa"/>
          </w:tcPr>
          <w:p w14:paraId="76FD0AF4" w14:textId="77777777" w:rsidR="00D50576" w:rsidRPr="00953446" w:rsidRDefault="00D50576" w:rsidP="00287BC8">
            <w:pPr>
              <w:rPr>
                <w:rFonts w:asciiTheme="majorHAnsi" w:hAnsiTheme="majorHAnsi" w:cstheme="majorHAnsi"/>
                <w:sz w:val="20"/>
                <w:szCs w:val="20"/>
              </w:rPr>
            </w:pPr>
          </w:p>
        </w:tc>
        <w:tc>
          <w:tcPr>
            <w:tcW w:w="851" w:type="dxa"/>
          </w:tcPr>
          <w:p w14:paraId="649A3264" w14:textId="77777777" w:rsidR="00D50576" w:rsidRPr="00953446" w:rsidRDefault="00D50576" w:rsidP="00287BC8">
            <w:pPr>
              <w:rPr>
                <w:rFonts w:ascii="Times New Roman" w:hAnsi="Times New Roman" w:cs="Times New Roman"/>
                <w:sz w:val="20"/>
                <w:szCs w:val="20"/>
              </w:rPr>
            </w:pPr>
          </w:p>
        </w:tc>
        <w:tc>
          <w:tcPr>
            <w:tcW w:w="993" w:type="dxa"/>
          </w:tcPr>
          <w:p w14:paraId="0A8C1AFF" w14:textId="77777777" w:rsidR="00D50576" w:rsidRPr="00953446" w:rsidRDefault="00D50576" w:rsidP="00287BC8">
            <w:pPr>
              <w:rPr>
                <w:rFonts w:ascii="Times New Roman" w:hAnsi="Times New Roman" w:cs="Times New Roman"/>
                <w:sz w:val="20"/>
                <w:szCs w:val="20"/>
              </w:rPr>
            </w:pPr>
          </w:p>
        </w:tc>
        <w:tc>
          <w:tcPr>
            <w:tcW w:w="1134" w:type="dxa"/>
          </w:tcPr>
          <w:p w14:paraId="3BF454FF" w14:textId="77777777" w:rsidR="00D50576" w:rsidRPr="00953446" w:rsidRDefault="00D50576" w:rsidP="00287BC8">
            <w:pPr>
              <w:rPr>
                <w:rFonts w:ascii="Times New Roman" w:hAnsi="Times New Roman" w:cs="Times New Roman"/>
                <w:sz w:val="20"/>
                <w:szCs w:val="20"/>
              </w:rPr>
            </w:pPr>
          </w:p>
        </w:tc>
        <w:tc>
          <w:tcPr>
            <w:tcW w:w="1134" w:type="dxa"/>
          </w:tcPr>
          <w:p w14:paraId="276D827F" w14:textId="77777777" w:rsidR="00D50576" w:rsidRPr="00953446" w:rsidRDefault="00D50576" w:rsidP="00287BC8">
            <w:pPr>
              <w:rPr>
                <w:rFonts w:ascii="Times New Roman" w:hAnsi="Times New Roman" w:cs="Times New Roman"/>
                <w:sz w:val="20"/>
                <w:szCs w:val="20"/>
              </w:rPr>
            </w:pPr>
          </w:p>
        </w:tc>
        <w:tc>
          <w:tcPr>
            <w:tcW w:w="1134" w:type="dxa"/>
          </w:tcPr>
          <w:p w14:paraId="2F33FD08" w14:textId="77777777" w:rsidR="00D50576" w:rsidRPr="00953446" w:rsidRDefault="00D50576" w:rsidP="00287BC8">
            <w:pPr>
              <w:rPr>
                <w:rFonts w:ascii="Times New Roman" w:hAnsi="Times New Roman" w:cs="Times New Roman"/>
                <w:sz w:val="20"/>
                <w:szCs w:val="20"/>
              </w:rPr>
            </w:pPr>
          </w:p>
        </w:tc>
        <w:tc>
          <w:tcPr>
            <w:tcW w:w="851" w:type="dxa"/>
          </w:tcPr>
          <w:p w14:paraId="787EECE7" w14:textId="77777777" w:rsidR="00D50576" w:rsidRPr="00953446" w:rsidRDefault="00D50576" w:rsidP="00287BC8">
            <w:pPr>
              <w:rPr>
                <w:rFonts w:ascii="Times New Roman" w:hAnsi="Times New Roman" w:cs="Times New Roman"/>
                <w:sz w:val="20"/>
                <w:szCs w:val="20"/>
              </w:rPr>
            </w:pPr>
          </w:p>
        </w:tc>
      </w:tr>
      <w:tr w:rsidR="00D50576" w:rsidRPr="00953446" w14:paraId="54F700A7" w14:textId="77777777" w:rsidTr="00287BC8">
        <w:tc>
          <w:tcPr>
            <w:tcW w:w="2943" w:type="dxa"/>
          </w:tcPr>
          <w:p w14:paraId="6CFDB3BD" w14:textId="77777777" w:rsidR="00D50576" w:rsidRPr="00953446" w:rsidRDefault="00D50576" w:rsidP="00287BC8">
            <w:pPr>
              <w:rPr>
                <w:rFonts w:asciiTheme="majorHAnsi" w:hAnsiTheme="majorHAnsi" w:cstheme="majorHAnsi"/>
                <w:sz w:val="20"/>
                <w:szCs w:val="20"/>
              </w:rPr>
            </w:pPr>
            <w:r w:rsidRPr="00953446">
              <w:rPr>
                <w:rFonts w:asciiTheme="majorHAnsi" w:hAnsiTheme="majorHAnsi" w:cstheme="majorHAnsi"/>
                <w:sz w:val="20"/>
                <w:szCs w:val="20"/>
              </w:rPr>
              <w:t>Summa direkta kostnader</w:t>
            </w:r>
          </w:p>
        </w:tc>
        <w:tc>
          <w:tcPr>
            <w:tcW w:w="851" w:type="dxa"/>
          </w:tcPr>
          <w:p w14:paraId="5BE54867" w14:textId="77777777" w:rsidR="00D50576" w:rsidRPr="00953446" w:rsidRDefault="00D50576" w:rsidP="00287BC8">
            <w:pPr>
              <w:rPr>
                <w:rFonts w:ascii="Times New Roman" w:hAnsi="Times New Roman" w:cs="Times New Roman"/>
                <w:sz w:val="20"/>
                <w:szCs w:val="20"/>
              </w:rPr>
            </w:pPr>
          </w:p>
        </w:tc>
        <w:tc>
          <w:tcPr>
            <w:tcW w:w="993" w:type="dxa"/>
          </w:tcPr>
          <w:p w14:paraId="0617833E" w14:textId="77777777" w:rsidR="00D50576" w:rsidRPr="00953446" w:rsidRDefault="00D50576" w:rsidP="00287BC8">
            <w:pPr>
              <w:rPr>
                <w:rFonts w:ascii="Times New Roman" w:hAnsi="Times New Roman" w:cs="Times New Roman"/>
                <w:sz w:val="20"/>
                <w:szCs w:val="20"/>
              </w:rPr>
            </w:pPr>
          </w:p>
        </w:tc>
        <w:tc>
          <w:tcPr>
            <w:tcW w:w="1134" w:type="dxa"/>
          </w:tcPr>
          <w:p w14:paraId="4F12A39C" w14:textId="77777777" w:rsidR="00D50576" w:rsidRPr="00953446" w:rsidRDefault="00D50576" w:rsidP="00287BC8">
            <w:pPr>
              <w:rPr>
                <w:rFonts w:ascii="Times New Roman" w:hAnsi="Times New Roman" w:cs="Times New Roman"/>
                <w:sz w:val="20"/>
                <w:szCs w:val="20"/>
              </w:rPr>
            </w:pPr>
          </w:p>
        </w:tc>
        <w:tc>
          <w:tcPr>
            <w:tcW w:w="1134" w:type="dxa"/>
          </w:tcPr>
          <w:p w14:paraId="191B7975" w14:textId="77777777" w:rsidR="00D50576" w:rsidRPr="00953446" w:rsidRDefault="00D50576" w:rsidP="00287BC8">
            <w:pPr>
              <w:rPr>
                <w:rFonts w:ascii="Times New Roman" w:hAnsi="Times New Roman" w:cs="Times New Roman"/>
                <w:sz w:val="20"/>
                <w:szCs w:val="20"/>
              </w:rPr>
            </w:pPr>
          </w:p>
        </w:tc>
        <w:tc>
          <w:tcPr>
            <w:tcW w:w="1134" w:type="dxa"/>
          </w:tcPr>
          <w:p w14:paraId="4E0F328D" w14:textId="77777777" w:rsidR="00D50576" w:rsidRPr="00953446" w:rsidRDefault="00D50576" w:rsidP="00287BC8">
            <w:pPr>
              <w:rPr>
                <w:rFonts w:ascii="Times New Roman" w:hAnsi="Times New Roman" w:cs="Times New Roman"/>
                <w:sz w:val="20"/>
                <w:szCs w:val="20"/>
              </w:rPr>
            </w:pPr>
          </w:p>
        </w:tc>
        <w:tc>
          <w:tcPr>
            <w:tcW w:w="851" w:type="dxa"/>
          </w:tcPr>
          <w:p w14:paraId="38133C24" w14:textId="77777777" w:rsidR="00D50576" w:rsidRPr="00953446" w:rsidRDefault="00D50576" w:rsidP="00287BC8">
            <w:pPr>
              <w:rPr>
                <w:rFonts w:ascii="Times New Roman" w:hAnsi="Times New Roman" w:cs="Times New Roman"/>
                <w:sz w:val="20"/>
                <w:szCs w:val="20"/>
              </w:rPr>
            </w:pPr>
          </w:p>
        </w:tc>
      </w:tr>
      <w:tr w:rsidR="00056EE5" w:rsidRPr="00953446" w14:paraId="059AEFEB" w14:textId="77777777" w:rsidTr="00287BC8">
        <w:tc>
          <w:tcPr>
            <w:tcW w:w="2943" w:type="dxa"/>
          </w:tcPr>
          <w:p w14:paraId="22E0DCC3" w14:textId="77777777" w:rsidR="00056EE5" w:rsidRPr="00953446" w:rsidRDefault="00056EE5" w:rsidP="00287BC8">
            <w:pPr>
              <w:rPr>
                <w:rFonts w:asciiTheme="majorHAnsi" w:hAnsiTheme="majorHAnsi" w:cstheme="majorHAnsi"/>
                <w:sz w:val="20"/>
                <w:szCs w:val="20"/>
              </w:rPr>
            </w:pPr>
            <w:r>
              <w:rPr>
                <w:rFonts w:asciiTheme="majorHAnsi" w:hAnsiTheme="majorHAnsi" w:cstheme="majorHAnsi"/>
                <w:sz w:val="20"/>
                <w:szCs w:val="20"/>
              </w:rPr>
              <w:t>Indirekta kostnader</w:t>
            </w:r>
          </w:p>
        </w:tc>
        <w:tc>
          <w:tcPr>
            <w:tcW w:w="851" w:type="dxa"/>
          </w:tcPr>
          <w:p w14:paraId="2781F35E" w14:textId="77777777" w:rsidR="00056EE5" w:rsidRPr="00953446" w:rsidRDefault="00056EE5" w:rsidP="00287BC8">
            <w:pPr>
              <w:rPr>
                <w:rFonts w:ascii="Times New Roman" w:hAnsi="Times New Roman" w:cs="Times New Roman"/>
                <w:sz w:val="20"/>
                <w:szCs w:val="20"/>
              </w:rPr>
            </w:pPr>
          </w:p>
        </w:tc>
        <w:tc>
          <w:tcPr>
            <w:tcW w:w="993" w:type="dxa"/>
          </w:tcPr>
          <w:p w14:paraId="3F621E69" w14:textId="77777777" w:rsidR="00056EE5" w:rsidRPr="00953446" w:rsidRDefault="00056EE5" w:rsidP="00287BC8">
            <w:pPr>
              <w:rPr>
                <w:rFonts w:ascii="Times New Roman" w:hAnsi="Times New Roman" w:cs="Times New Roman"/>
                <w:sz w:val="20"/>
                <w:szCs w:val="20"/>
              </w:rPr>
            </w:pPr>
          </w:p>
        </w:tc>
        <w:tc>
          <w:tcPr>
            <w:tcW w:w="1134" w:type="dxa"/>
          </w:tcPr>
          <w:p w14:paraId="32358401" w14:textId="77777777" w:rsidR="00056EE5" w:rsidRPr="00953446" w:rsidRDefault="00056EE5" w:rsidP="00287BC8">
            <w:pPr>
              <w:rPr>
                <w:rFonts w:ascii="Times New Roman" w:hAnsi="Times New Roman" w:cs="Times New Roman"/>
                <w:sz w:val="20"/>
                <w:szCs w:val="20"/>
              </w:rPr>
            </w:pPr>
          </w:p>
        </w:tc>
        <w:tc>
          <w:tcPr>
            <w:tcW w:w="1134" w:type="dxa"/>
          </w:tcPr>
          <w:p w14:paraId="4A15D661" w14:textId="77777777" w:rsidR="00056EE5" w:rsidRPr="00953446" w:rsidRDefault="00056EE5" w:rsidP="00287BC8">
            <w:pPr>
              <w:rPr>
                <w:rFonts w:ascii="Times New Roman" w:hAnsi="Times New Roman" w:cs="Times New Roman"/>
                <w:sz w:val="20"/>
                <w:szCs w:val="20"/>
              </w:rPr>
            </w:pPr>
          </w:p>
        </w:tc>
        <w:tc>
          <w:tcPr>
            <w:tcW w:w="1134" w:type="dxa"/>
          </w:tcPr>
          <w:p w14:paraId="42CE3409" w14:textId="77777777" w:rsidR="00056EE5" w:rsidRPr="00953446" w:rsidRDefault="00056EE5" w:rsidP="00287BC8">
            <w:pPr>
              <w:rPr>
                <w:rFonts w:ascii="Times New Roman" w:hAnsi="Times New Roman" w:cs="Times New Roman"/>
                <w:sz w:val="20"/>
                <w:szCs w:val="20"/>
              </w:rPr>
            </w:pPr>
          </w:p>
        </w:tc>
        <w:tc>
          <w:tcPr>
            <w:tcW w:w="851" w:type="dxa"/>
          </w:tcPr>
          <w:p w14:paraId="7BAF0D37" w14:textId="77777777" w:rsidR="00056EE5" w:rsidRPr="00953446" w:rsidRDefault="00056EE5" w:rsidP="00287BC8">
            <w:pPr>
              <w:rPr>
                <w:rFonts w:ascii="Times New Roman" w:hAnsi="Times New Roman" w:cs="Times New Roman"/>
                <w:sz w:val="20"/>
                <w:szCs w:val="20"/>
              </w:rPr>
            </w:pPr>
          </w:p>
        </w:tc>
      </w:tr>
      <w:tr w:rsidR="00D50576" w:rsidRPr="00706A5C" w14:paraId="1E9C7247" w14:textId="77777777" w:rsidTr="00287BC8">
        <w:tc>
          <w:tcPr>
            <w:tcW w:w="2943" w:type="dxa"/>
          </w:tcPr>
          <w:p w14:paraId="23F2C471" w14:textId="77777777" w:rsidR="00D50576" w:rsidRPr="00953446" w:rsidRDefault="00D50576" w:rsidP="00287BC8">
            <w:pPr>
              <w:rPr>
                <w:rFonts w:asciiTheme="majorHAnsi" w:hAnsiTheme="majorHAnsi" w:cstheme="majorHAnsi"/>
                <w:sz w:val="20"/>
                <w:szCs w:val="20"/>
              </w:rPr>
            </w:pPr>
            <w:r w:rsidRPr="00953446">
              <w:rPr>
                <w:rFonts w:asciiTheme="majorHAnsi" w:hAnsiTheme="majorHAnsi" w:cstheme="majorHAnsi"/>
                <w:sz w:val="20"/>
                <w:szCs w:val="20"/>
              </w:rPr>
              <w:t>Totalt sökt belopp (</w:t>
            </w:r>
            <w:r w:rsidRPr="00953446">
              <w:rPr>
                <w:rFonts w:asciiTheme="majorHAnsi" w:hAnsiTheme="majorHAnsi" w:cstheme="majorHAnsi"/>
                <w:i/>
                <w:sz w:val="20"/>
                <w:szCs w:val="20"/>
              </w:rPr>
              <w:t>förs in under punkt 3</w:t>
            </w:r>
            <w:r w:rsidRPr="00953446">
              <w:rPr>
                <w:rFonts w:asciiTheme="majorHAnsi" w:hAnsiTheme="majorHAnsi" w:cstheme="majorHAnsi"/>
                <w:sz w:val="20"/>
                <w:szCs w:val="20"/>
              </w:rPr>
              <w:t>)</w:t>
            </w:r>
            <w:r>
              <w:rPr>
                <w:rFonts w:asciiTheme="majorHAnsi" w:hAnsiTheme="majorHAnsi" w:cstheme="majorHAnsi"/>
                <w:sz w:val="20"/>
                <w:szCs w:val="20"/>
              </w:rPr>
              <w:t>.</w:t>
            </w:r>
          </w:p>
        </w:tc>
        <w:tc>
          <w:tcPr>
            <w:tcW w:w="851" w:type="dxa"/>
          </w:tcPr>
          <w:p w14:paraId="3366F420" w14:textId="77777777" w:rsidR="00D50576" w:rsidRPr="00953446" w:rsidRDefault="00D50576" w:rsidP="00287BC8">
            <w:pPr>
              <w:rPr>
                <w:rFonts w:ascii="Times New Roman" w:hAnsi="Times New Roman" w:cs="Times New Roman"/>
                <w:sz w:val="20"/>
                <w:szCs w:val="20"/>
              </w:rPr>
            </w:pPr>
          </w:p>
        </w:tc>
        <w:tc>
          <w:tcPr>
            <w:tcW w:w="993" w:type="dxa"/>
          </w:tcPr>
          <w:p w14:paraId="0FB037A2" w14:textId="77777777" w:rsidR="00D50576" w:rsidRPr="00953446" w:rsidRDefault="00D50576" w:rsidP="00287BC8">
            <w:pPr>
              <w:rPr>
                <w:rFonts w:ascii="Times New Roman" w:hAnsi="Times New Roman" w:cs="Times New Roman"/>
                <w:sz w:val="20"/>
                <w:szCs w:val="20"/>
              </w:rPr>
            </w:pPr>
          </w:p>
        </w:tc>
        <w:tc>
          <w:tcPr>
            <w:tcW w:w="1134" w:type="dxa"/>
          </w:tcPr>
          <w:p w14:paraId="76530AAE" w14:textId="77777777" w:rsidR="00D50576" w:rsidRPr="00953446" w:rsidRDefault="00D50576" w:rsidP="00287BC8">
            <w:pPr>
              <w:rPr>
                <w:rFonts w:ascii="Times New Roman" w:hAnsi="Times New Roman" w:cs="Times New Roman"/>
                <w:sz w:val="20"/>
                <w:szCs w:val="20"/>
              </w:rPr>
            </w:pPr>
          </w:p>
        </w:tc>
        <w:tc>
          <w:tcPr>
            <w:tcW w:w="1134" w:type="dxa"/>
          </w:tcPr>
          <w:p w14:paraId="6ACDA454" w14:textId="77777777" w:rsidR="00D50576" w:rsidRPr="00953446" w:rsidRDefault="00D50576" w:rsidP="00287BC8">
            <w:pPr>
              <w:rPr>
                <w:rFonts w:ascii="Times New Roman" w:hAnsi="Times New Roman" w:cs="Times New Roman"/>
                <w:sz w:val="20"/>
                <w:szCs w:val="20"/>
              </w:rPr>
            </w:pPr>
          </w:p>
        </w:tc>
        <w:tc>
          <w:tcPr>
            <w:tcW w:w="1134" w:type="dxa"/>
          </w:tcPr>
          <w:p w14:paraId="6E2612BD" w14:textId="77777777" w:rsidR="00D50576" w:rsidRPr="00953446" w:rsidRDefault="00D50576" w:rsidP="00287BC8">
            <w:pPr>
              <w:rPr>
                <w:rFonts w:ascii="Times New Roman" w:hAnsi="Times New Roman" w:cs="Times New Roman"/>
                <w:sz w:val="20"/>
                <w:szCs w:val="20"/>
              </w:rPr>
            </w:pPr>
          </w:p>
        </w:tc>
        <w:tc>
          <w:tcPr>
            <w:tcW w:w="851" w:type="dxa"/>
          </w:tcPr>
          <w:p w14:paraId="45A9CFFA" w14:textId="77777777" w:rsidR="00D50576" w:rsidRPr="00953446" w:rsidRDefault="00D50576" w:rsidP="00287BC8">
            <w:pPr>
              <w:rPr>
                <w:rFonts w:ascii="Times New Roman" w:hAnsi="Times New Roman" w:cs="Times New Roman"/>
                <w:sz w:val="20"/>
                <w:szCs w:val="20"/>
              </w:rPr>
            </w:pPr>
          </w:p>
        </w:tc>
      </w:tr>
    </w:tbl>
    <w:p w14:paraId="72D8DA11" w14:textId="77777777" w:rsidR="00D50576" w:rsidRPr="006F0CB7" w:rsidRDefault="00D50576" w:rsidP="00D50576"/>
    <w:p w14:paraId="0432BAEF" w14:textId="77777777" w:rsidR="00D50576" w:rsidRPr="00226ECC" w:rsidRDefault="00D50576" w:rsidP="00183182"/>
    <w:p w14:paraId="293A26F0" w14:textId="77777777" w:rsidR="00CA784C" w:rsidRDefault="002973F5" w:rsidP="00CA784C">
      <w:pPr>
        <w:spacing w:after="0"/>
        <w:rPr>
          <w:b/>
          <w:sz w:val="24"/>
        </w:rPr>
      </w:pPr>
      <w:r>
        <w:rPr>
          <w:b/>
          <w:sz w:val="24"/>
        </w:rPr>
        <w:t xml:space="preserve">13. </w:t>
      </w:r>
      <w:r w:rsidRPr="002973F5">
        <w:rPr>
          <w:b/>
          <w:sz w:val="24"/>
        </w:rPr>
        <w:t>Budgetmotivering</w:t>
      </w:r>
      <w:r>
        <w:rPr>
          <w:b/>
          <w:sz w:val="24"/>
        </w:rPr>
        <w:t xml:space="preserve"> (</w:t>
      </w:r>
      <w:r w:rsidRPr="00CA784C">
        <w:rPr>
          <w:b/>
          <w:i/>
          <w:sz w:val="24"/>
        </w:rPr>
        <w:t>Budget justification</w:t>
      </w:r>
      <w:r>
        <w:rPr>
          <w:b/>
          <w:sz w:val="24"/>
        </w:rPr>
        <w:t>)</w:t>
      </w:r>
      <w:r w:rsidR="00CA784C" w:rsidRPr="002973F5">
        <w:rPr>
          <w:b/>
          <w:sz w:val="24"/>
        </w:rPr>
        <w:t xml:space="preserve"> </w:t>
      </w:r>
    </w:p>
    <w:p w14:paraId="36F47CEF" w14:textId="77777777" w:rsidR="00DE770D" w:rsidRPr="00CB240A" w:rsidRDefault="00CA784C" w:rsidP="00DE770D">
      <w:pPr>
        <w:spacing w:after="0"/>
        <w:rPr>
          <w:sz w:val="20"/>
        </w:rPr>
      </w:pPr>
      <w:r w:rsidRPr="00CB240A">
        <w:rPr>
          <w:sz w:val="20"/>
        </w:rPr>
        <w:t>Motivera budget inklusive planer för den långsiktiga finansieringen av infrastrukturen och ev</w:t>
      </w:r>
      <w:r w:rsidR="000B4556">
        <w:rPr>
          <w:sz w:val="20"/>
        </w:rPr>
        <w:t>.</w:t>
      </w:r>
      <w:r w:rsidRPr="00CB240A">
        <w:rPr>
          <w:sz w:val="20"/>
        </w:rPr>
        <w:t xml:space="preserve"> personal.</w:t>
      </w:r>
      <w:r w:rsidR="00DE770D" w:rsidRPr="00CB240A">
        <w:rPr>
          <w:sz w:val="20"/>
        </w:rPr>
        <w:t xml:space="preserve"> </w:t>
      </w:r>
    </w:p>
    <w:p w14:paraId="5C69BC0F" w14:textId="77777777" w:rsidR="008F7CA9" w:rsidRPr="00DE770D" w:rsidRDefault="008F7CA9" w:rsidP="00DE770D">
      <w:pPr>
        <w:spacing w:after="0"/>
        <w:rPr>
          <w:sz w:val="20"/>
        </w:rPr>
      </w:pPr>
      <w:r w:rsidRPr="00CB240A">
        <w:rPr>
          <w:sz w:val="20"/>
        </w:rPr>
        <w:t xml:space="preserve">Föreslå </w:t>
      </w:r>
      <w:r w:rsidR="00DE770D" w:rsidRPr="00CB240A">
        <w:rPr>
          <w:sz w:val="20"/>
        </w:rPr>
        <w:t>i förekommande</w:t>
      </w:r>
      <w:r w:rsidRPr="00CB240A">
        <w:rPr>
          <w:sz w:val="20"/>
        </w:rPr>
        <w:t xml:space="preserve"> fall</w:t>
      </w:r>
      <w:r w:rsidR="00DE770D" w:rsidRPr="00CB240A">
        <w:rPr>
          <w:sz w:val="20"/>
        </w:rPr>
        <w:t xml:space="preserve"> fördelning av finansiering</w:t>
      </w:r>
      <w:r w:rsidR="00CB240A" w:rsidRPr="00CB240A">
        <w:rPr>
          <w:sz w:val="20"/>
        </w:rPr>
        <w:t xml:space="preserve"> mellan LU</w:t>
      </w:r>
      <w:r w:rsidR="00DD320F">
        <w:rPr>
          <w:sz w:val="20"/>
        </w:rPr>
        <w:t>:</w:t>
      </w:r>
      <w:r w:rsidR="00CB240A" w:rsidRPr="00CB240A">
        <w:rPr>
          <w:sz w:val="20"/>
        </w:rPr>
        <w:t>s olika infrastruktur</w:t>
      </w:r>
      <w:r w:rsidR="00DE770D" w:rsidRPr="00CB240A">
        <w:rPr>
          <w:sz w:val="20"/>
        </w:rPr>
        <w:t>utlysningar.</w:t>
      </w:r>
    </w:p>
    <w:p w14:paraId="5F60601E" w14:textId="77777777" w:rsidR="007A31FC" w:rsidRPr="00FE42A6" w:rsidRDefault="002973F5" w:rsidP="007A31FC">
      <w:pPr>
        <w:spacing w:before="240" w:after="0" w:line="240" w:lineRule="auto"/>
        <w:rPr>
          <w:b/>
          <w:sz w:val="24"/>
          <w:szCs w:val="24"/>
        </w:rPr>
      </w:pPr>
      <w:r>
        <w:rPr>
          <w:b/>
          <w:sz w:val="24"/>
          <w:szCs w:val="24"/>
        </w:rPr>
        <w:t>14</w:t>
      </w:r>
      <w:r w:rsidR="007A31FC" w:rsidRPr="00FE42A6">
        <w:rPr>
          <w:b/>
          <w:sz w:val="24"/>
          <w:szCs w:val="24"/>
        </w:rPr>
        <w:t>. Tidigare beviljade infrastrukturanslag (</w:t>
      </w:r>
      <w:r w:rsidR="007A31FC" w:rsidRPr="00FE42A6">
        <w:rPr>
          <w:b/>
          <w:i/>
          <w:sz w:val="24"/>
          <w:szCs w:val="24"/>
        </w:rPr>
        <w:t>Previous grants for infrastructure</w:t>
      </w:r>
      <w:r w:rsidR="007A31FC" w:rsidRPr="00FE42A6">
        <w:rPr>
          <w:b/>
          <w:sz w:val="24"/>
          <w:szCs w:val="24"/>
        </w:rPr>
        <w:t>)</w:t>
      </w:r>
    </w:p>
    <w:p w14:paraId="0F54427B" w14:textId="77777777" w:rsidR="007A31FC" w:rsidRDefault="007A31FC" w:rsidP="007A31FC">
      <w:pPr>
        <w:rPr>
          <w:sz w:val="20"/>
          <w:szCs w:val="20"/>
        </w:rPr>
      </w:pPr>
      <w:r w:rsidRPr="00FF1299">
        <w:rPr>
          <w:sz w:val="20"/>
          <w:szCs w:val="20"/>
        </w:rPr>
        <w:t xml:space="preserve">Redogör om huvudsökande tidigare har erhållit anslag för infrastruktur från Lunds universitet (central- eller fakultetsnivå). Hur förhåller sig den sökta </w:t>
      </w:r>
      <w:r>
        <w:rPr>
          <w:sz w:val="20"/>
          <w:szCs w:val="20"/>
        </w:rPr>
        <w:t xml:space="preserve">infrastrukturen </w:t>
      </w:r>
      <w:r w:rsidRPr="00FF1299">
        <w:rPr>
          <w:sz w:val="20"/>
          <w:szCs w:val="20"/>
        </w:rPr>
        <w:t xml:space="preserve">till tidigare finansierad infrastruktur? </w:t>
      </w:r>
    </w:p>
    <w:p w14:paraId="2E872B85" w14:textId="77777777" w:rsidR="00C376E8" w:rsidRPr="002127E0" w:rsidRDefault="00C376E8" w:rsidP="00C376E8">
      <w:pPr>
        <w:spacing w:before="240" w:after="0"/>
        <w:rPr>
          <w:b/>
          <w:sz w:val="24"/>
          <w:szCs w:val="24"/>
        </w:rPr>
      </w:pPr>
      <w:r>
        <w:rPr>
          <w:b/>
          <w:sz w:val="24"/>
          <w:szCs w:val="24"/>
        </w:rPr>
        <w:t>15</w:t>
      </w:r>
      <w:r w:rsidRPr="002127E0">
        <w:rPr>
          <w:b/>
          <w:sz w:val="24"/>
          <w:szCs w:val="24"/>
        </w:rPr>
        <w:t>. Strategisk betydelse (</w:t>
      </w:r>
      <w:r w:rsidRPr="002127E0">
        <w:rPr>
          <w:b/>
          <w:i/>
          <w:sz w:val="24"/>
          <w:szCs w:val="24"/>
        </w:rPr>
        <w:t>Strategic importance</w:t>
      </w:r>
      <w:r w:rsidRPr="002127E0">
        <w:rPr>
          <w:b/>
          <w:sz w:val="24"/>
          <w:szCs w:val="24"/>
        </w:rPr>
        <w:t>)</w:t>
      </w:r>
    </w:p>
    <w:p w14:paraId="129D680F" w14:textId="77777777" w:rsidR="00C376E8" w:rsidRPr="002127E0" w:rsidRDefault="00C376E8" w:rsidP="00C376E8">
      <w:pPr>
        <w:rPr>
          <w:sz w:val="20"/>
          <w:szCs w:val="20"/>
        </w:rPr>
      </w:pPr>
      <w:r w:rsidRPr="002127E0">
        <w:rPr>
          <w:sz w:val="20"/>
          <w:szCs w:val="20"/>
        </w:rPr>
        <w:t>Redogör för infrastrukturens strategiska sammanhang</w:t>
      </w:r>
      <w:r>
        <w:rPr>
          <w:sz w:val="20"/>
          <w:szCs w:val="20"/>
        </w:rPr>
        <w:t>. Hur passar infrastrukturen in i Lunds universitets/fakulteternas strategi?</w:t>
      </w:r>
    </w:p>
    <w:p w14:paraId="3BADB9A7" w14:textId="77777777" w:rsidR="00C376E8" w:rsidRDefault="00C376E8" w:rsidP="00C376E8">
      <w:pPr>
        <w:spacing w:after="0" w:line="240" w:lineRule="auto"/>
        <w:rPr>
          <w:sz w:val="20"/>
          <w:szCs w:val="20"/>
        </w:rPr>
      </w:pPr>
      <w:r>
        <w:rPr>
          <w:b/>
          <w:sz w:val="24"/>
        </w:rPr>
        <w:t xml:space="preserve">16. </w:t>
      </w:r>
      <w:r w:rsidRPr="00077625">
        <w:rPr>
          <w:b/>
          <w:sz w:val="24"/>
          <w:szCs w:val="24"/>
        </w:rPr>
        <w:t>Kommunikationsplan</w:t>
      </w:r>
      <w:r>
        <w:rPr>
          <w:b/>
          <w:sz w:val="24"/>
          <w:szCs w:val="24"/>
        </w:rPr>
        <w:t xml:space="preserve"> (</w:t>
      </w:r>
      <w:r w:rsidRPr="00955776">
        <w:rPr>
          <w:b/>
          <w:i/>
          <w:sz w:val="24"/>
          <w:szCs w:val="24"/>
        </w:rPr>
        <w:t>Communications</w:t>
      </w:r>
      <w:r>
        <w:rPr>
          <w:b/>
          <w:sz w:val="24"/>
          <w:szCs w:val="24"/>
        </w:rPr>
        <w:t>)</w:t>
      </w:r>
    </w:p>
    <w:p w14:paraId="12B809F9" w14:textId="77777777" w:rsidR="00C376E8" w:rsidRPr="00077625" w:rsidRDefault="00C376E8" w:rsidP="00C376E8">
      <w:pPr>
        <w:rPr>
          <w:sz w:val="20"/>
          <w:szCs w:val="20"/>
        </w:rPr>
      </w:pPr>
      <w:r>
        <w:rPr>
          <w:sz w:val="20"/>
          <w:szCs w:val="20"/>
        </w:rPr>
        <w:t xml:space="preserve">Redogör kort för hur sökande avser att informera om infrastrukturen, internt och externt, nya användare, potentiella forskningsgenombrott etc. </w:t>
      </w:r>
    </w:p>
    <w:p w14:paraId="396341D1" w14:textId="77777777" w:rsidR="00C376E8" w:rsidRDefault="00C376E8" w:rsidP="00CA784C">
      <w:pPr>
        <w:spacing w:after="0"/>
        <w:rPr>
          <w:b/>
          <w:sz w:val="24"/>
        </w:rPr>
      </w:pPr>
    </w:p>
    <w:p w14:paraId="2FE0B6C9" w14:textId="77777777" w:rsidR="00CA784C" w:rsidRPr="00CA784C" w:rsidRDefault="00CA784C" w:rsidP="00CA784C">
      <w:pPr>
        <w:spacing w:after="0"/>
        <w:rPr>
          <w:b/>
          <w:sz w:val="24"/>
        </w:rPr>
      </w:pPr>
      <w:r w:rsidRPr="00CA784C">
        <w:rPr>
          <w:b/>
          <w:sz w:val="24"/>
        </w:rPr>
        <w:t>Tillstyrkan</w:t>
      </w:r>
    </w:p>
    <w:p w14:paraId="5AD0F7E9" w14:textId="148267B8" w:rsidR="00CA784C" w:rsidRPr="00CA784C" w:rsidRDefault="00CA784C" w:rsidP="00CA784C">
      <w:pPr>
        <w:pStyle w:val="Brevrubrik"/>
        <w:rPr>
          <w:rFonts w:asciiTheme="minorHAnsi" w:hAnsiTheme="minorHAnsi"/>
          <w:b w:val="0"/>
          <w:color w:val="000000" w:themeColor="text1"/>
          <w:szCs w:val="22"/>
        </w:rPr>
      </w:pPr>
      <w:r w:rsidRPr="00CA784C">
        <w:rPr>
          <w:rFonts w:asciiTheme="minorHAnsi" w:hAnsiTheme="minorHAnsi"/>
          <w:b w:val="0"/>
          <w:color w:val="000000" w:themeColor="text1"/>
          <w:szCs w:val="22"/>
        </w:rPr>
        <w:t xml:space="preserve">Prefekten </w:t>
      </w:r>
      <w:r w:rsidRPr="00CA784C">
        <w:rPr>
          <w:rFonts w:asciiTheme="minorHAnsi" w:hAnsiTheme="minorHAnsi"/>
          <w:b w:val="0"/>
          <w:iCs/>
          <w:color w:val="000000" w:themeColor="text1"/>
          <w:szCs w:val="22"/>
        </w:rPr>
        <w:t>vid den huvudsökandes institution (den administrativt ansvariga institutionen) skall godkänna ansökan. Prefekten ska godkänna att ansökan skickas in och intyga att institutionen är beredd att vara värd för infrastrukturen. Detta görs genom undertecknande av första sidan på en fullkostnadskalkyl</w:t>
      </w:r>
      <w:r w:rsidRPr="00CA784C">
        <w:rPr>
          <w:rStyle w:val="Fotnotsreferens"/>
          <w:rFonts w:asciiTheme="minorHAnsi" w:hAnsiTheme="minorHAnsi"/>
          <w:b w:val="0"/>
          <w:iCs/>
          <w:color w:val="000000" w:themeColor="text1"/>
          <w:szCs w:val="22"/>
        </w:rPr>
        <w:footnoteReference w:id="1"/>
      </w:r>
      <w:r w:rsidRPr="00CA784C">
        <w:rPr>
          <w:rFonts w:asciiTheme="minorHAnsi" w:hAnsiTheme="minorHAnsi"/>
          <w:b w:val="0"/>
          <w:iCs/>
          <w:color w:val="000000" w:themeColor="text1"/>
          <w:szCs w:val="22"/>
        </w:rPr>
        <w:t xml:space="preserve"> som ska vara inkommen senast en vecka efter sista ansökningsdatum. </w:t>
      </w:r>
      <w:r w:rsidRPr="00CA784C">
        <w:rPr>
          <w:rFonts w:asciiTheme="minorHAnsi" w:hAnsiTheme="minorHAnsi"/>
          <w:b w:val="0"/>
          <w:i/>
          <w:iCs/>
          <w:color w:val="000000" w:themeColor="text1"/>
          <w:szCs w:val="22"/>
        </w:rPr>
        <w:t>Som separat pdf</w:t>
      </w:r>
      <w:r>
        <w:rPr>
          <w:rFonts w:asciiTheme="minorHAnsi" w:hAnsiTheme="minorHAnsi"/>
          <w:b w:val="0"/>
          <w:i/>
          <w:iCs/>
          <w:color w:val="000000" w:themeColor="text1"/>
          <w:szCs w:val="22"/>
        </w:rPr>
        <w:t>, filnamn</w:t>
      </w:r>
      <w:r w:rsidR="007E0BDD">
        <w:rPr>
          <w:rFonts w:asciiTheme="minorHAnsi" w:hAnsiTheme="minorHAnsi"/>
          <w:b w:val="0"/>
          <w:i/>
          <w:iCs/>
          <w:color w:val="000000" w:themeColor="text1"/>
          <w:szCs w:val="22"/>
        </w:rPr>
        <w:t>:</w:t>
      </w:r>
      <w:r>
        <w:rPr>
          <w:rFonts w:asciiTheme="minorHAnsi" w:hAnsiTheme="minorHAnsi"/>
          <w:b w:val="0"/>
          <w:i/>
          <w:iCs/>
          <w:color w:val="000000" w:themeColor="text1"/>
          <w:szCs w:val="22"/>
        </w:rPr>
        <w:t xml:space="preserve"> </w:t>
      </w:r>
      <w:r w:rsidR="007E0BDD">
        <w:rPr>
          <w:rFonts w:asciiTheme="minorHAnsi" w:hAnsiTheme="minorHAnsi"/>
          <w:b w:val="0"/>
          <w:i/>
          <w:iCs/>
          <w:color w:val="000000" w:themeColor="text1"/>
          <w:szCs w:val="22"/>
        </w:rPr>
        <w:t xml:space="preserve">huvudsökandes namn </w:t>
      </w:r>
      <w:r>
        <w:rPr>
          <w:rFonts w:asciiTheme="minorHAnsi" w:hAnsiTheme="minorHAnsi"/>
          <w:b w:val="0"/>
          <w:i/>
          <w:iCs/>
          <w:color w:val="000000" w:themeColor="text1"/>
          <w:szCs w:val="22"/>
        </w:rPr>
        <w:t>+</w:t>
      </w:r>
      <w:r w:rsidR="007E0BDD">
        <w:rPr>
          <w:rFonts w:asciiTheme="minorHAnsi" w:hAnsiTheme="minorHAnsi"/>
          <w:b w:val="0"/>
          <w:i/>
          <w:iCs/>
          <w:color w:val="000000" w:themeColor="text1"/>
          <w:szCs w:val="22"/>
        </w:rPr>
        <w:t xml:space="preserve"> </w:t>
      </w:r>
      <w:r w:rsidR="00A02DC4">
        <w:rPr>
          <w:rFonts w:asciiTheme="minorHAnsi" w:hAnsiTheme="minorHAnsi"/>
          <w:b w:val="0"/>
          <w:i/>
          <w:iCs/>
          <w:color w:val="000000" w:themeColor="text1"/>
          <w:szCs w:val="22"/>
        </w:rPr>
        <w:t>fk</w:t>
      </w:r>
      <w:r>
        <w:rPr>
          <w:rFonts w:asciiTheme="minorHAnsi" w:hAnsiTheme="minorHAnsi"/>
          <w:b w:val="0"/>
          <w:i/>
          <w:iCs/>
          <w:color w:val="000000" w:themeColor="text1"/>
          <w:szCs w:val="22"/>
        </w:rPr>
        <w:t xml:space="preserve">k, </w:t>
      </w:r>
      <w:r w:rsidR="007E0BDD">
        <w:rPr>
          <w:rFonts w:asciiTheme="minorHAnsi" w:hAnsiTheme="minorHAnsi"/>
          <w:b w:val="0"/>
          <w:i/>
          <w:iCs/>
          <w:color w:val="000000" w:themeColor="text1"/>
          <w:szCs w:val="22"/>
        </w:rPr>
        <w:t xml:space="preserve">t.ex. </w:t>
      </w:r>
      <w:r>
        <w:rPr>
          <w:rFonts w:asciiTheme="minorHAnsi" w:hAnsiTheme="minorHAnsi"/>
          <w:b w:val="0"/>
          <w:i/>
          <w:iCs/>
          <w:color w:val="000000" w:themeColor="text1"/>
          <w:szCs w:val="22"/>
        </w:rPr>
        <w:t>nnf</w:t>
      </w:r>
      <w:r w:rsidR="00A02DC4">
        <w:rPr>
          <w:rFonts w:asciiTheme="minorHAnsi" w:hAnsiTheme="minorHAnsi"/>
          <w:b w:val="0"/>
          <w:i/>
          <w:iCs/>
          <w:color w:val="000000" w:themeColor="text1"/>
          <w:szCs w:val="22"/>
        </w:rPr>
        <w:t>k</w:t>
      </w:r>
      <w:r>
        <w:rPr>
          <w:rFonts w:asciiTheme="minorHAnsi" w:hAnsiTheme="minorHAnsi"/>
          <w:b w:val="0"/>
          <w:i/>
          <w:iCs/>
          <w:color w:val="000000" w:themeColor="text1"/>
          <w:szCs w:val="22"/>
        </w:rPr>
        <w:t>k.pdf</w:t>
      </w:r>
      <w:r w:rsidRPr="00CA784C">
        <w:rPr>
          <w:rFonts w:asciiTheme="minorHAnsi" w:hAnsiTheme="minorHAnsi"/>
          <w:b w:val="0"/>
          <w:iCs/>
          <w:color w:val="000000" w:themeColor="text1"/>
          <w:szCs w:val="22"/>
        </w:rPr>
        <w:t>.</w:t>
      </w:r>
    </w:p>
    <w:p w14:paraId="1DC39D02" w14:textId="77777777" w:rsidR="00BE183B" w:rsidRDefault="00BE183B" w:rsidP="00BE183B">
      <w:r>
        <w:t>____________________________________________________________</w:t>
      </w:r>
    </w:p>
    <w:p w14:paraId="4B552A27" w14:textId="61A1F204" w:rsidR="00FC11E7" w:rsidRPr="00D97707" w:rsidRDefault="00FC11E7" w:rsidP="00FC11E7">
      <w:pPr>
        <w:spacing w:line="276" w:lineRule="auto"/>
        <w:rPr>
          <w:rFonts w:cstheme="minorHAnsi"/>
          <w:b/>
          <w:i/>
          <w:sz w:val="24"/>
          <w:szCs w:val="24"/>
          <w:lang w:eastAsia="ja-JP"/>
        </w:rPr>
      </w:pPr>
      <w:r w:rsidRPr="00D97707">
        <w:rPr>
          <w:rFonts w:cstheme="minorHAnsi"/>
          <w:b/>
          <w:i/>
          <w:sz w:val="24"/>
          <w:szCs w:val="24"/>
          <w:lang w:eastAsia="ja-JP"/>
        </w:rPr>
        <w:t>Följande ska bifogas som bilagor</w:t>
      </w:r>
      <w:r w:rsidR="002973F5" w:rsidRPr="00504B8B">
        <w:rPr>
          <w:rFonts w:cstheme="minorHAnsi"/>
          <w:b/>
          <w:i/>
          <w:sz w:val="24"/>
          <w:szCs w:val="24"/>
          <w:lang w:eastAsia="ja-JP"/>
        </w:rPr>
        <w:t xml:space="preserve">, </w:t>
      </w:r>
      <w:r w:rsidR="00421FC1" w:rsidRPr="00504B8B">
        <w:rPr>
          <w:rFonts w:cstheme="minorHAnsi"/>
          <w:b/>
          <w:i/>
          <w:sz w:val="24"/>
          <w:szCs w:val="24"/>
          <w:lang w:eastAsia="ja-JP"/>
        </w:rPr>
        <w:t xml:space="preserve">vänligen </w:t>
      </w:r>
      <w:r w:rsidR="002973F5" w:rsidRPr="00504B8B">
        <w:rPr>
          <w:rFonts w:cstheme="minorHAnsi"/>
          <w:b/>
          <w:i/>
          <w:sz w:val="24"/>
          <w:szCs w:val="24"/>
          <w:lang w:eastAsia="ja-JP"/>
        </w:rPr>
        <w:t>notera att</w:t>
      </w:r>
      <w:r w:rsidR="00421FC1" w:rsidRPr="00504B8B">
        <w:rPr>
          <w:rFonts w:cstheme="minorHAnsi"/>
          <w:b/>
          <w:i/>
          <w:sz w:val="24"/>
          <w:szCs w:val="24"/>
          <w:lang w:eastAsia="ja-JP"/>
        </w:rPr>
        <w:t xml:space="preserve"> efterfrågade </w:t>
      </w:r>
      <w:r w:rsidR="002973F5" w:rsidRPr="00504B8B">
        <w:rPr>
          <w:rFonts w:cstheme="minorHAnsi"/>
          <w:b/>
          <w:i/>
          <w:sz w:val="24"/>
          <w:szCs w:val="24"/>
          <w:lang w:eastAsia="ja-JP"/>
        </w:rPr>
        <w:t xml:space="preserve">bilagor </w:t>
      </w:r>
      <w:r w:rsidR="00421FC1" w:rsidRPr="00504B8B">
        <w:rPr>
          <w:rFonts w:cstheme="minorHAnsi"/>
          <w:b/>
          <w:i/>
          <w:sz w:val="24"/>
          <w:szCs w:val="24"/>
          <w:lang w:eastAsia="ja-JP"/>
        </w:rPr>
        <w:t xml:space="preserve">kan variera mellan </w:t>
      </w:r>
      <w:r w:rsidR="00294DC1" w:rsidRPr="00504B8B">
        <w:rPr>
          <w:rFonts w:cstheme="minorHAnsi"/>
          <w:b/>
          <w:i/>
          <w:sz w:val="24"/>
          <w:szCs w:val="24"/>
          <w:lang w:eastAsia="ja-JP"/>
        </w:rPr>
        <w:t xml:space="preserve">universitets olika </w:t>
      </w:r>
      <w:r w:rsidR="00421FC1" w:rsidRPr="00504B8B">
        <w:rPr>
          <w:rFonts w:cstheme="minorHAnsi"/>
          <w:b/>
          <w:i/>
          <w:sz w:val="24"/>
          <w:szCs w:val="24"/>
          <w:lang w:eastAsia="ja-JP"/>
        </w:rPr>
        <w:t>infrastrukturutlysningar</w:t>
      </w:r>
      <w:r w:rsidRPr="00504B8B">
        <w:rPr>
          <w:rFonts w:cstheme="minorHAnsi"/>
          <w:b/>
          <w:i/>
          <w:sz w:val="24"/>
          <w:szCs w:val="24"/>
          <w:lang w:eastAsia="ja-JP"/>
        </w:rPr>
        <w:t>:</w:t>
      </w:r>
    </w:p>
    <w:p w14:paraId="1D3F08FD" w14:textId="77777777" w:rsidR="00FC11E7" w:rsidRPr="00D97707" w:rsidRDefault="005439DE" w:rsidP="00FC11E7">
      <w:pPr>
        <w:spacing w:line="276" w:lineRule="auto"/>
        <w:rPr>
          <w:rFonts w:cstheme="minorHAnsi"/>
          <w:sz w:val="24"/>
          <w:szCs w:val="24"/>
          <w:lang w:eastAsia="ja-JP"/>
        </w:rPr>
      </w:pPr>
      <w:r w:rsidRPr="00D97707">
        <w:rPr>
          <w:rFonts w:cstheme="minorHAnsi"/>
          <w:sz w:val="24"/>
          <w:szCs w:val="24"/>
          <w:lang w:eastAsia="ja-JP"/>
        </w:rPr>
        <w:t>Bilaga 1</w:t>
      </w:r>
      <w:r w:rsidR="00FC11E7" w:rsidRPr="00D97707">
        <w:rPr>
          <w:rFonts w:cstheme="minorHAnsi"/>
          <w:sz w:val="24"/>
          <w:szCs w:val="24"/>
          <w:lang w:eastAsia="ja-JP"/>
        </w:rPr>
        <w:t>. Lista över medsökande: namn, titel, institution</w:t>
      </w:r>
      <w:r w:rsidR="008170A5" w:rsidRPr="00D97707">
        <w:rPr>
          <w:rFonts w:cstheme="minorHAnsi"/>
          <w:sz w:val="24"/>
          <w:szCs w:val="24"/>
          <w:lang w:eastAsia="ja-JP"/>
        </w:rPr>
        <w:t>, fakultet</w:t>
      </w:r>
      <w:r w:rsidR="00FC11E7" w:rsidRPr="00D97707">
        <w:rPr>
          <w:rFonts w:cstheme="minorHAnsi"/>
          <w:sz w:val="24"/>
          <w:szCs w:val="24"/>
          <w:lang w:eastAsia="ja-JP"/>
        </w:rPr>
        <w:t xml:space="preserve"> och kontaktuppgifter</w:t>
      </w:r>
      <w:r w:rsidRPr="00D97707">
        <w:rPr>
          <w:rFonts w:cstheme="minorHAnsi"/>
          <w:sz w:val="24"/>
          <w:szCs w:val="24"/>
          <w:lang w:eastAsia="ja-JP"/>
        </w:rPr>
        <w:t xml:space="preserve"> </w:t>
      </w:r>
      <w:r w:rsidRPr="00DE770D">
        <w:rPr>
          <w:rFonts w:cstheme="minorHAnsi"/>
          <w:sz w:val="24"/>
          <w:szCs w:val="24"/>
          <w:lang w:eastAsia="ja-JP"/>
        </w:rPr>
        <w:t>(max 5 personer per ansökan)</w:t>
      </w:r>
      <w:r w:rsidR="00FC11E7" w:rsidRPr="00DE770D">
        <w:rPr>
          <w:rFonts w:cstheme="minorHAnsi"/>
          <w:sz w:val="24"/>
          <w:szCs w:val="24"/>
          <w:lang w:eastAsia="ja-JP"/>
        </w:rPr>
        <w:t>.</w:t>
      </w:r>
    </w:p>
    <w:p w14:paraId="16489E31" w14:textId="77777777" w:rsidR="00FC11E7" w:rsidRPr="00D97707" w:rsidRDefault="000B4556" w:rsidP="00FC11E7">
      <w:pPr>
        <w:spacing w:line="276" w:lineRule="auto"/>
        <w:rPr>
          <w:rFonts w:cstheme="minorHAnsi"/>
          <w:sz w:val="24"/>
          <w:szCs w:val="24"/>
          <w:lang w:eastAsia="ja-JP"/>
        </w:rPr>
      </w:pPr>
      <w:r>
        <w:rPr>
          <w:rFonts w:cstheme="minorHAnsi"/>
          <w:sz w:val="24"/>
          <w:szCs w:val="24"/>
          <w:lang w:eastAsia="ja-JP"/>
        </w:rPr>
        <w:t>Bilaga 2</w:t>
      </w:r>
      <w:r w:rsidR="00FC11E7" w:rsidRPr="00D97707">
        <w:rPr>
          <w:rFonts w:cstheme="minorHAnsi"/>
          <w:sz w:val="24"/>
          <w:szCs w:val="24"/>
          <w:lang w:eastAsia="ja-JP"/>
        </w:rPr>
        <w:t xml:space="preserve">. Kort CV för huvudsökande. Max 2 sidor + lista över tio utvalda publikationer samt en kort sammanställning av </w:t>
      </w:r>
      <w:r w:rsidR="00D97707">
        <w:rPr>
          <w:rFonts w:cstheme="minorHAnsi"/>
          <w:sz w:val="24"/>
          <w:szCs w:val="24"/>
          <w:lang w:eastAsia="ja-JP"/>
        </w:rPr>
        <w:t>totalt antal vetenskapliga publikationer och citering</w:t>
      </w:r>
      <w:r w:rsidR="00AA4BAC">
        <w:rPr>
          <w:rFonts w:cstheme="minorHAnsi"/>
          <w:sz w:val="24"/>
          <w:szCs w:val="24"/>
          <w:lang w:eastAsia="ja-JP"/>
        </w:rPr>
        <w:t>ar</w:t>
      </w:r>
      <w:r w:rsidR="00D97707">
        <w:rPr>
          <w:rFonts w:cstheme="minorHAnsi"/>
          <w:sz w:val="24"/>
          <w:szCs w:val="24"/>
          <w:lang w:eastAsia="ja-JP"/>
        </w:rPr>
        <w:t xml:space="preserve"> (ange databas).</w:t>
      </w:r>
    </w:p>
    <w:p w14:paraId="7AE96DD4" w14:textId="77777777" w:rsidR="00FC11E7" w:rsidRPr="00D97707" w:rsidRDefault="000B4556" w:rsidP="00FC11E7">
      <w:pPr>
        <w:spacing w:line="276" w:lineRule="auto"/>
        <w:rPr>
          <w:rFonts w:cstheme="minorHAnsi"/>
          <w:sz w:val="24"/>
          <w:szCs w:val="24"/>
          <w:lang w:eastAsia="ja-JP"/>
        </w:rPr>
      </w:pPr>
      <w:r>
        <w:rPr>
          <w:rFonts w:cstheme="minorHAnsi"/>
          <w:sz w:val="24"/>
          <w:szCs w:val="24"/>
          <w:lang w:eastAsia="ja-JP"/>
        </w:rPr>
        <w:t>Bilaga 3</w:t>
      </w:r>
      <w:r w:rsidR="00FC11E7" w:rsidRPr="00D97707">
        <w:rPr>
          <w:rFonts w:cstheme="minorHAnsi"/>
          <w:sz w:val="24"/>
          <w:szCs w:val="24"/>
          <w:lang w:eastAsia="ja-JP"/>
        </w:rPr>
        <w:t>. Lista över tio utvalda publikationer från hela miljön som är relevanta för ansökan.</w:t>
      </w:r>
    </w:p>
    <w:p w14:paraId="68274869" w14:textId="77777777" w:rsidR="000B4556" w:rsidRPr="005D6A07" w:rsidRDefault="000B4556" w:rsidP="000B4556">
      <w:pPr>
        <w:spacing w:line="276" w:lineRule="auto"/>
        <w:rPr>
          <w:rFonts w:cstheme="minorHAnsi"/>
          <w:sz w:val="24"/>
          <w:szCs w:val="24"/>
          <w:lang w:eastAsia="ja-JP"/>
        </w:rPr>
      </w:pPr>
      <w:r>
        <w:rPr>
          <w:rFonts w:cstheme="minorHAnsi"/>
          <w:sz w:val="24"/>
          <w:szCs w:val="24"/>
          <w:lang w:eastAsia="ja-JP"/>
        </w:rPr>
        <w:t>Bilaga 4</w:t>
      </w:r>
      <w:r w:rsidRPr="005D6A07">
        <w:rPr>
          <w:rFonts w:cstheme="minorHAnsi"/>
          <w:sz w:val="24"/>
          <w:szCs w:val="24"/>
          <w:lang w:eastAsia="ja-JP"/>
        </w:rPr>
        <w:t>. En långsiktig strategisk plan, Max 1 sida.</w:t>
      </w:r>
    </w:p>
    <w:p w14:paraId="4611E1A6" w14:textId="77777777" w:rsidR="000B4556" w:rsidRPr="005D6A07" w:rsidRDefault="000B4556" w:rsidP="000B4556">
      <w:pPr>
        <w:spacing w:line="276" w:lineRule="auto"/>
        <w:rPr>
          <w:rFonts w:cstheme="minorHAnsi"/>
          <w:sz w:val="24"/>
          <w:szCs w:val="24"/>
          <w:lang w:eastAsia="ja-JP"/>
        </w:rPr>
      </w:pPr>
      <w:r>
        <w:rPr>
          <w:rFonts w:cstheme="minorHAnsi"/>
          <w:sz w:val="24"/>
          <w:szCs w:val="24"/>
          <w:lang w:eastAsia="ja-JP"/>
        </w:rPr>
        <w:t>Bilaga 5</w:t>
      </w:r>
      <w:r w:rsidRPr="005D6A07">
        <w:rPr>
          <w:rFonts w:cstheme="minorHAnsi"/>
          <w:sz w:val="24"/>
          <w:szCs w:val="24"/>
          <w:lang w:eastAsia="ja-JP"/>
        </w:rPr>
        <w:t>. En ris</w:t>
      </w:r>
      <w:bookmarkStart w:id="0" w:name="_GoBack"/>
      <w:bookmarkEnd w:id="0"/>
      <w:r w:rsidRPr="005D6A07">
        <w:rPr>
          <w:rFonts w:cstheme="minorHAnsi"/>
          <w:sz w:val="24"/>
          <w:szCs w:val="24"/>
          <w:lang w:eastAsia="ja-JP"/>
        </w:rPr>
        <w:t>kanalys omfattande både risken med att göra satsningen och risken med att avstå från satsningen. Max 0,5 sida.</w:t>
      </w:r>
    </w:p>
    <w:p w14:paraId="370A80A9" w14:textId="77777777" w:rsidR="000B4556" w:rsidRPr="005D6A07" w:rsidRDefault="000B4556" w:rsidP="000B4556">
      <w:pPr>
        <w:spacing w:line="276" w:lineRule="auto"/>
        <w:rPr>
          <w:rFonts w:cstheme="minorHAnsi"/>
          <w:sz w:val="24"/>
          <w:szCs w:val="24"/>
          <w:lang w:eastAsia="ja-JP"/>
        </w:rPr>
      </w:pPr>
      <w:r>
        <w:rPr>
          <w:rFonts w:cstheme="minorHAnsi"/>
          <w:sz w:val="24"/>
          <w:szCs w:val="24"/>
          <w:lang w:eastAsia="ja-JP"/>
        </w:rPr>
        <w:t>Bilaga 6</w:t>
      </w:r>
      <w:r w:rsidRPr="005D6A07">
        <w:rPr>
          <w:rFonts w:cstheme="minorHAnsi"/>
          <w:sz w:val="24"/>
          <w:szCs w:val="24"/>
          <w:lang w:eastAsia="ja-JP"/>
        </w:rPr>
        <w:t>. En plan för långsiktig finansiering, Max 1 sida.</w:t>
      </w:r>
    </w:p>
    <w:p w14:paraId="28F6A7B1" w14:textId="77777777" w:rsidR="000B4556" w:rsidRPr="005D6A07" w:rsidRDefault="000B4556" w:rsidP="000B4556">
      <w:pPr>
        <w:spacing w:line="276" w:lineRule="auto"/>
        <w:rPr>
          <w:rFonts w:cstheme="minorHAnsi"/>
          <w:sz w:val="24"/>
          <w:szCs w:val="24"/>
          <w:lang w:eastAsia="ja-JP"/>
        </w:rPr>
      </w:pPr>
      <w:r>
        <w:rPr>
          <w:rFonts w:cstheme="minorHAnsi"/>
          <w:sz w:val="24"/>
          <w:szCs w:val="24"/>
          <w:lang w:eastAsia="ja-JP"/>
        </w:rPr>
        <w:t>Bilaga 7</w:t>
      </w:r>
      <w:r w:rsidRPr="005D6A07">
        <w:rPr>
          <w:rFonts w:cstheme="minorHAnsi"/>
          <w:sz w:val="24"/>
          <w:szCs w:val="24"/>
          <w:lang w:eastAsia="ja-JP"/>
        </w:rPr>
        <w:t>. En plan för avveckling, Max 1 sida.</w:t>
      </w:r>
    </w:p>
    <w:p w14:paraId="198BF20B" w14:textId="77777777" w:rsidR="009B6384" w:rsidRPr="00DE770D" w:rsidRDefault="00355F47" w:rsidP="00DE770D">
      <w:pPr>
        <w:spacing w:line="276" w:lineRule="auto"/>
        <w:rPr>
          <w:rFonts w:cstheme="minorHAnsi"/>
          <w:b/>
          <w:sz w:val="24"/>
          <w:szCs w:val="24"/>
          <w:lang w:eastAsia="ja-JP"/>
        </w:rPr>
      </w:pPr>
      <w:r w:rsidRPr="00D97707">
        <w:rPr>
          <w:rFonts w:cstheme="minorHAnsi"/>
          <w:b/>
          <w:sz w:val="24"/>
          <w:szCs w:val="24"/>
          <w:lang w:eastAsia="ja-JP"/>
        </w:rPr>
        <w:t>Ytterligare bilagor</w:t>
      </w:r>
      <w:r w:rsidR="00AF54D0" w:rsidRPr="00D97707">
        <w:rPr>
          <w:rFonts w:cstheme="minorHAnsi"/>
          <w:b/>
          <w:sz w:val="24"/>
          <w:szCs w:val="24"/>
          <w:lang w:eastAsia="ja-JP"/>
        </w:rPr>
        <w:t xml:space="preserve"> kommer ej att beaktas.</w:t>
      </w:r>
    </w:p>
    <w:sectPr w:rsidR="009B6384" w:rsidRPr="00DE770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27D91" w14:textId="77777777" w:rsidR="008700C1" w:rsidRDefault="008700C1" w:rsidP="006C68D6">
      <w:pPr>
        <w:spacing w:after="0" w:line="240" w:lineRule="auto"/>
      </w:pPr>
      <w:r>
        <w:separator/>
      </w:r>
    </w:p>
  </w:endnote>
  <w:endnote w:type="continuationSeparator" w:id="0">
    <w:p w14:paraId="21CF914D" w14:textId="77777777" w:rsidR="008700C1" w:rsidRDefault="008700C1" w:rsidP="006C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Times New Roman"/>
    <w:panose1 w:val="020B0502040204020203"/>
    <w:charset w:val="00"/>
    <w:family w:val="swiss"/>
    <w:pitch w:val="variable"/>
    <w:sig w:usb0="E4002EFF" w:usb1="C000E47F" w:usb2="00000009" w:usb3="00000000" w:csb0="000001FF" w:csb1="00000000"/>
  </w:font>
  <w:font w:name="Frutiger 45 Light">
    <w:altName w:val="Courier New"/>
    <w:panose1 w:val="020B0402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109564"/>
      <w:docPartObj>
        <w:docPartGallery w:val="Page Numbers (Bottom of Page)"/>
        <w:docPartUnique/>
      </w:docPartObj>
    </w:sdtPr>
    <w:sdtEndPr/>
    <w:sdtContent>
      <w:p w14:paraId="474D529E" w14:textId="02E31908" w:rsidR="006C68D6" w:rsidRDefault="006C68D6">
        <w:pPr>
          <w:pStyle w:val="Sidfot"/>
          <w:jc w:val="center"/>
        </w:pPr>
        <w:r>
          <w:fldChar w:fldCharType="begin"/>
        </w:r>
        <w:r>
          <w:instrText>PAGE   \* MERGEFORMAT</w:instrText>
        </w:r>
        <w:r>
          <w:fldChar w:fldCharType="separate"/>
        </w:r>
        <w:r w:rsidR="00AA2141">
          <w:rPr>
            <w:noProof/>
          </w:rPr>
          <w:t>3</w:t>
        </w:r>
        <w:r>
          <w:fldChar w:fldCharType="end"/>
        </w:r>
      </w:p>
    </w:sdtContent>
  </w:sdt>
  <w:p w14:paraId="7C67635E" w14:textId="77777777" w:rsidR="006C68D6" w:rsidRDefault="006C68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9176C" w14:textId="77777777" w:rsidR="008700C1" w:rsidRDefault="008700C1" w:rsidP="006C68D6">
      <w:pPr>
        <w:spacing w:after="0" w:line="240" w:lineRule="auto"/>
      </w:pPr>
      <w:r>
        <w:separator/>
      </w:r>
    </w:p>
  </w:footnote>
  <w:footnote w:type="continuationSeparator" w:id="0">
    <w:p w14:paraId="5307ACAD" w14:textId="77777777" w:rsidR="008700C1" w:rsidRDefault="008700C1" w:rsidP="006C68D6">
      <w:pPr>
        <w:spacing w:after="0" w:line="240" w:lineRule="auto"/>
      </w:pPr>
      <w:r>
        <w:continuationSeparator/>
      </w:r>
    </w:p>
  </w:footnote>
  <w:footnote w:id="1">
    <w:p w14:paraId="6B144ADC" w14:textId="77777777" w:rsidR="00CA784C" w:rsidRDefault="00CA784C" w:rsidP="00CA784C">
      <w:pPr>
        <w:pStyle w:val="Fotnotstext"/>
      </w:pPr>
      <w:r>
        <w:rPr>
          <w:rStyle w:val="Fotnotsreferens"/>
        </w:rPr>
        <w:footnoteRef/>
      </w:r>
      <w:r>
        <w:t xml:space="preserve"> </w:t>
      </w:r>
      <w:r w:rsidRPr="00E8717E">
        <w:rPr>
          <w:sz w:val="18"/>
          <w:szCs w:val="18"/>
        </w:rPr>
        <w:t>https://www.ekonomiwebben.lu.se/for-mitt-arbete/projektansokan-och-projektredovisning/mallar-for-projektkalkyler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0BA7B" w14:textId="77777777" w:rsidR="00FF1299" w:rsidRDefault="008D6C68" w:rsidP="00FF1299">
    <w:pPr>
      <w:pStyle w:val="Sidhuvud"/>
      <w:jc w:val="right"/>
    </w:pPr>
    <w:r>
      <w:t>Universitetsgemensamma medel</w:t>
    </w:r>
  </w:p>
  <w:p w14:paraId="120EFF2A" w14:textId="77777777" w:rsidR="00FF1299" w:rsidRDefault="00FF12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2EA9"/>
    <w:multiLevelType w:val="hybridMultilevel"/>
    <w:tmpl w:val="46A6CE72"/>
    <w:lvl w:ilvl="0" w:tplc="B628AB54">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AFB3DE0"/>
    <w:multiLevelType w:val="hybridMultilevel"/>
    <w:tmpl w:val="28489474"/>
    <w:lvl w:ilvl="0" w:tplc="8F787F5A">
      <w:start w:val="1"/>
      <w:numFmt w:val="decimal"/>
      <w:lvlText w:val="%1."/>
      <w:lvlJc w:val="left"/>
      <w:pPr>
        <w:ind w:left="1353" w:hanging="360"/>
      </w:pPr>
      <w:rPr>
        <w:rFonts w:ascii="Times New Roman" w:hAnsi="Times New Roman" w:cs="Times New Roman"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NjExNTQ1MjWysDBU0lEKTi0uzszPAykwqgUAYGyYCywAAAA="/>
  </w:docVars>
  <w:rsids>
    <w:rsidRoot w:val="00C213EB"/>
    <w:rsid w:val="00014702"/>
    <w:rsid w:val="00034575"/>
    <w:rsid w:val="0004356F"/>
    <w:rsid w:val="00056EE5"/>
    <w:rsid w:val="00077EA7"/>
    <w:rsid w:val="0008339D"/>
    <w:rsid w:val="000A4322"/>
    <w:rsid w:val="000B4556"/>
    <w:rsid w:val="000C4F14"/>
    <w:rsid w:val="000E15DA"/>
    <w:rsid w:val="000E20B1"/>
    <w:rsid w:val="000E4551"/>
    <w:rsid w:val="000F7271"/>
    <w:rsid w:val="0010073B"/>
    <w:rsid w:val="00144118"/>
    <w:rsid w:val="00183182"/>
    <w:rsid w:val="001B7A3E"/>
    <w:rsid w:val="001D3E33"/>
    <w:rsid w:val="00226ECC"/>
    <w:rsid w:val="00233CCB"/>
    <w:rsid w:val="00276AA2"/>
    <w:rsid w:val="00286321"/>
    <w:rsid w:val="00294804"/>
    <w:rsid w:val="00294DC1"/>
    <w:rsid w:val="002973F5"/>
    <w:rsid w:val="002A7078"/>
    <w:rsid w:val="002B1B94"/>
    <w:rsid w:val="0032079B"/>
    <w:rsid w:val="0032246F"/>
    <w:rsid w:val="00325D02"/>
    <w:rsid w:val="00336B80"/>
    <w:rsid w:val="00344E09"/>
    <w:rsid w:val="00355F47"/>
    <w:rsid w:val="00385A19"/>
    <w:rsid w:val="003C4FB7"/>
    <w:rsid w:val="00410D50"/>
    <w:rsid w:val="00421FC1"/>
    <w:rsid w:val="00464911"/>
    <w:rsid w:val="004A03C5"/>
    <w:rsid w:val="00504B8B"/>
    <w:rsid w:val="00514736"/>
    <w:rsid w:val="005165F2"/>
    <w:rsid w:val="005439DE"/>
    <w:rsid w:val="00593147"/>
    <w:rsid w:val="00596673"/>
    <w:rsid w:val="005B3BC0"/>
    <w:rsid w:val="005B787B"/>
    <w:rsid w:val="005F2F6E"/>
    <w:rsid w:val="00634D23"/>
    <w:rsid w:val="00636AFB"/>
    <w:rsid w:val="00662BBF"/>
    <w:rsid w:val="00670061"/>
    <w:rsid w:val="00670CD9"/>
    <w:rsid w:val="00685DE3"/>
    <w:rsid w:val="006B7249"/>
    <w:rsid w:val="006C1C20"/>
    <w:rsid w:val="006C68D6"/>
    <w:rsid w:val="0074272A"/>
    <w:rsid w:val="0074508B"/>
    <w:rsid w:val="00752AA6"/>
    <w:rsid w:val="0076267F"/>
    <w:rsid w:val="007642DA"/>
    <w:rsid w:val="00780BFA"/>
    <w:rsid w:val="0078763C"/>
    <w:rsid w:val="007A31FC"/>
    <w:rsid w:val="007D6A71"/>
    <w:rsid w:val="007E0BDD"/>
    <w:rsid w:val="008170A5"/>
    <w:rsid w:val="0082696F"/>
    <w:rsid w:val="00840628"/>
    <w:rsid w:val="008700C1"/>
    <w:rsid w:val="008C4E3C"/>
    <w:rsid w:val="008D6C68"/>
    <w:rsid w:val="008F7CA9"/>
    <w:rsid w:val="009021F5"/>
    <w:rsid w:val="0090639B"/>
    <w:rsid w:val="00926370"/>
    <w:rsid w:val="00955CF5"/>
    <w:rsid w:val="00963087"/>
    <w:rsid w:val="009B2E85"/>
    <w:rsid w:val="009B437A"/>
    <w:rsid w:val="009B6384"/>
    <w:rsid w:val="009B6AD3"/>
    <w:rsid w:val="009C6693"/>
    <w:rsid w:val="009F4851"/>
    <w:rsid w:val="009F718C"/>
    <w:rsid w:val="00A02DC4"/>
    <w:rsid w:val="00A21714"/>
    <w:rsid w:val="00A26B1F"/>
    <w:rsid w:val="00A45519"/>
    <w:rsid w:val="00A63A73"/>
    <w:rsid w:val="00A647FD"/>
    <w:rsid w:val="00A64CBD"/>
    <w:rsid w:val="00AA2141"/>
    <w:rsid w:val="00AA4BAC"/>
    <w:rsid w:val="00AD723A"/>
    <w:rsid w:val="00AD76D9"/>
    <w:rsid w:val="00AE0A26"/>
    <w:rsid w:val="00AF54D0"/>
    <w:rsid w:val="00B05A7A"/>
    <w:rsid w:val="00B420CC"/>
    <w:rsid w:val="00BA2395"/>
    <w:rsid w:val="00BB00F7"/>
    <w:rsid w:val="00BC1B18"/>
    <w:rsid w:val="00BC7C99"/>
    <w:rsid w:val="00BE183B"/>
    <w:rsid w:val="00BF1D51"/>
    <w:rsid w:val="00C07824"/>
    <w:rsid w:val="00C209F5"/>
    <w:rsid w:val="00C213EB"/>
    <w:rsid w:val="00C23DF8"/>
    <w:rsid w:val="00C27EEB"/>
    <w:rsid w:val="00C376E8"/>
    <w:rsid w:val="00C518D3"/>
    <w:rsid w:val="00C57EF9"/>
    <w:rsid w:val="00C93EBF"/>
    <w:rsid w:val="00CA784C"/>
    <w:rsid w:val="00CB240A"/>
    <w:rsid w:val="00CF05D3"/>
    <w:rsid w:val="00CF7B4B"/>
    <w:rsid w:val="00D12C33"/>
    <w:rsid w:val="00D50576"/>
    <w:rsid w:val="00D63FF6"/>
    <w:rsid w:val="00D731F4"/>
    <w:rsid w:val="00D8564E"/>
    <w:rsid w:val="00D858B9"/>
    <w:rsid w:val="00D97707"/>
    <w:rsid w:val="00DB1DDB"/>
    <w:rsid w:val="00DD320F"/>
    <w:rsid w:val="00DD383D"/>
    <w:rsid w:val="00DE770D"/>
    <w:rsid w:val="00DF748D"/>
    <w:rsid w:val="00E1769F"/>
    <w:rsid w:val="00E27D8E"/>
    <w:rsid w:val="00E530B7"/>
    <w:rsid w:val="00E531E0"/>
    <w:rsid w:val="00EE5843"/>
    <w:rsid w:val="00F42235"/>
    <w:rsid w:val="00F43B0A"/>
    <w:rsid w:val="00F8583B"/>
    <w:rsid w:val="00F86896"/>
    <w:rsid w:val="00FA17B4"/>
    <w:rsid w:val="00FA5FEA"/>
    <w:rsid w:val="00FC11E7"/>
    <w:rsid w:val="00FE42A6"/>
    <w:rsid w:val="00FF1299"/>
    <w:rsid w:val="00FF49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0C73"/>
  <w15:docId w15:val="{27348FFE-A730-410B-BDF7-63938F7A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2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32079B"/>
    <w:rPr>
      <w:color w:val="808080"/>
    </w:rPr>
  </w:style>
  <w:style w:type="paragraph" w:styleId="Ballongtext">
    <w:name w:val="Balloon Text"/>
    <w:basedOn w:val="Normal"/>
    <w:link w:val="BallongtextChar"/>
    <w:uiPriority w:val="99"/>
    <w:semiHidden/>
    <w:unhideWhenUsed/>
    <w:rsid w:val="00BB00F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B00F7"/>
    <w:rPr>
      <w:rFonts w:ascii="Segoe UI" w:hAnsi="Segoe UI" w:cs="Segoe UI"/>
      <w:sz w:val="18"/>
      <w:szCs w:val="18"/>
    </w:rPr>
  </w:style>
  <w:style w:type="paragraph" w:styleId="Sidhuvud">
    <w:name w:val="header"/>
    <w:basedOn w:val="Normal"/>
    <w:link w:val="SidhuvudChar"/>
    <w:uiPriority w:val="99"/>
    <w:unhideWhenUsed/>
    <w:rsid w:val="006C68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C68D6"/>
  </w:style>
  <w:style w:type="paragraph" w:styleId="Sidfot">
    <w:name w:val="footer"/>
    <w:basedOn w:val="Normal"/>
    <w:link w:val="SidfotChar"/>
    <w:uiPriority w:val="99"/>
    <w:unhideWhenUsed/>
    <w:rsid w:val="006C68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C68D6"/>
  </w:style>
  <w:style w:type="paragraph" w:styleId="Liststycke">
    <w:name w:val="List Paragraph"/>
    <w:basedOn w:val="Normal"/>
    <w:uiPriority w:val="34"/>
    <w:qFormat/>
    <w:rsid w:val="00183182"/>
    <w:pPr>
      <w:keepNext/>
      <w:spacing w:after="0" w:line="240" w:lineRule="auto"/>
      <w:ind w:left="720"/>
      <w:contextualSpacing/>
      <w:outlineLvl w:val="0"/>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183182"/>
    <w:rPr>
      <w:sz w:val="18"/>
      <w:szCs w:val="18"/>
    </w:rPr>
  </w:style>
  <w:style w:type="paragraph" w:styleId="Kommentarer">
    <w:name w:val="annotation text"/>
    <w:basedOn w:val="Normal"/>
    <w:link w:val="KommentarerChar"/>
    <w:uiPriority w:val="99"/>
    <w:semiHidden/>
    <w:unhideWhenUsed/>
    <w:rsid w:val="00183182"/>
    <w:pPr>
      <w:keepNext/>
      <w:spacing w:after="0" w:line="240" w:lineRule="auto"/>
      <w:outlineLvl w:val="0"/>
    </w:pPr>
    <w:rPr>
      <w:rFonts w:ascii="Times New Roman" w:eastAsia="Times New Roman" w:hAnsi="Times New Roman" w:cs="Times New Roman"/>
      <w:sz w:val="24"/>
      <w:szCs w:val="24"/>
      <w:lang w:eastAsia="sv-SE"/>
    </w:rPr>
  </w:style>
  <w:style w:type="character" w:customStyle="1" w:styleId="KommentarerChar">
    <w:name w:val="Kommentarer Char"/>
    <w:basedOn w:val="Standardstycketeckensnitt"/>
    <w:link w:val="Kommentarer"/>
    <w:uiPriority w:val="99"/>
    <w:semiHidden/>
    <w:rsid w:val="00183182"/>
    <w:rPr>
      <w:rFonts w:ascii="Times New Roman" w:eastAsia="Times New Roman" w:hAnsi="Times New Roman" w:cs="Times New Roman"/>
      <w:sz w:val="24"/>
      <w:szCs w:val="24"/>
      <w:lang w:eastAsia="sv-SE"/>
    </w:rPr>
  </w:style>
  <w:style w:type="paragraph" w:customStyle="1" w:styleId="Brevrubrik">
    <w:name w:val="Brevrubrik"/>
    <w:basedOn w:val="Normal"/>
    <w:rsid w:val="00CA784C"/>
    <w:pPr>
      <w:keepNext/>
      <w:spacing w:after="0" w:line="240" w:lineRule="auto"/>
      <w:outlineLvl w:val="0"/>
    </w:pPr>
    <w:rPr>
      <w:rFonts w:ascii="Frutiger 45 Light" w:eastAsia="Times New Roman" w:hAnsi="Frutiger 45 Light" w:cs="Times New Roman"/>
      <w:b/>
      <w:sz w:val="24"/>
      <w:szCs w:val="24"/>
      <w:lang w:eastAsia="sv-SE"/>
    </w:rPr>
  </w:style>
  <w:style w:type="paragraph" w:styleId="Fotnotstext">
    <w:name w:val="footnote text"/>
    <w:basedOn w:val="Normal"/>
    <w:link w:val="FotnotstextChar"/>
    <w:uiPriority w:val="99"/>
    <w:semiHidden/>
    <w:unhideWhenUsed/>
    <w:rsid w:val="00CA784C"/>
    <w:pPr>
      <w:keepNext/>
      <w:spacing w:after="0" w:line="240" w:lineRule="auto"/>
      <w:outlineLvl w:val="0"/>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CA784C"/>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CA784C"/>
    <w:rPr>
      <w:vertAlign w:val="superscript"/>
    </w:rPr>
  </w:style>
  <w:style w:type="paragraph" w:styleId="Kommentarsmne">
    <w:name w:val="annotation subject"/>
    <w:basedOn w:val="Kommentarer"/>
    <w:next w:val="Kommentarer"/>
    <w:link w:val="KommentarsmneChar"/>
    <w:uiPriority w:val="99"/>
    <w:semiHidden/>
    <w:unhideWhenUsed/>
    <w:rsid w:val="00DD320F"/>
    <w:pPr>
      <w:keepNext w:val="0"/>
      <w:spacing w:after="160"/>
      <w:outlineLvl w:val="9"/>
    </w:pPr>
    <w:rPr>
      <w:rFonts w:asciiTheme="minorHAnsi" w:eastAsiaTheme="minorHAnsi" w:hAnsiTheme="minorHAnsi" w:cstheme="minorBidi"/>
      <w:b/>
      <w:bCs/>
      <w:sz w:val="20"/>
      <w:szCs w:val="20"/>
      <w:lang w:eastAsia="en-US"/>
    </w:rPr>
  </w:style>
  <w:style w:type="character" w:customStyle="1" w:styleId="KommentarsmneChar">
    <w:name w:val="Kommentarsämne Char"/>
    <w:basedOn w:val="KommentarerChar"/>
    <w:link w:val="Kommentarsmne"/>
    <w:uiPriority w:val="99"/>
    <w:semiHidden/>
    <w:rsid w:val="00DD320F"/>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4880</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LDC</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Brita Larsson</dc:creator>
  <cp:lastModifiedBy>Anders Tunlid</cp:lastModifiedBy>
  <cp:revision>2</cp:revision>
  <cp:lastPrinted>2020-01-10T11:52:00Z</cp:lastPrinted>
  <dcterms:created xsi:type="dcterms:W3CDTF">2020-01-20T13:44:00Z</dcterms:created>
  <dcterms:modified xsi:type="dcterms:W3CDTF">2020-01-20T13:44:00Z</dcterms:modified>
</cp:coreProperties>
</file>