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2" w:rightFromText="142" w:vertAnchor="page" w:tblpY="198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3216"/>
      </w:tblGrid>
      <w:tr w:rsidR="00344D11" w:rsidTr="009A1EA3">
        <w:trPr>
          <w:trHeight w:val="2540"/>
        </w:trPr>
        <w:tc>
          <w:tcPr>
            <w:tcW w:w="4720" w:type="dxa"/>
          </w:tcPr>
          <w:bookmarkStart w:id="0" w:name="_GoBack" w:displacedByCustomXml="next"/>
          <w:bookmarkEnd w:id="0" w:displacedByCustomXml="next"/>
          <w:sdt>
            <w:sdtPr>
              <w:alias w:val="Avdelning"/>
              <w:tag w:val="cntAvdelning/chk/standard=regAvdelning/prechecked"/>
              <w:id w:val="132846849"/>
              <w:placeholder>
                <w:docPart w:val="D8CE1425A4434E74B1D39DC90725C810"/>
              </w:placeholder>
            </w:sdtPr>
            <w:sdtEndPr/>
            <w:sdtContent>
              <w:p w:rsidR="00344D11" w:rsidRDefault="002A4C7E" w:rsidP="00307099">
                <w:pPr>
                  <w:pStyle w:val="Adress-brev"/>
                  <w:framePr w:w="0" w:hRule="auto" w:hSpace="0" w:wrap="auto" w:hAnchor="text" w:xAlign="left" w:yAlign="inline"/>
                </w:pPr>
                <w:r>
                  <w:t>Försäkringsavdelningen</w:t>
                </w:r>
              </w:p>
            </w:sdtContent>
          </w:sdt>
          <w:sdt>
            <w:sdtPr>
              <w:alias w:val="Avsändare"/>
              <w:tag w:val="cntAvsändare/chk/standard=regNamn/prechecked"/>
              <w:id w:val="-395130454"/>
              <w:placeholder>
                <w:docPart w:val="8B5DF7DEDFCA4EF4B877A1A6712F65B3"/>
              </w:placeholder>
            </w:sdtPr>
            <w:sdtEndPr/>
            <w:sdtContent>
              <w:p w:rsidR="00D65A17" w:rsidRDefault="002A4C7E" w:rsidP="00D65A17">
                <w:pPr>
                  <w:pStyle w:val="Adress-brev"/>
                  <w:framePr w:w="0" w:hRule="auto" w:hSpace="0" w:wrap="auto" w:hAnchor="text" w:xAlign="left" w:yAlign="inline"/>
                </w:pPr>
                <w:r>
                  <w:t>Liselott Hollman</w:t>
                </w:r>
              </w:p>
            </w:sdtContent>
          </w:sdt>
          <w:p w:rsidR="00344D11" w:rsidRDefault="00587C35" w:rsidP="00344D11">
            <w:pPr>
              <w:pStyle w:val="Adress-brev"/>
              <w:framePr w:w="0" w:hRule="auto" w:hSpace="0" w:wrap="auto" w:hAnchor="text" w:xAlign="left" w:yAlign="inline"/>
            </w:pPr>
            <w:sdt>
              <w:sdtPr>
                <w:alias w:val="Telefon"/>
                <w:tag w:val="cntTelefon/chk/standard=regTelefon/prechecked"/>
                <w:id w:val="-1409453898"/>
                <w:placeholder>
                  <w:docPart w:val="55D08C99A46543DAB980DA4695675D9C"/>
                </w:placeholder>
              </w:sdtPr>
              <w:sdtEndPr/>
              <w:sdtContent>
                <w:r w:rsidR="002A4C7E">
                  <w:t>054-22 12 26</w:t>
                </w:r>
              </w:sdtContent>
            </w:sdt>
          </w:p>
          <w:sdt>
            <w:sdtPr>
              <w:alias w:val="e-postadress"/>
              <w:tag w:val="cntEpost/chk/standard=regEpost/prechecked"/>
              <w:id w:val="713625438"/>
              <w:placeholder>
                <w:docPart w:val="0F20223C4B4F47EAB027D3C22D58EE48"/>
              </w:placeholder>
            </w:sdtPr>
            <w:sdtEndPr/>
            <w:sdtContent>
              <w:p w:rsidR="00D65A17" w:rsidRPr="00D65A17" w:rsidRDefault="002A4C7E" w:rsidP="00D65A17">
                <w:pPr>
                  <w:pStyle w:val="Adress-brev"/>
                  <w:framePr w:w="0" w:hRule="auto" w:hSpace="0" w:wrap="auto" w:hAnchor="text" w:xAlign="left" w:yAlign="inline"/>
                  <w:rPr>
                    <w:rFonts w:asciiTheme="minorHAnsi" w:eastAsiaTheme="minorEastAsia" w:hAnsiTheme="minorHAnsi" w:cstheme="minorBidi"/>
                    <w:szCs w:val="20"/>
                  </w:rPr>
                </w:pPr>
                <w:r>
                  <w:t>liselott.hollman@kammarkollegiet.se</w:t>
                </w:r>
              </w:p>
            </w:sdtContent>
          </w:sdt>
        </w:tc>
        <w:tc>
          <w:tcPr>
            <w:tcW w:w="3216" w:type="dxa"/>
          </w:tcPr>
          <w:sdt>
            <w:sdtPr>
              <w:alias w:val="Mottagare"/>
              <w:tag w:val="cntMottagare/ml/2Col"/>
              <w:id w:val="548118230"/>
              <w:placeholder>
                <w:docPart w:val="AF2BAD3508B24C4FADE1C5704BAA81C1"/>
              </w:placeholder>
            </w:sdtPr>
            <w:sdtEndPr/>
            <w:sdtContent>
              <w:p w:rsidR="00344D11" w:rsidRDefault="002A4C7E" w:rsidP="00D65A17">
                <w:pPr>
                  <w:pStyle w:val="Adress-brev"/>
                  <w:framePr w:w="0" w:hRule="auto" w:hSpace="0" w:wrap="auto" w:hAnchor="text" w:xAlign="left" w:yAlign="inline"/>
                </w:pPr>
                <w:r>
                  <w:t>Till alla myndigheter under Regeringen</w:t>
                </w:r>
              </w:p>
            </w:sdtContent>
          </w:sdt>
        </w:tc>
      </w:tr>
      <w:tr w:rsidR="008A4435" w:rsidTr="009A1EA3">
        <w:trPr>
          <w:trHeight w:hRule="exact" w:val="261"/>
        </w:trPr>
        <w:tc>
          <w:tcPr>
            <w:tcW w:w="4720" w:type="dxa"/>
          </w:tcPr>
          <w:p w:rsidR="008A4435" w:rsidRP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  <w:tc>
          <w:tcPr>
            <w:tcW w:w="3216" w:type="dxa"/>
          </w:tcPr>
          <w:p w:rsidR="008A4435" w:rsidRDefault="008A4435" w:rsidP="00307099">
            <w:pPr>
              <w:pStyle w:val="Adress-brev"/>
              <w:framePr w:w="0" w:hRule="auto" w:hSpace="0" w:wrap="auto" w:hAnchor="text" w:xAlign="left" w:yAlign="inline"/>
            </w:pPr>
          </w:p>
        </w:tc>
      </w:tr>
    </w:tbl>
    <w:p w:rsidR="002A4C7E" w:rsidRDefault="002A4C7E" w:rsidP="009A1EA3">
      <w:pPr>
        <w:pStyle w:val="Rubrik1"/>
      </w:pPr>
      <w:bookmarkStart w:id="1" w:name="_Toc451255572"/>
      <w:bookmarkStart w:id="2" w:name="bkmStart"/>
    </w:p>
    <w:tbl>
      <w:tblPr>
        <w:tblW w:w="0" w:type="auto"/>
        <w:tblInd w:w="-283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44"/>
        <w:gridCol w:w="4502"/>
      </w:tblGrid>
      <w:tr w:rsidR="002A4C7E" w:rsidRPr="002A4C7E" w:rsidTr="00D011CF">
        <w:trPr>
          <w:cantSplit/>
          <w:trHeight w:val="359"/>
        </w:trPr>
        <w:tc>
          <w:tcPr>
            <w:tcW w:w="5844" w:type="dxa"/>
            <w:shd w:val="clear" w:color="auto" w:fill="auto"/>
          </w:tcPr>
          <w:p w:rsidR="002A4C7E" w:rsidRPr="002A4C7E" w:rsidRDefault="002A4C7E" w:rsidP="002A4C7E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2"/>
                <w:szCs w:val="22"/>
                <w:lang w:eastAsia="sv-SE"/>
              </w:rPr>
            </w:pPr>
          </w:p>
          <w:p w:rsidR="002A4C7E" w:rsidRPr="002A4C7E" w:rsidRDefault="002A4C7E" w:rsidP="002A4C7E">
            <w:pPr>
              <w:widowControl w:val="0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Calibri" w:eastAsia="Times New Roman" w:hAnsi="Calibri" w:cs="Calibri"/>
                <w:noProof/>
                <w:sz w:val="22"/>
                <w:szCs w:val="22"/>
                <w:lang w:eastAsia="sv-SE"/>
              </w:rPr>
            </w:pPr>
          </w:p>
        </w:tc>
        <w:tc>
          <w:tcPr>
            <w:tcW w:w="4502" w:type="dxa"/>
            <w:shd w:val="clear" w:color="auto" w:fill="auto"/>
          </w:tcPr>
          <w:p w:rsidR="002A4C7E" w:rsidRPr="002A4C7E" w:rsidRDefault="002A4C7E" w:rsidP="002A4C7E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sv-SE"/>
              </w:rPr>
            </w:pPr>
          </w:p>
        </w:tc>
      </w:tr>
    </w:tbl>
    <w:p w:rsidR="002A4C7E" w:rsidRPr="002A4C7E" w:rsidRDefault="002A4C7E" w:rsidP="002A4C7E">
      <w:pPr>
        <w:keepNext/>
        <w:spacing w:before="140" w:after="140" w:line="240" w:lineRule="auto"/>
        <w:outlineLvl w:val="0"/>
        <w:rPr>
          <w:rFonts w:asciiTheme="majorHAnsi" w:eastAsia="Times New Roman" w:hAnsiTheme="majorHAnsi" w:cs="Calibri"/>
          <w:b/>
          <w:lang w:eastAsia="sv-SE"/>
        </w:rPr>
      </w:pPr>
      <w:r w:rsidRPr="002A4C7E">
        <w:rPr>
          <w:rFonts w:asciiTheme="majorHAnsi" w:eastAsia="Times New Roman" w:hAnsiTheme="majorHAnsi" w:cs="Calibri"/>
          <w:b/>
          <w:lang w:eastAsia="sv-SE"/>
        </w:rPr>
        <w:t>Nya villkor Statens tjänstereseförsäkring 2017-01-01</w:t>
      </w: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Calibri"/>
          <w:lang w:eastAsia="sv-SE"/>
        </w:rPr>
      </w:pP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Calibri"/>
          <w:lang w:eastAsia="sv-SE"/>
        </w:rPr>
      </w:pPr>
      <w:r w:rsidRPr="002A4C7E">
        <w:rPr>
          <w:rFonts w:asciiTheme="majorHAnsi" w:eastAsia="Times New Roman" w:hAnsiTheme="majorHAnsi" w:cs="Calibri"/>
          <w:lang w:eastAsia="sv-SE"/>
        </w:rPr>
        <w:t xml:space="preserve">Försäkringsvillkoren revideras ungefär vart tredje år. Förra revideringen av villkoren skedde per den 1 januari 2014. </w:t>
      </w: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Calibri"/>
          <w:lang w:eastAsia="sv-SE"/>
        </w:rPr>
      </w:pPr>
      <w:r w:rsidRPr="002A4C7E">
        <w:rPr>
          <w:rFonts w:asciiTheme="majorHAnsi" w:eastAsia="Times New Roman" w:hAnsiTheme="majorHAnsi" w:cs="Calibri"/>
          <w:lang w:eastAsia="sv-SE"/>
        </w:rPr>
        <w:t xml:space="preserve">Förslag på ändringar i försäkringsvillkoren samlas in löpande från kollegiets kunder. Dessa förslag är en del av den bearbetning som skett och som diskuterats. Vissa avsnitt i villkoren har förtydligats. </w:t>
      </w: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Calibri"/>
          <w:lang w:eastAsia="sv-SE"/>
        </w:rPr>
      </w:pPr>
      <w:r w:rsidRPr="002A4C7E">
        <w:rPr>
          <w:rFonts w:asciiTheme="majorHAnsi" w:eastAsia="Times New Roman" w:hAnsiTheme="majorHAnsi" w:cs="Calibri"/>
          <w:lang w:eastAsia="sv-SE"/>
        </w:rPr>
        <w:t xml:space="preserve">Endast mindre uppdateringar och korrigeringar har genomförts i villkoren som gäller fr.o.m. 2017-01-01. </w:t>
      </w: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Calibri"/>
          <w:lang w:eastAsia="sv-SE"/>
        </w:rPr>
      </w:pPr>
      <w:r w:rsidRPr="002A4C7E">
        <w:rPr>
          <w:rFonts w:asciiTheme="majorHAnsi" w:eastAsia="Times New Roman" w:hAnsiTheme="majorHAnsi" w:cs="Calibri"/>
          <w:lang w:eastAsia="sv-SE"/>
        </w:rPr>
        <w:t>Ändringarna är följande: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1.1 ny text: Det spelar ingen roll om semesterperioden ligger före, under eller efter tjänsteresan.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 1.2 ny text: Uppdragstagare </w:t>
      </w:r>
      <w:r w:rsidRPr="002A4C7E">
        <w:rPr>
          <w:rFonts w:asciiTheme="majorHAnsi" w:eastAsia="Times New Roman" w:hAnsiTheme="majorHAnsi" w:cs="Times New Roman"/>
          <w:bCs/>
          <w:iCs/>
          <w:lang w:eastAsia="sv-SE"/>
        </w:rPr>
        <w:t>som är på en resa för myndighetens räkning</w:t>
      </w:r>
      <w:r w:rsidRPr="002A4C7E">
        <w:rPr>
          <w:rFonts w:asciiTheme="majorHAnsi" w:eastAsia="Times New Roman" w:hAnsiTheme="majorHAnsi" w:cs="Times New Roman"/>
          <w:bCs/>
          <w:lang w:eastAsia="sv-SE"/>
        </w:rPr>
        <w:t>, under förutsättning att de inte ingår i en av nedanstående personkategorier.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 1.2 ny text: Följande personkategorier omfattas inte av tjänstereseförsäkringen: studenter, medföljande anhöriga, deltagare i försvarsmaktens frivilligverksamhet, konsulter som är anställda av ett konsultföretag.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2.3 ny text: Om den nära anhöriga befinner sig i annat land än Sverige kan försäkringen ersätta resekostnader till det landet. Kostnaderna får dock inte överstiga kostnaden för en resa till Sverige.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>2.3 Föreskrift ny text: Sjukdomen respektive dödsfallet ska styrkas med läkarintyg respektive bevis om dödsfallet.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2.5.1 ny text: Eventuella merkostnader (exempelvis kost, logi och ombokning av biljett) ersätts ej.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2.5.2 ny text: Är en tandskada en arbetsskada ska Försäkringskassan pröva frågan om ersättning för tandvårdskostnaderna först.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lastRenderedPageBreak/>
        <w:t xml:space="preserve"> 2.5.3 ny text: Om Falck Global Assistance rekommenderar en hemtransport och den försäkrade motsätter sig detta kan Kammarkollegiet neka ersättning för fortsatt vård i utlandet för den aktuella sjukdomen/personskadan.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2.6 vi har lagt till armbandsur och tobak under Försäkringen gäller inte följande: punkt 1. Under ersättningsregler ny text: För mobiltelefoner görs avdrag för ålder och bruk med tjugofem procent per år fr.o.m. första året efter förvärvsåret dock med högst sjuttio procent. </w:t>
      </w:r>
    </w:p>
    <w:p w:rsidR="002A4C7E" w:rsidRPr="002A4C7E" w:rsidRDefault="002A4C7E" w:rsidP="002A4C7E">
      <w:pPr>
        <w:numPr>
          <w:ilvl w:val="0"/>
          <w:numId w:val="11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>2.7 ny text: för inköp på resmålet.</w:t>
      </w:r>
    </w:p>
    <w:p w:rsidR="002A4C7E" w:rsidRPr="002A4C7E" w:rsidRDefault="002A4C7E" w:rsidP="002A4C7E">
      <w:pPr>
        <w:numPr>
          <w:ilvl w:val="0"/>
          <w:numId w:val="12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 xml:space="preserve">3 ny text punkt 4 kvitton i original. </w:t>
      </w:r>
    </w:p>
    <w:p w:rsidR="002A4C7E" w:rsidRPr="002A4C7E" w:rsidRDefault="002A4C7E" w:rsidP="002A4C7E">
      <w:pPr>
        <w:numPr>
          <w:ilvl w:val="0"/>
          <w:numId w:val="12"/>
        </w:num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  <w:r w:rsidRPr="002A4C7E">
        <w:rPr>
          <w:rFonts w:asciiTheme="majorHAnsi" w:eastAsia="Times New Roman" w:hAnsiTheme="majorHAnsi" w:cs="Times New Roman"/>
          <w:bCs/>
          <w:lang w:eastAsia="sv-SE"/>
        </w:rPr>
        <w:t>4.1 ny text: Om ersättning för personskada lämnas från URA- eller UVA-försäkringen kan inget invaliditets- eller dödsfallskapital utgå ur Statens tjänstereseförsäkring.</w:t>
      </w:r>
    </w:p>
    <w:p w:rsidR="002A4C7E" w:rsidRPr="002A4C7E" w:rsidRDefault="002A4C7E" w:rsidP="002A4C7E">
      <w:pPr>
        <w:spacing w:after="140" w:line="240" w:lineRule="auto"/>
        <w:rPr>
          <w:rFonts w:asciiTheme="majorHAnsi" w:eastAsia="Times New Roman" w:hAnsiTheme="majorHAnsi" w:cs="Times New Roman"/>
          <w:bCs/>
          <w:lang w:eastAsia="sv-SE"/>
        </w:rPr>
      </w:pPr>
    </w:p>
    <w:bookmarkEnd w:id="1"/>
    <w:bookmarkEnd w:id="2"/>
    <w:p w:rsidR="009A1EA3" w:rsidRPr="002A4C7E" w:rsidRDefault="009A1EA3" w:rsidP="009A1EA3">
      <w:pPr>
        <w:pStyle w:val="Rubrik1"/>
        <w:rPr>
          <w:sz w:val="20"/>
          <w:szCs w:val="20"/>
        </w:rPr>
      </w:pPr>
    </w:p>
    <w:p w:rsidR="009A1EA3" w:rsidRPr="002A4C7E" w:rsidRDefault="009A1EA3" w:rsidP="009A1EA3">
      <w:pPr>
        <w:rPr>
          <w:rFonts w:asciiTheme="majorHAnsi" w:hAnsiTheme="majorHAnsi"/>
        </w:rPr>
      </w:pPr>
    </w:p>
    <w:p w:rsidR="007C4C92" w:rsidRPr="002A4C7E" w:rsidRDefault="007C4C92" w:rsidP="009A1EA3">
      <w:pPr>
        <w:rPr>
          <w:rFonts w:asciiTheme="majorHAnsi" w:hAnsiTheme="majorHAnsi"/>
        </w:rPr>
      </w:pPr>
    </w:p>
    <w:p w:rsidR="009A1EA3" w:rsidRPr="002A4C7E" w:rsidRDefault="009A1EA3" w:rsidP="002C791E">
      <w:pPr>
        <w:pStyle w:val="Signatur"/>
        <w:rPr>
          <w:rFonts w:asciiTheme="majorHAnsi" w:hAnsiTheme="majorHAnsi"/>
        </w:rPr>
      </w:pPr>
      <w:r w:rsidRPr="002A4C7E">
        <w:rPr>
          <w:rFonts w:asciiTheme="majorHAnsi" w:hAnsiTheme="majorHAnsi"/>
        </w:rPr>
        <w:t>Med vänlig hälsning</w:t>
      </w:r>
    </w:p>
    <w:p w:rsidR="002B6C99" w:rsidRPr="002A4C7E" w:rsidRDefault="002B6C99" w:rsidP="002C791E">
      <w:pPr>
        <w:pStyle w:val="Signatur"/>
        <w:rPr>
          <w:rFonts w:asciiTheme="majorHAnsi" w:hAnsiTheme="majorHAnsi"/>
        </w:rPr>
      </w:pPr>
    </w:p>
    <w:p w:rsidR="002B6C99" w:rsidRPr="002A4C7E" w:rsidRDefault="002B6C99" w:rsidP="002C791E">
      <w:pPr>
        <w:pStyle w:val="Signatur"/>
        <w:rPr>
          <w:rFonts w:asciiTheme="majorHAnsi" w:hAnsiTheme="majorHAnsi"/>
        </w:rPr>
      </w:pPr>
    </w:p>
    <w:p w:rsidR="002B6C99" w:rsidRPr="002A4C7E" w:rsidRDefault="002B6C99" w:rsidP="002C791E">
      <w:pPr>
        <w:pStyle w:val="Signatur"/>
        <w:rPr>
          <w:rFonts w:asciiTheme="majorHAnsi" w:hAnsiTheme="majorHAnsi"/>
        </w:rPr>
      </w:pPr>
    </w:p>
    <w:p w:rsidR="00D17115" w:rsidRPr="002A4C7E" w:rsidRDefault="00D17115" w:rsidP="002C791E">
      <w:pPr>
        <w:pStyle w:val="Signatur"/>
        <w:rPr>
          <w:rFonts w:asciiTheme="majorHAnsi" w:hAnsiTheme="majorHAnsi"/>
        </w:rPr>
      </w:pPr>
    </w:p>
    <w:p w:rsidR="00E95D53" w:rsidRPr="002A4C7E" w:rsidRDefault="00587C35" w:rsidP="00E95D53">
      <w:pPr>
        <w:pStyle w:val="Signatur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tag w:val="regNamn"/>
          <w:id w:val="-559086818"/>
          <w:placeholder>
            <w:docPart w:val="F951C5F8DE764978A3D350DE88CAE145"/>
          </w:placeholder>
        </w:sdtPr>
        <w:sdtEndPr/>
        <w:sdtContent>
          <w:r w:rsidR="002A4C7E" w:rsidRPr="002A4C7E">
            <w:rPr>
              <w:rFonts w:asciiTheme="majorHAnsi" w:hAnsiTheme="majorHAnsi"/>
            </w:rPr>
            <w:t>Liselott Hollman</w:t>
          </w:r>
        </w:sdtContent>
      </w:sdt>
    </w:p>
    <w:p w:rsidR="00E95D53" w:rsidRPr="002A4C7E" w:rsidRDefault="00587C35" w:rsidP="00E95D53">
      <w:pPr>
        <w:pStyle w:val="Signatur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alias w:val="Titel"/>
          <w:tag w:val="cntTitel/chk/standard=regTitel/prechecked"/>
          <w:id w:val="1000700809"/>
          <w:placeholder>
            <w:docPart w:val="E8773BE7C4B7482F88D73A31936393AA"/>
          </w:placeholder>
        </w:sdtPr>
        <w:sdtEndPr/>
        <w:sdtContent>
          <w:r w:rsidR="00CC5A66">
            <w:rPr>
              <w:rFonts w:asciiTheme="majorHAnsi" w:hAnsiTheme="majorHAnsi"/>
            </w:rPr>
            <w:t>Sakområdesansvarig/</w:t>
          </w:r>
          <w:r w:rsidR="002A4C7E" w:rsidRPr="002A4C7E">
            <w:rPr>
              <w:rFonts w:asciiTheme="majorHAnsi" w:hAnsiTheme="majorHAnsi"/>
            </w:rPr>
            <w:t>Skadereglerare</w:t>
          </w:r>
        </w:sdtContent>
      </w:sdt>
    </w:p>
    <w:p w:rsidR="00F62167" w:rsidRPr="002A4C7E" w:rsidRDefault="00F62167" w:rsidP="00F62167">
      <w:pPr>
        <w:rPr>
          <w:rFonts w:asciiTheme="majorHAnsi" w:hAnsiTheme="majorHAnsi"/>
        </w:rPr>
      </w:pPr>
    </w:p>
    <w:sectPr w:rsidR="00F62167" w:rsidRPr="002A4C7E" w:rsidSect="004C2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77" w:right="1985" w:bottom="2268" w:left="1985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C7E" w:rsidRDefault="002A4C7E" w:rsidP="0005368C">
      <w:r>
        <w:separator/>
      </w:r>
    </w:p>
  </w:endnote>
  <w:endnote w:type="continuationSeparator" w:id="0">
    <w:p w:rsidR="002A4C7E" w:rsidRDefault="002A4C7E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66" w:rsidRDefault="00CC5A6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91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9"/>
      <w:gridCol w:w="2658"/>
      <w:gridCol w:w="2800"/>
      <w:gridCol w:w="2729"/>
    </w:tblGrid>
    <w:tr w:rsidR="00CC6914" w:rsidRPr="00B35BEC" w:rsidTr="00A108E8">
      <w:tc>
        <w:tcPr>
          <w:tcW w:w="2729" w:type="dxa"/>
        </w:tcPr>
        <w:sdt>
          <w:sdtPr>
            <w:tag w:val="compPos1"/>
            <w:id w:val="202609327"/>
          </w:sdtPr>
          <w:sdtEndPr/>
          <w:sdtContent>
            <w:p w:rsidR="000A4FC8" w:rsidRPr="00B35BEC" w:rsidRDefault="002A4C7E" w:rsidP="00CC6914">
              <w:pPr>
                <w:pStyle w:val="Sidfot"/>
                <w:rPr>
                  <w:lang w:val="en-US"/>
                </w:rPr>
              </w:pPr>
              <w:r>
                <w:t>POSTADRESS                                                          651 80 Karlstad</w:t>
              </w:r>
            </w:p>
          </w:sdtContent>
        </w:sdt>
      </w:tc>
      <w:sdt>
        <w:sdtPr>
          <w:rPr>
            <w:lang w:val="en-US"/>
          </w:rPr>
          <w:tag w:val="compPos3"/>
          <w:id w:val="-712572528"/>
        </w:sdtPr>
        <w:sdtEndPr/>
        <w:sdtContent>
          <w:tc>
            <w:tcPr>
              <w:tcW w:w="2658" w:type="dxa"/>
            </w:tcPr>
            <w:p w:rsidR="005B68C5" w:rsidRPr="00B35BEC" w:rsidRDefault="002A4C7E" w:rsidP="00CC6914">
              <w:pPr>
                <w:pStyle w:val="Sidfot"/>
              </w:pPr>
              <w:r>
                <w:rPr>
                  <w:lang w:val="en-US"/>
                </w:rPr>
                <w:t>TELEFON                                                            054-22 12 00 växel</w:t>
              </w:r>
            </w:p>
          </w:tc>
        </w:sdtContent>
      </w:sdt>
      <w:tc>
        <w:tcPr>
          <w:tcW w:w="2800" w:type="dxa"/>
        </w:tcPr>
        <w:p w:rsidR="00CC6914" w:rsidRPr="00B35BEC" w:rsidRDefault="00587C35" w:rsidP="00B35BEC">
          <w:pPr>
            <w:pStyle w:val="Sidfot"/>
            <w:rPr>
              <w:lang w:val="en-US"/>
            </w:rPr>
          </w:pPr>
          <w:sdt>
            <w:sdtPr>
              <w:tag w:val="compPos5"/>
              <w:id w:val="-1385179964"/>
            </w:sdtPr>
            <w:sdtEndPr/>
            <w:sdtContent>
              <w:r w:rsidR="002A4C7E" w:rsidRPr="002A4C7E">
                <w:rPr>
                  <w:lang w:val="en-US"/>
                </w:rPr>
                <w:t>E-POST                                                              forsakring@kammarkollegiet.se</w:t>
              </w:r>
            </w:sdtContent>
          </w:sdt>
        </w:p>
      </w:tc>
      <w:sdt>
        <w:sdtPr>
          <w:tag w:val="compPos7"/>
          <w:id w:val="-1145810387"/>
        </w:sdtPr>
        <w:sdtEndPr/>
        <w:sdtContent>
          <w:tc>
            <w:tcPr>
              <w:tcW w:w="2729" w:type="dxa"/>
            </w:tcPr>
            <w:p w:rsidR="00CC6914" w:rsidRPr="00B35BEC" w:rsidRDefault="002A4C7E" w:rsidP="00B35BEC">
              <w:pPr>
                <w:pStyle w:val="Sidfot"/>
              </w:pPr>
              <w:r>
                <w:t>BANKGIRO                                                            5052-5740</w:t>
              </w:r>
            </w:p>
          </w:tc>
        </w:sdtContent>
      </w:sdt>
    </w:tr>
    <w:tr w:rsidR="00B35BEC" w:rsidRPr="00D007E1" w:rsidTr="00A108E8">
      <w:tc>
        <w:tcPr>
          <w:tcW w:w="2729" w:type="dxa"/>
        </w:tcPr>
        <w:sdt>
          <w:sdtPr>
            <w:tag w:val="compPos2"/>
            <w:id w:val="-1216509372"/>
          </w:sdtPr>
          <w:sdtEndPr/>
          <w:sdtContent>
            <w:p w:rsidR="00B35BEC" w:rsidRPr="00D007E1" w:rsidRDefault="002A4C7E" w:rsidP="00B30B1D">
              <w:pPr>
                <w:pStyle w:val="Sidfot"/>
                <w:rPr>
                  <w:rFonts w:asciiTheme="minorHAnsi" w:hAnsiTheme="minorHAnsi"/>
                  <w:sz w:val="20"/>
                  <w:lang w:val="en-US"/>
                </w:rPr>
              </w:pPr>
              <w:r>
                <w:t>BESÖKSADRESS                                                        Våxnäsgatan 10,Karolinen</w:t>
              </w:r>
            </w:p>
          </w:sdtContent>
        </w:sdt>
      </w:tc>
      <w:sdt>
        <w:sdtPr>
          <w:tag w:val="compPos4"/>
          <w:id w:val="-104581185"/>
        </w:sdtPr>
        <w:sdtEndPr/>
        <w:sdtContent>
          <w:tc>
            <w:tcPr>
              <w:tcW w:w="2658" w:type="dxa"/>
            </w:tcPr>
            <w:p w:rsidR="00B35BEC" w:rsidRPr="00B35BEC" w:rsidRDefault="002A4C7E" w:rsidP="00CC6914">
              <w:pPr>
                <w:pStyle w:val="Sidfot"/>
              </w:pPr>
              <w:r>
                <w:t>TELEFAX                                                             054-15 56 10</w:t>
              </w:r>
            </w:p>
          </w:tc>
        </w:sdtContent>
      </w:sdt>
      <w:tc>
        <w:tcPr>
          <w:tcW w:w="2800" w:type="dxa"/>
        </w:tcPr>
        <w:p w:rsidR="00B35BEC" w:rsidRPr="00B35BEC" w:rsidRDefault="00587C35" w:rsidP="00B35BEC">
          <w:pPr>
            <w:pStyle w:val="Sidfot"/>
            <w:rPr>
              <w:lang w:val="en-US"/>
            </w:rPr>
          </w:pPr>
          <w:sdt>
            <w:sdtPr>
              <w:tag w:val="compPos6"/>
              <w:id w:val="-772017173"/>
            </w:sdtPr>
            <w:sdtEndPr/>
            <w:sdtContent>
              <w:r w:rsidR="002A4C7E">
                <w:t>INTERNET                                                            www.kammarkollegiet.se</w:t>
              </w:r>
            </w:sdtContent>
          </w:sdt>
        </w:p>
      </w:tc>
      <w:tc>
        <w:tcPr>
          <w:tcW w:w="2729" w:type="dxa"/>
        </w:tcPr>
        <w:p w:rsidR="00B35BEC" w:rsidRPr="00B35BEC" w:rsidRDefault="00B35BEC" w:rsidP="00CC6914">
          <w:pPr>
            <w:pStyle w:val="Sidfot"/>
            <w:rPr>
              <w:lang w:val="en-US"/>
            </w:rPr>
          </w:pPr>
        </w:p>
      </w:tc>
    </w:tr>
  </w:tbl>
  <w:p w:rsidR="00D558F8" w:rsidRPr="00B35BEC" w:rsidRDefault="00D558F8" w:rsidP="00A72A74">
    <w:pPr>
      <w:pStyle w:val="Sidfot"/>
      <w:spacing w:line="240" w:lineRule="auto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66" w:rsidRDefault="00CC5A6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C7E" w:rsidRDefault="002A4C7E" w:rsidP="0005368C">
      <w:r>
        <w:separator/>
      </w:r>
    </w:p>
  </w:footnote>
  <w:footnote w:type="continuationSeparator" w:id="0">
    <w:p w:rsidR="002A4C7E" w:rsidRDefault="002A4C7E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66" w:rsidRDefault="00CC5A6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794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1"/>
      <w:gridCol w:w="1897"/>
      <w:gridCol w:w="2498"/>
      <w:gridCol w:w="2288"/>
    </w:tblGrid>
    <w:tr w:rsidR="002B6C99" w:rsidRPr="002B6C99" w:rsidTr="00DC114D">
      <w:tc>
        <w:tcPr>
          <w:tcW w:w="4111" w:type="dxa"/>
          <w:vMerge w:val="restart"/>
        </w:tcPr>
        <w:p w:rsidR="002B6C99" w:rsidRPr="002B6C99" w:rsidRDefault="00587C35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  <w:sdt>
            <w:sdtPr>
              <w:tag w:val="logo"/>
              <w:id w:val="2113924352"/>
            </w:sdtPr>
            <w:sdtEndPr/>
            <w:sdtContent>
              <w:r w:rsidR="002A4C7E">
                <w:rPr>
                  <w:noProof/>
                  <w:lang w:eastAsia="sv-SE"/>
                </w:rPr>
                <w:drawing>
                  <wp:inline distT="0" distB="0" distL="0" distR="0" wp14:anchorId="6B8B9938" wp14:editId="6581D73A">
                    <wp:extent cx="2610485" cy="505460"/>
                    <wp:effectExtent l="0" t="0" r="0" b="8890"/>
                    <wp:docPr id="1" name="Bildobjekt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610485" cy="5054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  <w:vAlign w:val="bottom"/>
        </w:tcPr>
        <w:p w:rsidR="002B6C99" w:rsidRP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  <w:r w:rsidRPr="002B6C99">
            <w:t xml:space="preserve">Sid </w:t>
          </w:r>
          <w:r w:rsidRPr="002B6C99">
            <w:fldChar w:fldCharType="begin"/>
          </w:r>
          <w:r w:rsidRPr="002B6C99">
            <w:instrText>PAGE  \* Arabic  \* MERGEFORMAT</w:instrText>
          </w:r>
          <w:r w:rsidRPr="002B6C99">
            <w:fldChar w:fldCharType="separate"/>
          </w:r>
          <w:r w:rsidR="00587C35">
            <w:rPr>
              <w:noProof/>
            </w:rPr>
            <w:t>1</w:t>
          </w:r>
          <w:r w:rsidRPr="002B6C99">
            <w:fldChar w:fldCharType="end"/>
          </w:r>
          <w:r w:rsidRPr="002B6C99">
            <w:t xml:space="preserve"> (</w:t>
          </w:r>
          <w:r w:rsidR="00587C35">
            <w:fldChar w:fldCharType="begin"/>
          </w:r>
          <w:r w:rsidR="00587C35">
            <w:instrText>NUMPAGES  \* Arabic  \* MERGEFORMAT</w:instrText>
          </w:r>
          <w:r w:rsidR="00587C35">
            <w:fldChar w:fldCharType="separate"/>
          </w:r>
          <w:r w:rsidR="00587C35">
            <w:rPr>
              <w:noProof/>
            </w:rPr>
            <w:t>2</w:t>
          </w:r>
          <w:r w:rsidR="00587C35">
            <w:rPr>
              <w:noProof/>
            </w:rPr>
            <w:fldChar w:fldCharType="end"/>
          </w:r>
          <w:r w:rsidRPr="002B6C99">
            <w:t>)</w:t>
          </w:r>
        </w:p>
      </w:tc>
    </w:tr>
    <w:tr w:rsidR="002B6C99" w:rsidRP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498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2288" w:type="dxa"/>
        </w:tcPr>
        <w:p w:rsidR="00196235" w:rsidRPr="002B6C99" w:rsidRDefault="00196235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  <w:tr w:rsidR="002B6C99" w:rsidTr="00DC114D">
      <w:tc>
        <w:tcPr>
          <w:tcW w:w="4111" w:type="dxa"/>
          <w:vMerge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tc>
        <w:tcPr>
          <w:tcW w:w="1897" w:type="dxa"/>
        </w:tcPr>
        <w:p w:rsidR="002B6C99" w:rsidRPr="002B6C99" w:rsidRDefault="002B6C99" w:rsidP="0070667B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</w:pPr>
        </w:p>
      </w:tc>
      <w:sdt>
        <w:sdtPr>
          <w:alias w:val="Dokumenttitel"/>
          <w:tag w:val="cntDokumenttitel"/>
          <w:id w:val="1377589204"/>
        </w:sdtPr>
        <w:sdtEndPr/>
        <w:sdtContent>
          <w:tc>
            <w:tcPr>
              <w:tcW w:w="2498" w:type="dxa"/>
            </w:tcPr>
            <w:p w:rsidR="002B6C99" w:rsidRPr="002B6C99" w:rsidRDefault="002A4C7E" w:rsidP="00453D6B">
              <w:pPr>
                <w:pStyle w:val="Sidhuvud"/>
                <w:tabs>
                  <w:tab w:val="clear" w:pos="3119"/>
                  <w:tab w:val="clear" w:pos="4718"/>
                  <w:tab w:val="clear" w:pos="9299"/>
                </w:tabs>
                <w:ind w:left="0"/>
              </w:pPr>
              <w:r>
                <w:t>Statens tjänstereseförsäkring</w:t>
              </w:r>
            </w:p>
          </w:tc>
        </w:sdtContent>
      </w:sdt>
      <w:tc>
        <w:tcPr>
          <w:tcW w:w="2288" w:type="dxa"/>
        </w:tcPr>
        <w:p w:rsidR="002B6C99" w:rsidRDefault="002B6C99" w:rsidP="002B6C99">
          <w:pPr>
            <w:pStyle w:val="Sidhuvud"/>
            <w:tabs>
              <w:tab w:val="clear" w:pos="3119"/>
              <w:tab w:val="clear" w:pos="4718"/>
              <w:tab w:val="clear" w:pos="9299"/>
            </w:tabs>
            <w:ind w:left="0"/>
            <w:jc w:val="right"/>
          </w:pPr>
        </w:p>
      </w:tc>
    </w:tr>
  </w:tbl>
  <w:p w:rsidR="00F27B33" w:rsidRDefault="00F27B33" w:rsidP="002B6C99">
    <w:pPr>
      <w:pStyle w:val="Sidhuvud"/>
      <w:ind w:left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A66" w:rsidRDefault="00CC5A6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C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D5240"/>
    <w:multiLevelType w:val="multilevel"/>
    <w:tmpl w:val="68E475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5C8525B8"/>
    <w:multiLevelType w:val="multilevel"/>
    <w:tmpl w:val="99A4C28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2A4C7E"/>
    <w:rsid w:val="00033A7B"/>
    <w:rsid w:val="00042014"/>
    <w:rsid w:val="0005104C"/>
    <w:rsid w:val="0005368C"/>
    <w:rsid w:val="00072497"/>
    <w:rsid w:val="00095950"/>
    <w:rsid w:val="000A4FC8"/>
    <w:rsid w:val="000A4FE4"/>
    <w:rsid w:val="000B7913"/>
    <w:rsid w:val="000C4808"/>
    <w:rsid w:val="000D0157"/>
    <w:rsid w:val="000D5555"/>
    <w:rsid w:val="000F30B9"/>
    <w:rsid w:val="0010264E"/>
    <w:rsid w:val="001133A1"/>
    <w:rsid w:val="00114CAA"/>
    <w:rsid w:val="0012452B"/>
    <w:rsid w:val="001271E3"/>
    <w:rsid w:val="00142026"/>
    <w:rsid w:val="00164136"/>
    <w:rsid w:val="00166173"/>
    <w:rsid w:val="00167702"/>
    <w:rsid w:val="001836A4"/>
    <w:rsid w:val="00196235"/>
    <w:rsid w:val="001D47DE"/>
    <w:rsid w:val="001E6111"/>
    <w:rsid w:val="00201099"/>
    <w:rsid w:val="002067B2"/>
    <w:rsid w:val="0023609B"/>
    <w:rsid w:val="00240B27"/>
    <w:rsid w:val="0025671D"/>
    <w:rsid w:val="00260EA4"/>
    <w:rsid w:val="0026253A"/>
    <w:rsid w:val="0026604B"/>
    <w:rsid w:val="00293095"/>
    <w:rsid w:val="002A07A9"/>
    <w:rsid w:val="002A4C7E"/>
    <w:rsid w:val="002B6C99"/>
    <w:rsid w:val="002C791E"/>
    <w:rsid w:val="002D7047"/>
    <w:rsid w:val="002F11A5"/>
    <w:rsid w:val="002F3C43"/>
    <w:rsid w:val="002F54F6"/>
    <w:rsid w:val="00300DF4"/>
    <w:rsid w:val="00307099"/>
    <w:rsid w:val="00312C4D"/>
    <w:rsid w:val="003366CA"/>
    <w:rsid w:val="00344D11"/>
    <w:rsid w:val="00345AE0"/>
    <w:rsid w:val="00363C56"/>
    <w:rsid w:val="003802BD"/>
    <w:rsid w:val="003C0935"/>
    <w:rsid w:val="003F089E"/>
    <w:rsid w:val="0040311F"/>
    <w:rsid w:val="004118F9"/>
    <w:rsid w:val="00411F53"/>
    <w:rsid w:val="00452499"/>
    <w:rsid w:val="00453D6B"/>
    <w:rsid w:val="004575A9"/>
    <w:rsid w:val="004763A1"/>
    <w:rsid w:val="004813AC"/>
    <w:rsid w:val="0048673B"/>
    <w:rsid w:val="004B46D4"/>
    <w:rsid w:val="004B5F2A"/>
    <w:rsid w:val="004C2C1B"/>
    <w:rsid w:val="004D154B"/>
    <w:rsid w:val="004D4832"/>
    <w:rsid w:val="004E5139"/>
    <w:rsid w:val="00505BCD"/>
    <w:rsid w:val="00523B75"/>
    <w:rsid w:val="005417B6"/>
    <w:rsid w:val="005649CC"/>
    <w:rsid w:val="00587C35"/>
    <w:rsid w:val="00591119"/>
    <w:rsid w:val="005A2186"/>
    <w:rsid w:val="005B68C5"/>
    <w:rsid w:val="005C5628"/>
    <w:rsid w:val="005E604A"/>
    <w:rsid w:val="00613B55"/>
    <w:rsid w:val="00626B93"/>
    <w:rsid w:val="00647096"/>
    <w:rsid w:val="006571A0"/>
    <w:rsid w:val="0066074C"/>
    <w:rsid w:val="006711CB"/>
    <w:rsid w:val="00692DE4"/>
    <w:rsid w:val="006B149A"/>
    <w:rsid w:val="006D7606"/>
    <w:rsid w:val="006F3A7E"/>
    <w:rsid w:val="0072098F"/>
    <w:rsid w:val="00744FDA"/>
    <w:rsid w:val="00764422"/>
    <w:rsid w:val="007711FB"/>
    <w:rsid w:val="00795F64"/>
    <w:rsid w:val="007B20F9"/>
    <w:rsid w:val="007C4C92"/>
    <w:rsid w:val="007C55F2"/>
    <w:rsid w:val="007D44AC"/>
    <w:rsid w:val="00801009"/>
    <w:rsid w:val="00815F0C"/>
    <w:rsid w:val="00827701"/>
    <w:rsid w:val="00831FDC"/>
    <w:rsid w:val="00837CC2"/>
    <w:rsid w:val="00842AC4"/>
    <w:rsid w:val="00845EE2"/>
    <w:rsid w:val="00862DF3"/>
    <w:rsid w:val="00883923"/>
    <w:rsid w:val="008905AB"/>
    <w:rsid w:val="0089473C"/>
    <w:rsid w:val="008A4435"/>
    <w:rsid w:val="008E536F"/>
    <w:rsid w:val="009141AA"/>
    <w:rsid w:val="00922560"/>
    <w:rsid w:val="00981CB5"/>
    <w:rsid w:val="009909F3"/>
    <w:rsid w:val="009A1EA3"/>
    <w:rsid w:val="009B2C32"/>
    <w:rsid w:val="009F6DE8"/>
    <w:rsid w:val="00A05F79"/>
    <w:rsid w:val="00A108E8"/>
    <w:rsid w:val="00A242D0"/>
    <w:rsid w:val="00A3420D"/>
    <w:rsid w:val="00A4160C"/>
    <w:rsid w:val="00A45A46"/>
    <w:rsid w:val="00A5476F"/>
    <w:rsid w:val="00A6683C"/>
    <w:rsid w:val="00A72A74"/>
    <w:rsid w:val="00A76172"/>
    <w:rsid w:val="00A92275"/>
    <w:rsid w:val="00A95F05"/>
    <w:rsid w:val="00AC13DF"/>
    <w:rsid w:val="00AC6698"/>
    <w:rsid w:val="00AD7513"/>
    <w:rsid w:val="00B05D9A"/>
    <w:rsid w:val="00B07913"/>
    <w:rsid w:val="00B07D96"/>
    <w:rsid w:val="00B23ADC"/>
    <w:rsid w:val="00B27362"/>
    <w:rsid w:val="00B35BEC"/>
    <w:rsid w:val="00B407A1"/>
    <w:rsid w:val="00B8726A"/>
    <w:rsid w:val="00BF68B9"/>
    <w:rsid w:val="00C05894"/>
    <w:rsid w:val="00C05F5B"/>
    <w:rsid w:val="00C115DF"/>
    <w:rsid w:val="00C1635F"/>
    <w:rsid w:val="00C31864"/>
    <w:rsid w:val="00C34E95"/>
    <w:rsid w:val="00C57F8C"/>
    <w:rsid w:val="00C83A83"/>
    <w:rsid w:val="00C92486"/>
    <w:rsid w:val="00C972F7"/>
    <w:rsid w:val="00CA7BE4"/>
    <w:rsid w:val="00CB5CB3"/>
    <w:rsid w:val="00CC5A66"/>
    <w:rsid w:val="00CC6624"/>
    <w:rsid w:val="00CC6914"/>
    <w:rsid w:val="00D007E1"/>
    <w:rsid w:val="00D03E87"/>
    <w:rsid w:val="00D1278D"/>
    <w:rsid w:val="00D16E37"/>
    <w:rsid w:val="00D17115"/>
    <w:rsid w:val="00D17A69"/>
    <w:rsid w:val="00D558F8"/>
    <w:rsid w:val="00D62983"/>
    <w:rsid w:val="00D65A17"/>
    <w:rsid w:val="00D977FD"/>
    <w:rsid w:val="00DC114D"/>
    <w:rsid w:val="00DC4856"/>
    <w:rsid w:val="00E02108"/>
    <w:rsid w:val="00E022AF"/>
    <w:rsid w:val="00E17F01"/>
    <w:rsid w:val="00E21757"/>
    <w:rsid w:val="00E229CD"/>
    <w:rsid w:val="00E3583F"/>
    <w:rsid w:val="00E41D75"/>
    <w:rsid w:val="00E51F5E"/>
    <w:rsid w:val="00E52B54"/>
    <w:rsid w:val="00E53A33"/>
    <w:rsid w:val="00E916F2"/>
    <w:rsid w:val="00E92715"/>
    <w:rsid w:val="00E9292A"/>
    <w:rsid w:val="00E95D53"/>
    <w:rsid w:val="00EB2540"/>
    <w:rsid w:val="00EC15BB"/>
    <w:rsid w:val="00ED52AA"/>
    <w:rsid w:val="00EF661B"/>
    <w:rsid w:val="00F26B44"/>
    <w:rsid w:val="00F27B33"/>
    <w:rsid w:val="00F31913"/>
    <w:rsid w:val="00F576E8"/>
    <w:rsid w:val="00F62167"/>
    <w:rsid w:val="00F73147"/>
    <w:rsid w:val="00F73AB3"/>
    <w:rsid w:val="00FB4279"/>
    <w:rsid w:val="00FB43E2"/>
    <w:rsid w:val="00FB7D70"/>
    <w:rsid w:val="00FC248C"/>
    <w:rsid w:val="00FD1C2B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D442FA-E7A4-4786-9FCD-C5FE3C86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35"/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 w:after="1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72497"/>
    <w:pPr>
      <w:keepNext/>
      <w:keepLines/>
      <w:spacing w:before="520" w:after="40"/>
      <w:contextualSpacing/>
      <w:outlineLvl w:val="1"/>
    </w:pPr>
    <w:rPr>
      <w:rFonts w:asciiTheme="majorHAnsi" w:eastAsiaTheme="majorEastAsia" w:hAnsiTheme="majorHAnsi" w:cstheme="majorBidi"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72497"/>
    <w:pPr>
      <w:keepNext/>
      <w:keepLines/>
      <w:spacing w:before="520" w:after="40"/>
      <w:contextualSpacing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C248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B407A1"/>
    <w:pPr>
      <w:keepNext/>
      <w:keepLines/>
      <w:spacing w:after="40"/>
      <w:outlineLvl w:val="4"/>
    </w:pPr>
    <w:rPr>
      <w:rFonts w:asciiTheme="majorHAnsi" w:eastAsiaTheme="majorEastAsia" w:hAnsiTheme="majorHAnsi" w:cstheme="majorBidi"/>
      <w:bCs/>
      <w:sz w:val="18"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72497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72497"/>
    <w:rPr>
      <w:rFonts w:asciiTheme="majorHAnsi" w:eastAsiaTheme="majorEastAsia" w:hAnsiTheme="majorHAnsi" w:cstheme="majorBidi"/>
      <w:bCs/>
      <w:sz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FC248C"/>
    <w:rPr>
      <w:rFonts w:asciiTheme="majorHAnsi" w:eastAsiaTheme="majorEastAsia" w:hAnsiTheme="majorHAnsi" w:cstheme="majorBidi"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B407A1"/>
    <w:rPr>
      <w:rFonts w:asciiTheme="majorHAnsi" w:eastAsiaTheme="majorEastAsia" w:hAnsiTheme="majorHAnsi" w:cstheme="majorBidi"/>
      <w:bCs/>
      <w:sz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23609B"/>
    <w:pPr>
      <w:tabs>
        <w:tab w:val="left" w:pos="3119"/>
        <w:tab w:val="left" w:pos="4718"/>
        <w:tab w:val="right" w:pos="9299"/>
      </w:tabs>
      <w:spacing w:after="0" w:line="240" w:lineRule="auto"/>
      <w:ind w:left="-1276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96235"/>
    <w:rPr>
      <w:rFonts w:asciiTheme="majorHAnsi" w:hAnsiTheme="majorHAnsi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827701"/>
    <w:pPr>
      <w:keepNext/>
      <w:keepLines/>
      <w:spacing w:before="920" w:after="720" w:line="720" w:lineRule="atLeast"/>
      <w:contextualSpacing/>
    </w:pPr>
    <w:rPr>
      <w:rFonts w:asciiTheme="majorHAnsi" w:eastAsiaTheme="majorEastAsia" w:hAnsiTheme="majorHAnsi" w:cstheme="majorBidi"/>
      <w:spacing w:val="5"/>
      <w:sz w:val="60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27701"/>
    <w:rPr>
      <w:rFonts w:asciiTheme="majorHAnsi" w:eastAsiaTheme="majorEastAsia" w:hAnsiTheme="majorHAnsi" w:cstheme="majorBidi"/>
      <w:spacing w:val="5"/>
      <w:sz w:val="6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27362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27362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8A4435"/>
    <w:rPr>
      <w:color w:val="808080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hollma\appdata\roaming\microsoft\mallar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CE1425A4434E74B1D39DC90725C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6A1D07-20C2-4ADC-92C7-506D2339DC64}"/>
      </w:docPartPr>
      <w:docPartBody>
        <w:p w:rsidR="00184038" w:rsidRDefault="00184038">
          <w:pPr>
            <w:pStyle w:val="D8CE1425A4434E74B1D39DC90725C810"/>
          </w:pPr>
          <w:r w:rsidRPr="00A15AE6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avdelning.</w:t>
          </w:r>
        </w:p>
      </w:docPartBody>
    </w:docPart>
    <w:docPart>
      <w:docPartPr>
        <w:name w:val="8B5DF7DEDFCA4EF4B877A1A6712F6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CAC7B9-1E99-46DA-9F9B-3F79470B0294}"/>
      </w:docPartPr>
      <w:docPartBody>
        <w:p w:rsidR="00184038" w:rsidRDefault="00184038">
          <w:pPr>
            <w:pStyle w:val="8B5DF7DEDFCA4EF4B877A1A6712F65B3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ev avsändare.</w:t>
          </w:r>
        </w:p>
      </w:docPartBody>
    </w:docPart>
    <w:docPart>
      <w:docPartPr>
        <w:name w:val="55D08C99A46543DAB980DA4695675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0B0D5-3DA4-444B-83BF-330D2EBB6C28}"/>
      </w:docPartPr>
      <w:docPartBody>
        <w:p w:rsidR="00184038" w:rsidRDefault="00184038">
          <w:pPr>
            <w:pStyle w:val="55D08C99A46543DAB980DA4695675D9C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tel.</w:t>
          </w:r>
        </w:p>
      </w:docPartBody>
    </w:docPart>
    <w:docPart>
      <w:docPartPr>
        <w:name w:val="0F20223C4B4F47EAB027D3C22D58E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4F979-FF85-49CA-A81F-69EFDED6F0B0}"/>
      </w:docPartPr>
      <w:docPartBody>
        <w:p w:rsidR="00184038" w:rsidRDefault="00184038">
          <w:pPr>
            <w:pStyle w:val="0F20223C4B4F47EAB027D3C22D58EE48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e-postadress namn.efternamn@kammarkollegiet.se.</w:t>
          </w:r>
        </w:p>
      </w:docPartBody>
    </w:docPart>
    <w:docPart>
      <w:docPartPr>
        <w:name w:val="AF2BAD3508B24C4FADE1C5704BAA8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C2235-EAD6-4FBA-8D6D-C5AEEECA8645}"/>
      </w:docPartPr>
      <w:docPartBody>
        <w:p w:rsidR="00184038" w:rsidRDefault="00184038">
          <w:pPr>
            <w:pStyle w:val="AF2BAD3508B24C4FADE1C5704BAA81C1"/>
          </w:pPr>
          <w:r>
            <w:rPr>
              <w:rStyle w:val="Platshllartext"/>
            </w:rPr>
            <w:t>A</w:t>
          </w:r>
          <w:r w:rsidRPr="008D5C8B">
            <w:rPr>
              <w:rStyle w:val="Platshllartext"/>
            </w:rPr>
            <w:t xml:space="preserve">nge </w:t>
          </w:r>
          <w:r>
            <w:rPr>
              <w:rStyle w:val="Platshllartext"/>
            </w:rPr>
            <w:t>ev mottagare.</w:t>
          </w:r>
        </w:p>
      </w:docPartBody>
    </w:docPart>
    <w:docPart>
      <w:docPartPr>
        <w:name w:val="F951C5F8DE764978A3D350DE88CAE1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61E58-0853-4478-86E5-3EC1E579BED4}"/>
      </w:docPartPr>
      <w:docPartBody>
        <w:p w:rsidR="00184038" w:rsidRDefault="00184038">
          <w:pPr>
            <w:pStyle w:val="F951C5F8DE764978A3D350DE88CAE145"/>
          </w:pPr>
          <w:r w:rsidRPr="00990533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</w:t>
          </w:r>
          <w:r w:rsidRPr="00990533">
            <w:rPr>
              <w:rStyle w:val="Platshllartext"/>
            </w:rPr>
            <w:t>.</w:t>
          </w:r>
        </w:p>
      </w:docPartBody>
    </w:docPart>
    <w:docPart>
      <w:docPartPr>
        <w:name w:val="E8773BE7C4B7482F88D73A3193639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A3A26C-B821-4BBE-B7CC-405A13D03233}"/>
      </w:docPartPr>
      <w:docPartBody>
        <w:p w:rsidR="00184038" w:rsidRDefault="00184038">
          <w:pPr>
            <w:pStyle w:val="E8773BE7C4B7482F88D73A31936393AA"/>
          </w:pPr>
          <w:r w:rsidRPr="008D5C8B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titel.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38"/>
    <w:rsid w:val="001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D8CE1425A4434E74B1D39DC90725C810">
    <w:name w:val="D8CE1425A4434E74B1D39DC90725C810"/>
  </w:style>
  <w:style w:type="paragraph" w:customStyle="1" w:styleId="8B5DF7DEDFCA4EF4B877A1A6712F65B3">
    <w:name w:val="8B5DF7DEDFCA4EF4B877A1A6712F65B3"/>
  </w:style>
  <w:style w:type="paragraph" w:customStyle="1" w:styleId="55D08C99A46543DAB980DA4695675D9C">
    <w:name w:val="55D08C99A46543DAB980DA4695675D9C"/>
  </w:style>
  <w:style w:type="paragraph" w:customStyle="1" w:styleId="0F20223C4B4F47EAB027D3C22D58EE48">
    <w:name w:val="0F20223C4B4F47EAB027D3C22D58EE48"/>
  </w:style>
  <w:style w:type="paragraph" w:customStyle="1" w:styleId="AF2BAD3508B24C4FADE1C5704BAA81C1">
    <w:name w:val="AF2BAD3508B24C4FADE1C5704BAA81C1"/>
  </w:style>
  <w:style w:type="paragraph" w:customStyle="1" w:styleId="A383989F2FA343209DA28D2FC162C841">
    <w:name w:val="A383989F2FA343209DA28D2FC162C841"/>
  </w:style>
  <w:style w:type="paragraph" w:customStyle="1" w:styleId="7D864ECAD5E74F07ACF3D133DDFDB8F5">
    <w:name w:val="7D864ECAD5E74F07ACF3D133DDFDB8F5"/>
  </w:style>
  <w:style w:type="paragraph" w:customStyle="1" w:styleId="F951C5F8DE764978A3D350DE88CAE145">
    <w:name w:val="F951C5F8DE764978A3D350DE88CAE145"/>
  </w:style>
  <w:style w:type="paragraph" w:customStyle="1" w:styleId="E8773BE7C4B7482F88D73A31936393AA">
    <w:name w:val="E8773BE7C4B7482F88D73A3193639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10</NoControls>
    <Rows>8</Rows>
    <Columns>2</Columns>
    <Width>80</Width>
  </Settings>
  <Controls>
    <Control>
      <Name>cntDnr</Name>
      <Switch/>
      <Type>txt</Type>
      <Position>1_1</Position>
      <Title>Diarienummer</Title>
      <TabOrder>0</TabOrder>
    </Control>
    <Control>
      <Name>cntDatum</Name>
      <Switch/>
      <Type>txt</Type>
      <Position>2_1</Position>
      <Title>Datum</Title>
      <TabOrder>1</TabOrder>
    </Control>
    <Control>
      <Name>cntDokumenttitel</Name>
      <Switch/>
      <Type>txt</Type>
      <Position>3_1</Position>
      <Title>Dokumenttitel</Title>
      <TabOrder>2</TabOrder>
    </Control>
    <Control>
      <Name>cntMottagare</Name>
      <Switch>/2Col/ml</Switch>
      <Type>txt</Type>
      <Position>4_1</Position>
      <Title>Mottagare</Title>
      <TabOrder>3</TabOrder>
    </Control>
    <Control>
      <Name>cntAvdelning</Name>
      <Switch/>
      <Type>chk</Type>
      <Position>6_1</Position>
      <Title>Avdelning</Title>
      <TabOrder>4</TabOrder>
    </Control>
    <Control>
      <Name>cntAvsändare</Name>
      <Switch/>
      <Type>chk</Type>
      <Position>6_2</Position>
      <Title>Avsändare</Title>
      <TabOrder>5</TabOrder>
    </Control>
    <Control>
      <Name>cntTelefon</Name>
      <Switch/>
      <Type>chk</Type>
      <Position>7_1</Position>
      <Title>Telefon</Title>
      <TabOrder>6</TabOrder>
    </Control>
    <Control>
      <Name>cntEpost</Name>
      <Switch/>
      <Type>chk</Type>
      <Position>7_2</Position>
      <Title>e-postadress</Title>
      <TabOrder>7</TabOrder>
    </Control>
    <Control>
      <Name>cntTitel</Name>
      <Switch/>
      <Type>chk</Type>
      <Position>8_2</Position>
      <Title>Titel</Title>
      <TabOrder>8</TabOrder>
    </Control>
  </Controls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BA48F-C226-4C77-A671-E4DFCD5ECDD1}">
  <ds:schemaRefs/>
</ds:datastoreItem>
</file>

<file path=customXml/itemProps2.xml><?xml version="1.0" encoding="utf-8"?>
<ds:datastoreItem xmlns:ds="http://schemas.openxmlformats.org/officeDocument/2006/customXml" ds:itemID="{1F20A226-FDA3-46C9-AD48-18ADF137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394</Words>
  <Characters>2092</Characters>
  <Application>Microsoft Office Word</Application>
  <DocSecurity>4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Kammarkollegiet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 Hollman</dc:creator>
  <cp:lastModifiedBy>Andreas Gruvhammar</cp:lastModifiedBy>
  <cp:revision>2</cp:revision>
  <cp:lastPrinted>2016-11-25T12:34:00Z</cp:lastPrinted>
  <dcterms:created xsi:type="dcterms:W3CDTF">2016-12-14T12:54:00Z</dcterms:created>
  <dcterms:modified xsi:type="dcterms:W3CDTF">2016-12-14T12:54:00Z</dcterms:modified>
</cp:coreProperties>
</file>